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F4B5" w14:textId="77777777" w:rsidR="008C591A" w:rsidRPr="00822824" w:rsidRDefault="008C591A" w:rsidP="008114DC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Laura A.</w:t>
      </w:r>
      <w:r w:rsidR="00B260B8" w:rsidRPr="00822824">
        <w:rPr>
          <w:b/>
          <w:bCs/>
          <w:sz w:val="22"/>
          <w:szCs w:val="22"/>
        </w:rPr>
        <w:t xml:space="preserve"> Rice</w:t>
      </w:r>
      <w:r w:rsidRPr="00822824">
        <w:rPr>
          <w:b/>
          <w:bCs/>
          <w:sz w:val="22"/>
          <w:szCs w:val="22"/>
        </w:rPr>
        <w:t xml:space="preserve"> </w:t>
      </w:r>
      <w:r w:rsidR="00B260B8" w:rsidRPr="00822824">
        <w:rPr>
          <w:b/>
          <w:bCs/>
          <w:sz w:val="22"/>
          <w:szCs w:val="22"/>
        </w:rPr>
        <w:t>(</w:t>
      </w:r>
      <w:r w:rsidRPr="00822824">
        <w:rPr>
          <w:b/>
          <w:bCs/>
          <w:sz w:val="22"/>
          <w:szCs w:val="22"/>
        </w:rPr>
        <w:t>McClure</w:t>
      </w:r>
      <w:r w:rsidR="00B260B8" w:rsidRPr="00822824">
        <w:rPr>
          <w:b/>
          <w:bCs/>
          <w:sz w:val="22"/>
          <w:szCs w:val="22"/>
        </w:rPr>
        <w:t>)</w:t>
      </w:r>
      <w:r w:rsidRPr="00822824">
        <w:rPr>
          <w:b/>
          <w:bCs/>
          <w:sz w:val="22"/>
          <w:szCs w:val="22"/>
        </w:rPr>
        <w:t xml:space="preserve">, </w:t>
      </w:r>
      <w:r w:rsidR="00AA210B" w:rsidRPr="00822824">
        <w:rPr>
          <w:b/>
          <w:bCs/>
          <w:sz w:val="22"/>
          <w:szCs w:val="22"/>
        </w:rPr>
        <w:t xml:space="preserve">PhD, </w:t>
      </w:r>
      <w:r w:rsidRPr="00822824">
        <w:rPr>
          <w:b/>
          <w:bCs/>
          <w:sz w:val="22"/>
          <w:szCs w:val="22"/>
        </w:rPr>
        <w:t>MPT</w:t>
      </w:r>
      <w:r w:rsidR="002A7A11" w:rsidRPr="00822824">
        <w:rPr>
          <w:b/>
          <w:bCs/>
          <w:sz w:val="22"/>
          <w:szCs w:val="22"/>
        </w:rPr>
        <w:t>, ATP</w:t>
      </w:r>
    </w:p>
    <w:p w14:paraId="0AA53761" w14:textId="5E6A8C17" w:rsidR="00F0672B" w:rsidRPr="00822824" w:rsidRDefault="00F0672B" w:rsidP="00F0672B">
      <w:pPr>
        <w:contextualSpacing/>
        <w:jc w:val="center"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Department of Kinesiology and Community Health</w:t>
      </w:r>
    </w:p>
    <w:p w14:paraId="7F4A3F47" w14:textId="1B1ACE87" w:rsidR="00F0672B" w:rsidRPr="00822824" w:rsidRDefault="00F0672B" w:rsidP="00F0672B">
      <w:pPr>
        <w:contextualSpacing/>
        <w:jc w:val="center"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University of Illinois at Urbana-Champaign</w:t>
      </w:r>
    </w:p>
    <w:p w14:paraId="7C48552C" w14:textId="41732AFE" w:rsidR="00232B8D" w:rsidRPr="00822824" w:rsidRDefault="00232B8D" w:rsidP="00F0672B">
      <w:pPr>
        <w:contextualSpacing/>
        <w:jc w:val="center"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219 Freer Hall</w:t>
      </w:r>
    </w:p>
    <w:p w14:paraId="7A45345A" w14:textId="6AC987F6" w:rsidR="00232B8D" w:rsidRPr="00822824" w:rsidRDefault="00232B8D" w:rsidP="00232B8D">
      <w:pPr>
        <w:contextualSpacing/>
        <w:jc w:val="center"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906 S. Goodwin Ave., Urbana, IL 61801</w:t>
      </w:r>
    </w:p>
    <w:p w14:paraId="445489F9" w14:textId="32602752" w:rsidR="00F0672B" w:rsidRPr="00822824" w:rsidRDefault="00F0672B" w:rsidP="00F0672B">
      <w:pPr>
        <w:contextualSpacing/>
        <w:jc w:val="center"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e-mail: ricela@illinois.edu</w:t>
      </w:r>
    </w:p>
    <w:p w14:paraId="663F11DB" w14:textId="77777777" w:rsidR="008C591A" w:rsidRPr="00822824" w:rsidRDefault="008C591A" w:rsidP="008114DC">
      <w:pPr>
        <w:contextualSpacing/>
        <w:jc w:val="center"/>
        <w:rPr>
          <w:i/>
          <w:iCs/>
          <w:sz w:val="22"/>
          <w:szCs w:val="22"/>
        </w:rPr>
      </w:pPr>
    </w:p>
    <w:p w14:paraId="1C9CDC85" w14:textId="77777777" w:rsidR="008C591A" w:rsidRPr="00822824" w:rsidRDefault="008C591A" w:rsidP="008114DC">
      <w:pPr>
        <w:contextualSpacing/>
        <w:rPr>
          <w:b/>
          <w:bCs/>
          <w:sz w:val="22"/>
          <w:szCs w:val="22"/>
          <w:u w:val="single"/>
        </w:rPr>
      </w:pPr>
      <w:r w:rsidRPr="00822824">
        <w:rPr>
          <w:b/>
          <w:bCs/>
          <w:sz w:val="22"/>
          <w:szCs w:val="22"/>
          <w:u w:val="single"/>
        </w:rPr>
        <w:t>Education</w:t>
      </w:r>
    </w:p>
    <w:p w14:paraId="48C4AB9D" w14:textId="77777777" w:rsidR="008C591A" w:rsidRPr="00822824" w:rsidRDefault="008C591A" w:rsidP="008114DC">
      <w:pPr>
        <w:contextualSpacing/>
        <w:rPr>
          <w:b/>
          <w:bCs/>
          <w:sz w:val="22"/>
          <w:szCs w:val="22"/>
          <w:u w:val="single"/>
        </w:rPr>
      </w:pPr>
    </w:p>
    <w:p w14:paraId="3BF882F2" w14:textId="26905BB8" w:rsidR="008114DC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PhD Rehabilitation Science and Technology</w:t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="00627164">
        <w:rPr>
          <w:sz w:val="22"/>
          <w:szCs w:val="22"/>
        </w:rPr>
        <w:tab/>
      </w:r>
      <w:r w:rsidRPr="00822824">
        <w:rPr>
          <w:sz w:val="22"/>
          <w:szCs w:val="22"/>
        </w:rPr>
        <w:t>2010</w:t>
      </w:r>
    </w:p>
    <w:p w14:paraId="47C460BF" w14:textId="50F2572F" w:rsidR="008114DC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University of Pittsburgh</w:t>
      </w:r>
      <w:r w:rsidR="00995443" w:rsidRPr="00822824">
        <w:rPr>
          <w:sz w:val="22"/>
          <w:szCs w:val="22"/>
        </w:rPr>
        <w:t>, Rehabilitation Science and Technology</w:t>
      </w:r>
    </w:p>
    <w:p w14:paraId="53C04944" w14:textId="77777777" w:rsidR="008114DC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Human Engineering Research Laboratories</w:t>
      </w:r>
    </w:p>
    <w:p w14:paraId="12C7934B" w14:textId="77777777" w:rsidR="008114DC" w:rsidRPr="00822824" w:rsidRDefault="008114DC" w:rsidP="008114DC">
      <w:pPr>
        <w:contextualSpacing/>
        <w:rPr>
          <w:sz w:val="22"/>
          <w:szCs w:val="22"/>
        </w:rPr>
      </w:pPr>
    </w:p>
    <w:p w14:paraId="0D6A52B4" w14:textId="0B1B6D73" w:rsidR="008114DC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M.S. Physical Therapy</w:t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="00627164">
        <w:rPr>
          <w:sz w:val="22"/>
          <w:szCs w:val="22"/>
        </w:rPr>
        <w:tab/>
      </w:r>
      <w:r w:rsidRPr="00822824">
        <w:rPr>
          <w:sz w:val="22"/>
          <w:szCs w:val="22"/>
        </w:rPr>
        <w:t>2004</w:t>
      </w:r>
    </w:p>
    <w:p w14:paraId="42F38E8B" w14:textId="2CCE0AE0" w:rsidR="008114DC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Duquesne University</w:t>
      </w:r>
      <w:r w:rsidR="00995443" w:rsidRPr="00822824">
        <w:rPr>
          <w:sz w:val="22"/>
          <w:szCs w:val="22"/>
        </w:rPr>
        <w:t>, Department of Physical Therapy</w:t>
      </w:r>
    </w:p>
    <w:p w14:paraId="14B04B75" w14:textId="77777777" w:rsidR="008114DC" w:rsidRPr="00822824" w:rsidRDefault="008114DC" w:rsidP="008114DC">
      <w:pPr>
        <w:contextualSpacing/>
        <w:rPr>
          <w:sz w:val="22"/>
          <w:szCs w:val="22"/>
        </w:rPr>
      </w:pPr>
    </w:p>
    <w:p w14:paraId="4A4B7CA1" w14:textId="5AC876F8" w:rsidR="008114DC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B.S. Health Sciences</w:t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ab/>
      </w:r>
      <w:r w:rsidR="009563D3" w:rsidRPr="00822824">
        <w:rPr>
          <w:sz w:val="22"/>
          <w:szCs w:val="22"/>
        </w:rPr>
        <w:tab/>
      </w:r>
      <w:r w:rsidRPr="00822824">
        <w:rPr>
          <w:sz w:val="22"/>
          <w:szCs w:val="22"/>
        </w:rPr>
        <w:t>2003</w:t>
      </w:r>
    </w:p>
    <w:p w14:paraId="4CF8FE03" w14:textId="7783F097" w:rsidR="008114DC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Duquesne University</w:t>
      </w:r>
      <w:r w:rsidR="00995443" w:rsidRPr="00822824">
        <w:rPr>
          <w:sz w:val="22"/>
          <w:szCs w:val="22"/>
        </w:rPr>
        <w:t>, Department of Physical Therapy</w:t>
      </w:r>
    </w:p>
    <w:p w14:paraId="0735848C" w14:textId="77777777" w:rsidR="008C591A" w:rsidRPr="00822824" w:rsidRDefault="008C591A" w:rsidP="008114DC">
      <w:pPr>
        <w:contextualSpacing/>
        <w:rPr>
          <w:sz w:val="22"/>
          <w:szCs w:val="22"/>
        </w:rPr>
      </w:pPr>
    </w:p>
    <w:p w14:paraId="2B2A9EF7" w14:textId="77777777" w:rsidR="008114DC" w:rsidRPr="00822824" w:rsidRDefault="008114DC" w:rsidP="008114DC">
      <w:pPr>
        <w:contextualSpacing/>
        <w:rPr>
          <w:b/>
          <w:bCs/>
          <w:sz w:val="22"/>
          <w:szCs w:val="22"/>
          <w:u w:val="single"/>
        </w:rPr>
      </w:pPr>
      <w:r w:rsidRPr="00822824">
        <w:rPr>
          <w:b/>
          <w:bCs/>
          <w:sz w:val="22"/>
          <w:szCs w:val="22"/>
          <w:u w:val="single"/>
        </w:rPr>
        <w:t>Professional Experience</w:t>
      </w:r>
    </w:p>
    <w:p w14:paraId="1D2134BC" w14:textId="77777777" w:rsidR="008114DC" w:rsidRPr="00822824" w:rsidRDefault="008114DC" w:rsidP="008114DC">
      <w:pPr>
        <w:contextualSpacing/>
        <w:rPr>
          <w:b/>
          <w:bCs/>
          <w:sz w:val="22"/>
          <w:szCs w:val="22"/>
          <w:u w:val="single"/>
        </w:rPr>
      </w:pPr>
    </w:p>
    <w:p w14:paraId="1DF0E352" w14:textId="77777777" w:rsidR="008C591A" w:rsidRPr="00822824" w:rsidRDefault="008114DC" w:rsidP="008114DC">
      <w:pPr>
        <w:contextualSpacing/>
        <w:rPr>
          <w:bCs/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>Work</w:t>
      </w:r>
    </w:p>
    <w:p w14:paraId="3D4D7E28" w14:textId="77777777" w:rsidR="00B260B8" w:rsidRPr="00822824" w:rsidRDefault="00B260B8" w:rsidP="008114DC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p w14:paraId="25481691" w14:textId="2110EDF5" w:rsidR="001166F6" w:rsidRPr="001166F6" w:rsidRDefault="001166F6" w:rsidP="00B17BB4">
      <w:pPr>
        <w:spacing w:before="100" w:beforeAutospacing="1" w:after="100" w:afterAutospacing="1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Co-Director, Collaborations in Advancement of Research in Disability: </w:t>
      </w:r>
      <w:r>
        <w:rPr>
          <w:bCs/>
          <w:sz w:val="22"/>
          <w:szCs w:val="22"/>
        </w:rPr>
        <w:t>Research Theme, Center on Health, Aging, and Disability</w:t>
      </w:r>
    </w:p>
    <w:p w14:paraId="7F51D133" w14:textId="77777777" w:rsidR="001166F6" w:rsidRDefault="001166F6" w:rsidP="00B17BB4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p w14:paraId="349294E2" w14:textId="51F1244B" w:rsidR="00B17BB4" w:rsidRPr="00822824" w:rsidRDefault="0017264E" w:rsidP="00B17BB4">
      <w:pPr>
        <w:spacing w:before="100" w:beforeAutospacing="1" w:after="100" w:afterAutospacing="1"/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 xml:space="preserve">Associate Director, </w:t>
      </w:r>
      <w:r w:rsidR="00B17BB4" w:rsidRPr="00822824">
        <w:rPr>
          <w:b/>
          <w:sz w:val="22"/>
          <w:szCs w:val="22"/>
        </w:rPr>
        <w:t>Center on Health, Aging</w:t>
      </w:r>
      <w:r w:rsidR="001166F6">
        <w:rPr>
          <w:b/>
          <w:sz w:val="22"/>
          <w:szCs w:val="22"/>
        </w:rPr>
        <w:t>,</w:t>
      </w:r>
      <w:r w:rsidR="00B17BB4" w:rsidRPr="00822824">
        <w:rPr>
          <w:b/>
          <w:sz w:val="22"/>
          <w:szCs w:val="22"/>
        </w:rPr>
        <w:t xml:space="preserve"> and Disability:</w:t>
      </w:r>
      <w:r w:rsidR="001166F6">
        <w:rPr>
          <w:bCs/>
          <w:sz w:val="22"/>
          <w:szCs w:val="22"/>
        </w:rPr>
        <w:t xml:space="preserve"> College of Applied Health Sciences</w:t>
      </w:r>
      <w:r w:rsidR="00B17BB4" w:rsidRPr="00822824">
        <w:rPr>
          <w:bCs/>
          <w:sz w:val="22"/>
          <w:szCs w:val="22"/>
        </w:rPr>
        <w:t>, University of Illinois, Urbana-Champaign, IL</w:t>
      </w:r>
    </w:p>
    <w:p w14:paraId="7666604A" w14:textId="77777777" w:rsidR="00B17BB4" w:rsidRPr="00822824" w:rsidRDefault="00B17BB4" w:rsidP="00B17BB4">
      <w:pPr>
        <w:spacing w:before="100" w:beforeAutospacing="1" w:after="100" w:afterAutospacing="1"/>
        <w:contextualSpacing/>
        <w:rPr>
          <w:bCs/>
          <w:i/>
          <w:iCs/>
          <w:sz w:val="22"/>
          <w:szCs w:val="22"/>
        </w:rPr>
      </w:pPr>
      <w:r w:rsidRPr="00822824">
        <w:rPr>
          <w:bCs/>
          <w:i/>
          <w:iCs/>
          <w:sz w:val="22"/>
          <w:szCs w:val="22"/>
        </w:rPr>
        <w:t>2021 - Present</w:t>
      </w:r>
    </w:p>
    <w:p w14:paraId="0EF185A6" w14:textId="77777777" w:rsidR="00B17BB4" w:rsidRPr="00822824" w:rsidRDefault="00B17BB4" w:rsidP="008114DC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p w14:paraId="4D04F7AE" w14:textId="77777777" w:rsidR="002457DC" w:rsidRPr="00822824" w:rsidRDefault="002457DC" w:rsidP="002457DC">
      <w:pPr>
        <w:spacing w:before="100" w:beforeAutospacing="1" w:after="100" w:afterAutospacing="1"/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 xml:space="preserve">Interim Director, Master of Health Administration Program: </w:t>
      </w:r>
      <w:r w:rsidRPr="00822824">
        <w:rPr>
          <w:bCs/>
          <w:sz w:val="22"/>
          <w:szCs w:val="22"/>
        </w:rPr>
        <w:t>Department of Kinesiology and Community Health, University of Illinois, Urbana-Champaign, IL</w:t>
      </w:r>
    </w:p>
    <w:p w14:paraId="529E9DDC" w14:textId="686731BA" w:rsidR="002457DC" w:rsidRPr="00822824" w:rsidRDefault="002457DC" w:rsidP="002457DC">
      <w:pPr>
        <w:spacing w:before="100" w:beforeAutospacing="1" w:after="100" w:afterAutospacing="1"/>
        <w:contextualSpacing/>
        <w:rPr>
          <w:bCs/>
          <w:i/>
          <w:iCs/>
          <w:sz w:val="22"/>
          <w:szCs w:val="22"/>
        </w:rPr>
      </w:pPr>
      <w:r w:rsidRPr="00822824">
        <w:rPr>
          <w:bCs/>
          <w:i/>
          <w:iCs/>
          <w:sz w:val="22"/>
          <w:szCs w:val="22"/>
        </w:rPr>
        <w:t>2021 – Present</w:t>
      </w:r>
    </w:p>
    <w:p w14:paraId="1BC13D74" w14:textId="77777777" w:rsidR="002457DC" w:rsidRPr="00822824" w:rsidRDefault="002457DC" w:rsidP="002457DC">
      <w:pPr>
        <w:spacing w:before="100" w:beforeAutospacing="1" w:after="100" w:afterAutospacing="1"/>
        <w:contextualSpacing/>
        <w:rPr>
          <w:bCs/>
          <w:i/>
          <w:iCs/>
          <w:sz w:val="22"/>
          <w:szCs w:val="22"/>
        </w:rPr>
      </w:pPr>
    </w:p>
    <w:p w14:paraId="353D7AE9" w14:textId="77777777" w:rsidR="002457DC" w:rsidRPr="00822824" w:rsidRDefault="002457DC" w:rsidP="002457DC">
      <w:pPr>
        <w:spacing w:before="100" w:beforeAutospacing="1" w:after="100" w:afterAutospacing="1"/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 xml:space="preserve">Associate Professor: </w:t>
      </w:r>
      <w:r w:rsidRPr="00822824">
        <w:rPr>
          <w:bCs/>
          <w:sz w:val="22"/>
          <w:szCs w:val="22"/>
        </w:rPr>
        <w:t>Department of Kinesiology and Community Health, University of Illinois, Urbana-Champaign, IL</w:t>
      </w:r>
    </w:p>
    <w:p w14:paraId="12A10C99" w14:textId="476CF5CA" w:rsidR="002457DC" w:rsidRPr="00822824" w:rsidRDefault="002457DC" w:rsidP="002457DC">
      <w:pPr>
        <w:spacing w:before="100" w:beforeAutospacing="1" w:after="100" w:afterAutospacing="1"/>
        <w:contextualSpacing/>
        <w:rPr>
          <w:bCs/>
          <w:i/>
          <w:iCs/>
          <w:sz w:val="22"/>
          <w:szCs w:val="22"/>
        </w:rPr>
      </w:pPr>
      <w:r w:rsidRPr="00822824">
        <w:rPr>
          <w:bCs/>
          <w:i/>
          <w:iCs/>
          <w:sz w:val="22"/>
          <w:szCs w:val="22"/>
        </w:rPr>
        <w:t>2020 – Present</w:t>
      </w:r>
    </w:p>
    <w:p w14:paraId="3A1E26AB" w14:textId="77777777" w:rsidR="002457DC" w:rsidRPr="00822824" w:rsidRDefault="002457DC" w:rsidP="002457DC">
      <w:pPr>
        <w:spacing w:before="100" w:beforeAutospacing="1" w:after="100" w:afterAutospacing="1"/>
        <w:contextualSpacing/>
        <w:rPr>
          <w:bCs/>
          <w:i/>
          <w:iCs/>
          <w:sz w:val="22"/>
          <w:szCs w:val="22"/>
        </w:rPr>
      </w:pPr>
    </w:p>
    <w:p w14:paraId="439249CA" w14:textId="49D7B77D" w:rsidR="00842835" w:rsidRPr="00822824" w:rsidRDefault="0017264E" w:rsidP="00842835">
      <w:pPr>
        <w:spacing w:before="100" w:beforeAutospacing="1" w:after="100" w:afterAutospacing="1"/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 xml:space="preserve">Interim Director, </w:t>
      </w:r>
      <w:r w:rsidR="00842835" w:rsidRPr="00822824">
        <w:rPr>
          <w:b/>
          <w:sz w:val="22"/>
          <w:szCs w:val="22"/>
        </w:rPr>
        <w:t>Master of Public Health</w:t>
      </w:r>
      <w:r w:rsidRPr="00822824">
        <w:rPr>
          <w:b/>
          <w:sz w:val="22"/>
          <w:szCs w:val="22"/>
        </w:rPr>
        <w:t xml:space="preserve"> Program</w:t>
      </w:r>
      <w:r w:rsidR="00842835" w:rsidRPr="00822824">
        <w:rPr>
          <w:b/>
          <w:sz w:val="22"/>
          <w:szCs w:val="22"/>
        </w:rPr>
        <w:t xml:space="preserve">: </w:t>
      </w:r>
      <w:r w:rsidR="00842835" w:rsidRPr="00822824">
        <w:rPr>
          <w:bCs/>
          <w:sz w:val="22"/>
          <w:szCs w:val="22"/>
        </w:rPr>
        <w:t>Department of Kinesiology and Community Health, University of Illinois, Urbana-Champaign, IL</w:t>
      </w:r>
    </w:p>
    <w:p w14:paraId="7875357F" w14:textId="09D91859" w:rsidR="00842835" w:rsidRPr="00822824" w:rsidRDefault="00842835" w:rsidP="00842835">
      <w:pPr>
        <w:spacing w:before="100" w:beforeAutospacing="1" w:after="100" w:afterAutospacing="1"/>
        <w:contextualSpacing/>
        <w:rPr>
          <w:bCs/>
          <w:i/>
          <w:iCs/>
          <w:sz w:val="22"/>
          <w:szCs w:val="22"/>
        </w:rPr>
      </w:pPr>
      <w:r w:rsidRPr="00822824">
        <w:rPr>
          <w:bCs/>
          <w:i/>
          <w:iCs/>
          <w:sz w:val="22"/>
          <w:szCs w:val="22"/>
        </w:rPr>
        <w:t xml:space="preserve">2021 – </w:t>
      </w:r>
      <w:r w:rsidR="002457DC" w:rsidRPr="00822824">
        <w:rPr>
          <w:bCs/>
          <w:i/>
          <w:iCs/>
          <w:sz w:val="22"/>
          <w:szCs w:val="22"/>
        </w:rPr>
        <w:t>2022</w:t>
      </w:r>
    </w:p>
    <w:p w14:paraId="7A19ED67" w14:textId="77777777" w:rsidR="00842835" w:rsidRPr="00822824" w:rsidRDefault="00842835" w:rsidP="00842835">
      <w:pPr>
        <w:spacing w:before="100" w:beforeAutospacing="1" w:after="100" w:afterAutospacing="1"/>
        <w:contextualSpacing/>
        <w:rPr>
          <w:b/>
          <w:sz w:val="22"/>
          <w:szCs w:val="22"/>
        </w:rPr>
      </w:pPr>
    </w:p>
    <w:p w14:paraId="5AA7D780" w14:textId="5A261AF4" w:rsidR="00B15BCE" w:rsidRPr="00822824" w:rsidRDefault="00B15BCE" w:rsidP="008114DC">
      <w:pPr>
        <w:spacing w:before="100" w:beforeAutospacing="1" w:after="100" w:afterAutospacing="1"/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 xml:space="preserve">Assistant Professor: </w:t>
      </w:r>
      <w:r w:rsidRPr="00822824">
        <w:rPr>
          <w:sz w:val="22"/>
          <w:szCs w:val="22"/>
        </w:rPr>
        <w:t>Department of Kinesiology and Community</w:t>
      </w:r>
      <w:r w:rsidR="006D70C7" w:rsidRPr="00822824">
        <w:rPr>
          <w:sz w:val="22"/>
          <w:szCs w:val="22"/>
        </w:rPr>
        <w:t xml:space="preserve"> Health</w:t>
      </w:r>
      <w:r w:rsidRPr="00822824">
        <w:rPr>
          <w:sz w:val="22"/>
          <w:szCs w:val="22"/>
        </w:rPr>
        <w:t>, University of Illinois, Urbana</w:t>
      </w:r>
      <w:r w:rsidR="004F727B" w:rsidRPr="00822824">
        <w:rPr>
          <w:sz w:val="22"/>
          <w:szCs w:val="22"/>
        </w:rPr>
        <w:t>-Champaign</w:t>
      </w:r>
      <w:r w:rsidRPr="00822824">
        <w:rPr>
          <w:sz w:val="22"/>
          <w:szCs w:val="22"/>
        </w:rPr>
        <w:t xml:space="preserve">, IL </w:t>
      </w:r>
    </w:p>
    <w:p w14:paraId="71793A9F" w14:textId="6DAB42E5" w:rsidR="00B15BCE" w:rsidRPr="00822824" w:rsidRDefault="00B15BCE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 xml:space="preserve">2013- </w:t>
      </w:r>
      <w:r w:rsidR="004F727B" w:rsidRPr="00822824">
        <w:rPr>
          <w:i/>
          <w:sz w:val="22"/>
          <w:szCs w:val="22"/>
        </w:rPr>
        <w:t>2020</w:t>
      </w:r>
    </w:p>
    <w:p w14:paraId="4905532B" w14:textId="77777777" w:rsidR="00B15BCE" w:rsidRPr="00822824" w:rsidRDefault="00B15BCE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</w:p>
    <w:p w14:paraId="60ED954D" w14:textId="1EF07C57" w:rsidR="00B260B8" w:rsidRPr="00822824" w:rsidRDefault="00B260B8" w:rsidP="008114DC">
      <w:pPr>
        <w:spacing w:before="100" w:beforeAutospacing="1" w:after="100" w:afterAutospacing="1"/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 xml:space="preserve">Visiting Assistant Professor: </w:t>
      </w:r>
      <w:r w:rsidR="00403FB1" w:rsidRPr="00822824">
        <w:rPr>
          <w:sz w:val="22"/>
          <w:szCs w:val="22"/>
        </w:rPr>
        <w:t>Department of Kinesiology and Community Health &amp; Disability Resources and Educational Services</w:t>
      </w:r>
      <w:r w:rsidRPr="00822824">
        <w:rPr>
          <w:sz w:val="22"/>
          <w:szCs w:val="22"/>
        </w:rPr>
        <w:t>, University of Illinois, Urbana</w:t>
      </w:r>
      <w:r w:rsidR="004F727B" w:rsidRPr="00822824">
        <w:rPr>
          <w:sz w:val="22"/>
          <w:szCs w:val="22"/>
        </w:rPr>
        <w:t>-Champaign</w:t>
      </w:r>
      <w:r w:rsidRPr="00822824">
        <w:rPr>
          <w:sz w:val="22"/>
          <w:szCs w:val="22"/>
        </w:rPr>
        <w:t xml:space="preserve">, IL.  </w:t>
      </w:r>
    </w:p>
    <w:p w14:paraId="1585A3D6" w14:textId="661ABEA9" w:rsidR="00B260B8" w:rsidRPr="00822824" w:rsidRDefault="00995443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 xml:space="preserve">2011- </w:t>
      </w:r>
      <w:r w:rsidR="00B15BCE" w:rsidRPr="00822824">
        <w:rPr>
          <w:i/>
          <w:sz w:val="22"/>
          <w:szCs w:val="22"/>
        </w:rPr>
        <w:t>2013</w:t>
      </w:r>
    </w:p>
    <w:p w14:paraId="300061E6" w14:textId="77777777" w:rsidR="005C37D8" w:rsidRPr="00822824" w:rsidRDefault="005C37D8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</w:p>
    <w:p w14:paraId="552ACDAB" w14:textId="29FEC25C" w:rsidR="005C37D8" w:rsidRPr="00822824" w:rsidRDefault="005C37D8" w:rsidP="008114DC">
      <w:pPr>
        <w:spacing w:before="100" w:beforeAutospacing="1" w:after="100" w:afterAutospacing="1"/>
        <w:contextualSpacing/>
        <w:rPr>
          <w:b/>
          <w:sz w:val="22"/>
          <w:szCs w:val="22"/>
        </w:rPr>
      </w:pPr>
      <w:r w:rsidRPr="00822824">
        <w:rPr>
          <w:b/>
          <w:sz w:val="22"/>
          <w:szCs w:val="22"/>
        </w:rPr>
        <w:t>Staff Physical Therapist</w:t>
      </w:r>
      <w:r w:rsidR="00AD3F5E" w:rsidRPr="00822824">
        <w:rPr>
          <w:b/>
          <w:sz w:val="22"/>
          <w:szCs w:val="22"/>
        </w:rPr>
        <w:t xml:space="preserve">: </w:t>
      </w:r>
      <w:r w:rsidRPr="00822824">
        <w:rPr>
          <w:sz w:val="22"/>
          <w:szCs w:val="22"/>
        </w:rPr>
        <w:t>Carle Foundation Hospital, Urbana, IL</w:t>
      </w:r>
    </w:p>
    <w:p w14:paraId="1AE46438" w14:textId="69BD953E" w:rsidR="005C37D8" w:rsidRPr="00822824" w:rsidRDefault="00995443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lastRenderedPageBreak/>
        <w:t xml:space="preserve"> 2011 – </w:t>
      </w:r>
      <w:r w:rsidR="000815E3" w:rsidRPr="00822824">
        <w:rPr>
          <w:i/>
          <w:sz w:val="22"/>
          <w:szCs w:val="22"/>
        </w:rPr>
        <w:t>2014</w:t>
      </w:r>
    </w:p>
    <w:p w14:paraId="42EAFBB2" w14:textId="77777777" w:rsidR="00B260B8" w:rsidRPr="00822824" w:rsidRDefault="00B260B8" w:rsidP="008114DC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4BC6A2EC" w14:textId="0832C6D3" w:rsidR="008114DC" w:rsidRPr="00822824" w:rsidRDefault="00812B56" w:rsidP="008114DC">
      <w:pPr>
        <w:spacing w:before="100" w:beforeAutospacing="1" w:after="100" w:afterAutospacing="1"/>
        <w:contextualSpacing/>
        <w:rPr>
          <w:b/>
          <w:sz w:val="22"/>
          <w:szCs w:val="22"/>
        </w:rPr>
      </w:pPr>
      <w:r w:rsidRPr="00822824">
        <w:rPr>
          <w:b/>
          <w:sz w:val="22"/>
          <w:szCs w:val="22"/>
        </w:rPr>
        <w:t>Assistant Professor</w:t>
      </w:r>
      <w:r w:rsidR="008114DC" w:rsidRPr="00822824">
        <w:rPr>
          <w:b/>
          <w:sz w:val="22"/>
          <w:szCs w:val="22"/>
        </w:rPr>
        <w:t xml:space="preserve">: </w:t>
      </w:r>
      <w:r w:rsidR="008114DC" w:rsidRPr="00822824">
        <w:rPr>
          <w:sz w:val="22"/>
          <w:szCs w:val="22"/>
        </w:rPr>
        <w:t>Department of Rehabilitation Science and Technology</w:t>
      </w:r>
      <w:r w:rsidR="00E45FF6" w:rsidRPr="00822824">
        <w:rPr>
          <w:sz w:val="22"/>
          <w:szCs w:val="22"/>
        </w:rPr>
        <w:t xml:space="preserve"> </w:t>
      </w:r>
    </w:p>
    <w:p w14:paraId="1E65079C" w14:textId="77777777" w:rsidR="008114DC" w:rsidRPr="00822824" w:rsidRDefault="004833D0" w:rsidP="008114DC">
      <w:pPr>
        <w:spacing w:before="100" w:beforeAutospacing="1" w:after="100" w:afterAutospacing="1"/>
        <w:contextualSpacing/>
        <w:rPr>
          <w:b/>
          <w:sz w:val="22"/>
          <w:szCs w:val="22"/>
        </w:rPr>
      </w:pPr>
      <w:r w:rsidRPr="00822824">
        <w:rPr>
          <w:sz w:val="22"/>
          <w:szCs w:val="22"/>
        </w:rPr>
        <w:t xml:space="preserve">University of Pittsburgh, </w:t>
      </w:r>
      <w:r w:rsidR="00AD2B29" w:rsidRPr="00822824">
        <w:rPr>
          <w:sz w:val="22"/>
          <w:szCs w:val="22"/>
        </w:rPr>
        <w:t>Pittsburgh PA</w:t>
      </w:r>
      <w:r w:rsidRPr="00822824">
        <w:rPr>
          <w:sz w:val="22"/>
          <w:szCs w:val="22"/>
        </w:rPr>
        <w:t xml:space="preserve">. </w:t>
      </w:r>
    </w:p>
    <w:p w14:paraId="24E1B747" w14:textId="0E59F31F" w:rsidR="008114DC" w:rsidRPr="00822824" w:rsidRDefault="00995443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 xml:space="preserve">2010- </w:t>
      </w:r>
      <w:r w:rsidR="002D4F7D" w:rsidRPr="00822824">
        <w:rPr>
          <w:i/>
          <w:sz w:val="22"/>
          <w:szCs w:val="22"/>
        </w:rPr>
        <w:t>2011</w:t>
      </w:r>
      <w:r w:rsidR="004833D0" w:rsidRPr="00822824">
        <w:rPr>
          <w:i/>
          <w:sz w:val="22"/>
          <w:szCs w:val="22"/>
        </w:rPr>
        <w:t>.</w:t>
      </w:r>
    </w:p>
    <w:p w14:paraId="0240DCD6" w14:textId="77777777" w:rsidR="00AD2B29" w:rsidRPr="00822824" w:rsidRDefault="00AD2B29" w:rsidP="008114DC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0D64C082" w14:textId="77777777" w:rsidR="008114DC" w:rsidRPr="00822824" w:rsidRDefault="009947F7" w:rsidP="008114DC">
      <w:pPr>
        <w:spacing w:before="100" w:beforeAutospacing="1" w:after="100" w:afterAutospacing="1"/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Physical Therapist, </w:t>
      </w:r>
      <w:r w:rsidR="008114DC" w:rsidRPr="00822824">
        <w:rPr>
          <w:b/>
          <w:bCs/>
          <w:sz w:val="22"/>
          <w:szCs w:val="22"/>
        </w:rPr>
        <w:t>Seating and Mobility Specialist:</w:t>
      </w:r>
      <w:r w:rsidR="004833D0" w:rsidRPr="00822824">
        <w:rPr>
          <w:b/>
          <w:bCs/>
          <w:sz w:val="22"/>
          <w:szCs w:val="22"/>
        </w:rPr>
        <w:t xml:space="preserve"> </w:t>
      </w:r>
      <w:r w:rsidR="008114DC" w:rsidRPr="00822824">
        <w:rPr>
          <w:bCs/>
          <w:sz w:val="22"/>
          <w:szCs w:val="22"/>
        </w:rPr>
        <w:t xml:space="preserve">The </w:t>
      </w:r>
      <w:r w:rsidR="008C591A" w:rsidRPr="00822824">
        <w:rPr>
          <w:bCs/>
          <w:sz w:val="22"/>
          <w:szCs w:val="22"/>
        </w:rPr>
        <w:t>C</w:t>
      </w:r>
      <w:r w:rsidR="008114DC" w:rsidRPr="00822824">
        <w:rPr>
          <w:bCs/>
          <w:sz w:val="22"/>
          <w:szCs w:val="22"/>
        </w:rPr>
        <w:t>enter for Assistive Technology</w:t>
      </w:r>
    </w:p>
    <w:p w14:paraId="6D39E8A2" w14:textId="77777777" w:rsidR="008114DC" w:rsidRPr="00822824" w:rsidRDefault="008114DC" w:rsidP="008114DC">
      <w:pPr>
        <w:spacing w:before="100" w:beforeAutospacing="1" w:after="100" w:afterAutospacing="1"/>
        <w:contextualSpacing/>
        <w:rPr>
          <w:i/>
          <w:iCs/>
          <w:sz w:val="22"/>
          <w:szCs w:val="22"/>
        </w:rPr>
      </w:pPr>
      <w:r w:rsidRPr="00822824">
        <w:rPr>
          <w:bCs/>
          <w:sz w:val="22"/>
          <w:szCs w:val="22"/>
        </w:rPr>
        <w:t xml:space="preserve">University of Pittsburgh Medical Center, </w:t>
      </w:r>
      <w:r w:rsidR="008C591A" w:rsidRPr="00822824">
        <w:rPr>
          <w:bCs/>
          <w:sz w:val="22"/>
          <w:szCs w:val="22"/>
        </w:rPr>
        <w:t>Pittsburgh, PA</w:t>
      </w:r>
      <w:r w:rsidR="008C591A" w:rsidRPr="00822824">
        <w:rPr>
          <w:sz w:val="22"/>
          <w:szCs w:val="22"/>
        </w:rPr>
        <w:t>.</w:t>
      </w:r>
    </w:p>
    <w:p w14:paraId="619E828A" w14:textId="020D3A4A" w:rsidR="008114DC" w:rsidRPr="00822824" w:rsidRDefault="00B03705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2008</w:t>
      </w:r>
      <w:r w:rsidR="00995443" w:rsidRPr="00822824">
        <w:rPr>
          <w:i/>
          <w:sz w:val="22"/>
          <w:szCs w:val="22"/>
        </w:rPr>
        <w:t xml:space="preserve"> – </w:t>
      </w:r>
      <w:r w:rsidR="002D4F7D" w:rsidRPr="00822824">
        <w:rPr>
          <w:i/>
          <w:sz w:val="22"/>
          <w:szCs w:val="22"/>
        </w:rPr>
        <w:t>2011.</w:t>
      </w:r>
    </w:p>
    <w:p w14:paraId="1902D35C" w14:textId="77777777" w:rsidR="008114DC" w:rsidRPr="00822824" w:rsidRDefault="008114DC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</w:p>
    <w:p w14:paraId="07CAA504" w14:textId="331CB1B0" w:rsidR="008114DC" w:rsidRPr="00822824" w:rsidRDefault="008114DC" w:rsidP="008114DC">
      <w:pPr>
        <w:contextualSpacing/>
        <w:rPr>
          <w:b/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>Staff Physical Therapist</w:t>
      </w:r>
      <w:r w:rsidR="00AD3F5E" w:rsidRPr="00822824">
        <w:rPr>
          <w:b/>
          <w:bCs/>
          <w:sz w:val="22"/>
          <w:szCs w:val="22"/>
        </w:rPr>
        <w:t xml:space="preserve">: </w:t>
      </w:r>
      <w:r w:rsidRPr="00822824">
        <w:rPr>
          <w:bCs/>
          <w:sz w:val="22"/>
          <w:szCs w:val="22"/>
        </w:rPr>
        <w:t>University of Pittsburgh Medical Center: Shadyside Hospital, Pittsburgh, PA</w:t>
      </w:r>
      <w:r w:rsidRPr="00822824">
        <w:rPr>
          <w:sz w:val="22"/>
          <w:szCs w:val="22"/>
        </w:rPr>
        <w:t xml:space="preserve">. </w:t>
      </w:r>
    </w:p>
    <w:p w14:paraId="04293C82" w14:textId="1A69E7EC" w:rsidR="008114DC" w:rsidRPr="00822824" w:rsidRDefault="00995443" w:rsidP="008114DC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 xml:space="preserve"> 2004-</w:t>
      </w:r>
      <w:r w:rsidR="008114DC" w:rsidRPr="00822824">
        <w:rPr>
          <w:i/>
          <w:sz w:val="22"/>
          <w:szCs w:val="22"/>
        </w:rPr>
        <w:t>2011</w:t>
      </w:r>
    </w:p>
    <w:p w14:paraId="79323DA6" w14:textId="77777777" w:rsidR="0001372A" w:rsidRPr="00822824" w:rsidRDefault="0001372A" w:rsidP="008114DC">
      <w:pPr>
        <w:contextualSpacing/>
        <w:rPr>
          <w:i/>
          <w:sz w:val="22"/>
          <w:szCs w:val="22"/>
        </w:rPr>
      </w:pPr>
    </w:p>
    <w:p w14:paraId="384706D2" w14:textId="77777777" w:rsidR="008114DC" w:rsidRPr="00822824" w:rsidRDefault="008114DC" w:rsidP="008114DC">
      <w:pPr>
        <w:contextualSpacing/>
        <w:rPr>
          <w:b/>
          <w:bCs/>
          <w:sz w:val="22"/>
          <w:szCs w:val="22"/>
          <w:u w:val="single"/>
        </w:rPr>
      </w:pPr>
      <w:r w:rsidRPr="00822824">
        <w:rPr>
          <w:i/>
          <w:sz w:val="22"/>
          <w:szCs w:val="22"/>
        </w:rPr>
        <w:t>Graduate</w:t>
      </w:r>
    </w:p>
    <w:p w14:paraId="17DD6D66" w14:textId="77777777" w:rsidR="008114DC" w:rsidRPr="00822824" w:rsidRDefault="008114DC" w:rsidP="008114DC">
      <w:pPr>
        <w:spacing w:before="100" w:beforeAutospacing="1" w:after="100" w:afterAutospacing="1"/>
        <w:contextualSpacing/>
        <w:rPr>
          <w:i/>
          <w:sz w:val="22"/>
          <w:szCs w:val="22"/>
        </w:rPr>
      </w:pPr>
    </w:p>
    <w:p w14:paraId="24BAA3FE" w14:textId="77777777" w:rsidR="008114DC" w:rsidRPr="00822824" w:rsidRDefault="00AD2B29" w:rsidP="008114DC">
      <w:pPr>
        <w:contextualSpacing/>
        <w:rPr>
          <w:b/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>Resear</w:t>
      </w:r>
      <w:r w:rsidR="008114DC" w:rsidRPr="00822824">
        <w:rPr>
          <w:b/>
          <w:bCs/>
          <w:sz w:val="22"/>
          <w:szCs w:val="22"/>
        </w:rPr>
        <w:t>ch Associate/Doctoral Candidate</w:t>
      </w:r>
    </w:p>
    <w:p w14:paraId="7ADF3C98" w14:textId="77777777" w:rsidR="006A43DD" w:rsidRPr="00822824" w:rsidRDefault="00812B56" w:rsidP="008114DC">
      <w:pPr>
        <w:contextualSpacing/>
        <w:rPr>
          <w:bCs/>
          <w:i/>
          <w:sz w:val="22"/>
          <w:szCs w:val="22"/>
        </w:rPr>
      </w:pPr>
      <w:r w:rsidRPr="00822824">
        <w:rPr>
          <w:bCs/>
          <w:sz w:val="22"/>
          <w:szCs w:val="22"/>
        </w:rPr>
        <w:t>University of Pittsburgh (</w:t>
      </w:r>
      <w:r w:rsidR="00AD2B29" w:rsidRPr="00822824">
        <w:rPr>
          <w:bCs/>
          <w:sz w:val="22"/>
          <w:szCs w:val="22"/>
        </w:rPr>
        <w:t>Human Engineering Research Laboratories</w:t>
      </w:r>
      <w:r w:rsidRPr="00822824">
        <w:rPr>
          <w:bCs/>
          <w:sz w:val="22"/>
          <w:szCs w:val="22"/>
        </w:rPr>
        <w:t>)</w:t>
      </w:r>
      <w:r w:rsidR="00AD2B29" w:rsidRPr="00822824">
        <w:rPr>
          <w:bCs/>
          <w:sz w:val="22"/>
          <w:szCs w:val="22"/>
        </w:rPr>
        <w:t>, Pittsburgh, PA.</w:t>
      </w:r>
      <w:r w:rsidR="00AD2B29" w:rsidRPr="00822824">
        <w:rPr>
          <w:b/>
          <w:bCs/>
          <w:sz w:val="22"/>
          <w:szCs w:val="22"/>
        </w:rPr>
        <w:t xml:space="preserve">  </w:t>
      </w:r>
      <w:r w:rsidR="008114DC" w:rsidRPr="00822824">
        <w:rPr>
          <w:bCs/>
          <w:i/>
          <w:sz w:val="22"/>
          <w:szCs w:val="22"/>
        </w:rPr>
        <w:t xml:space="preserve"> </w:t>
      </w:r>
    </w:p>
    <w:p w14:paraId="27321B1F" w14:textId="69FF1BED" w:rsidR="008114DC" w:rsidRPr="00822824" w:rsidRDefault="008114DC" w:rsidP="008114DC">
      <w:pPr>
        <w:contextualSpacing/>
        <w:rPr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>2009</w:t>
      </w:r>
      <w:r w:rsidR="00AD2B29" w:rsidRPr="00822824">
        <w:rPr>
          <w:i/>
          <w:sz w:val="22"/>
          <w:szCs w:val="22"/>
        </w:rPr>
        <w:t>- 2010</w:t>
      </w:r>
    </w:p>
    <w:p w14:paraId="4847318E" w14:textId="77777777" w:rsidR="00AD2B29" w:rsidRPr="00822824" w:rsidRDefault="008114DC" w:rsidP="008114DC">
      <w:pPr>
        <w:contextualSpacing/>
        <w:rPr>
          <w:b/>
          <w:bCs/>
          <w:sz w:val="22"/>
          <w:szCs w:val="22"/>
          <w:u w:val="single"/>
        </w:rPr>
      </w:pPr>
      <w:r w:rsidRPr="00822824">
        <w:rPr>
          <w:sz w:val="22"/>
          <w:szCs w:val="22"/>
        </w:rPr>
        <w:t xml:space="preserve">(Research mentor: Dr. Michael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>)</w:t>
      </w:r>
    </w:p>
    <w:p w14:paraId="6E44DE63" w14:textId="77777777" w:rsidR="008C591A" w:rsidRPr="00822824" w:rsidRDefault="008C591A" w:rsidP="008114DC">
      <w:pPr>
        <w:contextualSpacing/>
        <w:rPr>
          <w:b/>
          <w:bCs/>
          <w:sz w:val="22"/>
          <w:szCs w:val="22"/>
          <w:u w:val="single"/>
        </w:rPr>
      </w:pPr>
    </w:p>
    <w:p w14:paraId="631478F2" w14:textId="77777777" w:rsidR="008114DC" w:rsidRPr="00822824" w:rsidRDefault="008114DC" w:rsidP="008114DC">
      <w:pPr>
        <w:contextualSpacing/>
        <w:rPr>
          <w:b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NSF </w:t>
      </w:r>
      <w:r w:rsidR="008C591A" w:rsidRPr="00822824">
        <w:rPr>
          <w:b/>
          <w:bCs/>
          <w:sz w:val="22"/>
          <w:szCs w:val="22"/>
        </w:rPr>
        <w:t>Integrative Graduate Education and Research Training (IGERT)</w:t>
      </w:r>
      <w:r w:rsidRPr="00822824">
        <w:rPr>
          <w:sz w:val="22"/>
          <w:szCs w:val="22"/>
        </w:rPr>
        <w:t xml:space="preserve"> </w:t>
      </w:r>
      <w:r w:rsidRPr="00822824">
        <w:rPr>
          <w:b/>
          <w:sz w:val="22"/>
          <w:szCs w:val="22"/>
        </w:rPr>
        <w:t>Fellow</w:t>
      </w:r>
    </w:p>
    <w:p w14:paraId="2370B4DB" w14:textId="77777777" w:rsidR="008114DC" w:rsidRPr="00822824" w:rsidRDefault="008114DC" w:rsidP="008114DC">
      <w:pPr>
        <w:contextualSpacing/>
        <w:rPr>
          <w:i/>
          <w:iCs/>
          <w:sz w:val="22"/>
          <w:szCs w:val="22"/>
        </w:rPr>
      </w:pPr>
      <w:r w:rsidRPr="00822824">
        <w:rPr>
          <w:sz w:val="22"/>
          <w:szCs w:val="22"/>
        </w:rPr>
        <w:t xml:space="preserve"> </w:t>
      </w:r>
      <w:r w:rsidR="008C591A" w:rsidRPr="00822824">
        <w:rPr>
          <w:sz w:val="22"/>
          <w:szCs w:val="22"/>
        </w:rPr>
        <w:t>Human Engineering Research Laboratories, Pittsburgh, PA</w:t>
      </w:r>
    </w:p>
    <w:p w14:paraId="35D70057" w14:textId="77777777" w:rsidR="008114DC" w:rsidRPr="00822824" w:rsidRDefault="008C591A" w:rsidP="008114DC">
      <w:pPr>
        <w:contextualSpacing/>
        <w:rPr>
          <w:i/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 xml:space="preserve">Clinical research on preservation of upper limb function in acute spinal cord injury </w:t>
      </w:r>
    </w:p>
    <w:p w14:paraId="1434C7B9" w14:textId="5D7F4292" w:rsidR="008114DC" w:rsidRPr="00822824" w:rsidRDefault="008C591A" w:rsidP="008114DC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2006-</w:t>
      </w:r>
      <w:r w:rsidR="00995443" w:rsidRPr="00822824">
        <w:rPr>
          <w:sz w:val="22"/>
          <w:szCs w:val="22"/>
        </w:rPr>
        <w:t xml:space="preserve"> </w:t>
      </w:r>
      <w:r w:rsidRPr="00822824">
        <w:rPr>
          <w:sz w:val="22"/>
          <w:szCs w:val="22"/>
        </w:rPr>
        <w:t>2009</w:t>
      </w:r>
    </w:p>
    <w:p w14:paraId="47DECDF0" w14:textId="77777777" w:rsidR="004C2285" w:rsidRPr="00822824" w:rsidRDefault="008114DC" w:rsidP="008114DC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(Research mentor: Dr. Michael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>)</w:t>
      </w:r>
    </w:p>
    <w:p w14:paraId="498F3FD6" w14:textId="77777777" w:rsidR="004C2285" w:rsidRPr="00822824" w:rsidRDefault="004C2285" w:rsidP="008114DC">
      <w:pPr>
        <w:contextualSpacing/>
        <w:rPr>
          <w:sz w:val="22"/>
          <w:szCs w:val="22"/>
        </w:rPr>
      </w:pPr>
    </w:p>
    <w:p w14:paraId="1790D1CE" w14:textId="77777777" w:rsidR="004C2285" w:rsidRPr="00822824" w:rsidRDefault="004C2285" w:rsidP="008114DC">
      <w:pPr>
        <w:contextualSpacing/>
        <w:rPr>
          <w:b/>
          <w:sz w:val="22"/>
          <w:szCs w:val="22"/>
          <w:u w:val="single"/>
        </w:rPr>
      </w:pPr>
      <w:r w:rsidRPr="00822824">
        <w:rPr>
          <w:b/>
          <w:sz w:val="22"/>
          <w:szCs w:val="22"/>
          <w:u w:val="single"/>
        </w:rPr>
        <w:t>Academic Honors</w:t>
      </w:r>
    </w:p>
    <w:p w14:paraId="29CD963E" w14:textId="77777777" w:rsidR="004C2285" w:rsidRPr="00822824" w:rsidRDefault="004C2285" w:rsidP="008114DC">
      <w:pPr>
        <w:contextualSpacing/>
        <w:rPr>
          <w:sz w:val="22"/>
          <w:szCs w:val="22"/>
        </w:rPr>
      </w:pPr>
    </w:p>
    <w:p w14:paraId="2AA8ACAE" w14:textId="23F569CD" w:rsidR="00893167" w:rsidRPr="00822824" w:rsidRDefault="00893167" w:rsidP="00893167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>Academy of Spinal Cord Injury Professionals, Therapy Leadership Council, Distinguished Lecture Award, 2019</w:t>
      </w:r>
    </w:p>
    <w:p w14:paraId="18E8A81B" w14:textId="77777777" w:rsidR="00893167" w:rsidRPr="00822824" w:rsidRDefault="00893167" w:rsidP="00893167">
      <w:pPr>
        <w:contextualSpacing/>
        <w:rPr>
          <w:bCs/>
          <w:sz w:val="22"/>
          <w:szCs w:val="22"/>
        </w:rPr>
      </w:pPr>
    </w:p>
    <w:p w14:paraId="2DD145CA" w14:textId="163794D2" w:rsidR="00F0672B" w:rsidRPr="00822824" w:rsidRDefault="00F0672B" w:rsidP="008114DC">
      <w:pPr>
        <w:contextualSpacing/>
        <w:rPr>
          <w:b/>
          <w:bCs/>
          <w:sz w:val="22"/>
          <w:szCs w:val="22"/>
          <w:u w:val="single"/>
        </w:rPr>
      </w:pPr>
      <w:r w:rsidRPr="00822824">
        <w:rPr>
          <w:b/>
          <w:bCs/>
          <w:sz w:val="22"/>
          <w:szCs w:val="22"/>
          <w:u w:val="single"/>
        </w:rPr>
        <w:t>Grants</w:t>
      </w:r>
    </w:p>
    <w:p w14:paraId="50E2572F" w14:textId="77777777" w:rsidR="00F0672B" w:rsidRPr="00822824" w:rsidRDefault="00F0672B" w:rsidP="008114DC">
      <w:pPr>
        <w:contextualSpacing/>
        <w:rPr>
          <w:b/>
          <w:bCs/>
          <w:sz w:val="22"/>
          <w:szCs w:val="22"/>
          <w:u w:val="single"/>
        </w:rPr>
      </w:pPr>
    </w:p>
    <w:p w14:paraId="24FB7BF6" w14:textId="2698A181" w:rsidR="00165B4D" w:rsidRPr="00822824" w:rsidRDefault="00E35D31" w:rsidP="00C50718">
      <w:pPr>
        <w:rPr>
          <w:b/>
          <w:i/>
          <w:iCs/>
          <w:color w:val="000000"/>
          <w:sz w:val="22"/>
          <w:szCs w:val="22"/>
        </w:rPr>
      </w:pPr>
      <w:r w:rsidRPr="00822824">
        <w:rPr>
          <w:b/>
          <w:i/>
          <w:iCs/>
          <w:color w:val="000000"/>
          <w:sz w:val="22"/>
          <w:szCs w:val="22"/>
        </w:rPr>
        <w:t>Current</w:t>
      </w:r>
      <w:r w:rsidR="00F07DC5" w:rsidRPr="00822824">
        <w:rPr>
          <w:b/>
          <w:i/>
          <w:iCs/>
          <w:color w:val="000000"/>
          <w:sz w:val="22"/>
          <w:szCs w:val="22"/>
        </w:rPr>
        <w:t xml:space="preserve"> External</w:t>
      </w:r>
      <w:r w:rsidRPr="00822824">
        <w:rPr>
          <w:b/>
          <w:i/>
          <w:iCs/>
          <w:color w:val="000000"/>
          <w:sz w:val="22"/>
          <w:szCs w:val="22"/>
        </w:rPr>
        <w:t xml:space="preserve"> Grants</w:t>
      </w:r>
    </w:p>
    <w:p w14:paraId="304BEE99" w14:textId="77777777" w:rsidR="002B16C1" w:rsidRPr="00822824" w:rsidRDefault="002B16C1" w:rsidP="00C50718">
      <w:pPr>
        <w:rPr>
          <w:bCs/>
          <w:color w:val="000000"/>
          <w:sz w:val="22"/>
          <w:szCs w:val="22"/>
        </w:rPr>
      </w:pPr>
    </w:p>
    <w:p w14:paraId="67D21662" w14:textId="0B2C80E1" w:rsidR="00811D7E" w:rsidRPr="00822824" w:rsidRDefault="00AC4E9D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>862958</w:t>
      </w:r>
      <w:r w:rsidR="00811D7E" w:rsidRPr="00822824">
        <w:rPr>
          <w:bCs/>
          <w:color w:val="000000"/>
          <w:sz w:val="22"/>
          <w:szCs w:val="22"/>
        </w:rPr>
        <w:tab/>
      </w:r>
      <w:r w:rsidR="00811D7E" w:rsidRPr="00822824">
        <w:rPr>
          <w:bCs/>
          <w:color w:val="000000"/>
          <w:sz w:val="22"/>
          <w:szCs w:val="22"/>
        </w:rPr>
        <w:tab/>
      </w:r>
      <w:r w:rsidR="00811D7E" w:rsidRPr="00822824">
        <w:rPr>
          <w:bCs/>
          <w:color w:val="000000"/>
          <w:sz w:val="22"/>
          <w:szCs w:val="22"/>
        </w:rPr>
        <w:tab/>
        <w:t>(Rice, L.A.)</w:t>
      </w:r>
      <w:r w:rsidR="00811D7E" w:rsidRPr="00822824">
        <w:rPr>
          <w:bCs/>
          <w:color w:val="000000"/>
          <w:sz w:val="22"/>
          <w:szCs w:val="22"/>
        </w:rPr>
        <w:tab/>
      </w:r>
      <w:r w:rsidR="00811D7E" w:rsidRPr="00822824">
        <w:rPr>
          <w:bCs/>
          <w:color w:val="000000"/>
          <w:sz w:val="22"/>
          <w:szCs w:val="22"/>
        </w:rPr>
        <w:tab/>
      </w:r>
      <w:r w:rsidR="00811D7E" w:rsidRPr="00822824">
        <w:rPr>
          <w:bCs/>
          <w:color w:val="000000"/>
          <w:sz w:val="22"/>
          <w:szCs w:val="22"/>
        </w:rPr>
        <w:tab/>
      </w:r>
      <w:r w:rsidR="00811D7E" w:rsidRPr="00822824">
        <w:rPr>
          <w:bCs/>
          <w:color w:val="000000"/>
          <w:sz w:val="22"/>
          <w:szCs w:val="22"/>
        </w:rPr>
        <w:tab/>
      </w:r>
      <w:r w:rsidR="00811D7E" w:rsidRPr="00822824">
        <w:rPr>
          <w:bCs/>
          <w:color w:val="000000"/>
          <w:sz w:val="22"/>
          <w:szCs w:val="22"/>
        </w:rPr>
        <w:tab/>
        <w:t>4/30/22 – 4/29/25</w:t>
      </w:r>
    </w:p>
    <w:p w14:paraId="08280A6C" w14:textId="4EAB5B73" w:rsidR="00811D7E" w:rsidRPr="00822824" w:rsidRDefault="00811D7E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 xml:space="preserve">Craig H. </w:t>
      </w:r>
      <w:proofErr w:type="spellStart"/>
      <w:r w:rsidRPr="00822824">
        <w:rPr>
          <w:bCs/>
          <w:color w:val="000000"/>
          <w:sz w:val="22"/>
          <w:szCs w:val="22"/>
        </w:rPr>
        <w:t>Neilsen</w:t>
      </w:r>
      <w:proofErr w:type="spellEnd"/>
      <w:r w:rsidRPr="00822824">
        <w:rPr>
          <w:bCs/>
          <w:color w:val="000000"/>
          <w:sz w:val="22"/>
          <w:szCs w:val="22"/>
        </w:rPr>
        <w:t xml:space="preserve"> Foundation</w:t>
      </w:r>
    </w:p>
    <w:p w14:paraId="1EE01B1A" w14:textId="29C753FA" w:rsidR="00811D7E" w:rsidRPr="00822824" w:rsidRDefault="00811D7E" w:rsidP="00C50718">
      <w:pPr>
        <w:rPr>
          <w:bCs/>
          <w:i/>
          <w:iCs/>
          <w:color w:val="000000"/>
          <w:sz w:val="22"/>
          <w:szCs w:val="22"/>
        </w:rPr>
      </w:pPr>
      <w:r w:rsidRPr="00822824">
        <w:rPr>
          <w:bCs/>
          <w:i/>
          <w:iCs/>
          <w:color w:val="000000"/>
          <w:sz w:val="22"/>
          <w:szCs w:val="22"/>
        </w:rPr>
        <w:t>Development and Validation of a mHealth Fall Management Program</w:t>
      </w:r>
    </w:p>
    <w:p w14:paraId="5EED684C" w14:textId="5EBD1047" w:rsidR="00811D7E" w:rsidRPr="00822824" w:rsidRDefault="00811D7E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 xml:space="preserve">Role: Principal </w:t>
      </w:r>
      <w:r w:rsidR="00FD761A" w:rsidRPr="00822824">
        <w:rPr>
          <w:bCs/>
          <w:color w:val="000000"/>
          <w:sz w:val="22"/>
          <w:szCs w:val="22"/>
        </w:rPr>
        <w:t>Investigator</w:t>
      </w:r>
    </w:p>
    <w:p w14:paraId="259DB64A" w14:textId="509D3E84" w:rsidR="00811D7E" w:rsidRPr="00822824" w:rsidRDefault="00811D7E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>Total Costs: $399,068</w:t>
      </w:r>
    </w:p>
    <w:p w14:paraId="3B741EF4" w14:textId="0ABF1A8A" w:rsidR="00811D7E" w:rsidRPr="00822824" w:rsidRDefault="00811D7E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>Effort 1.0 AY</w:t>
      </w:r>
    </w:p>
    <w:p w14:paraId="14BC73AC" w14:textId="77777777" w:rsidR="00811D7E" w:rsidRPr="00822824" w:rsidRDefault="00811D7E" w:rsidP="00C50718">
      <w:pPr>
        <w:rPr>
          <w:bCs/>
          <w:color w:val="000000"/>
          <w:sz w:val="22"/>
          <w:szCs w:val="22"/>
        </w:rPr>
      </w:pPr>
    </w:p>
    <w:p w14:paraId="640A8586" w14:textId="77777777" w:rsidR="00811D7E" w:rsidRPr="00822824" w:rsidRDefault="00811D7E" w:rsidP="00C50718">
      <w:pPr>
        <w:rPr>
          <w:bCs/>
          <w:color w:val="000000"/>
          <w:sz w:val="22"/>
          <w:szCs w:val="22"/>
        </w:rPr>
      </w:pPr>
    </w:p>
    <w:p w14:paraId="12CF0D55" w14:textId="1CAE4144" w:rsidR="00D20536" w:rsidRPr="00822824" w:rsidRDefault="00D20536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>NA</w:t>
      </w:r>
      <w:r w:rsidRPr="00822824">
        <w:rPr>
          <w:bCs/>
          <w:color w:val="000000"/>
          <w:sz w:val="22"/>
          <w:szCs w:val="22"/>
        </w:rPr>
        <w:tab/>
      </w:r>
      <w:r w:rsidRPr="00822824">
        <w:rPr>
          <w:bCs/>
          <w:color w:val="000000"/>
          <w:sz w:val="22"/>
          <w:szCs w:val="22"/>
        </w:rPr>
        <w:tab/>
      </w:r>
      <w:r w:rsidRPr="00822824">
        <w:rPr>
          <w:bCs/>
          <w:color w:val="000000"/>
          <w:sz w:val="22"/>
          <w:szCs w:val="22"/>
        </w:rPr>
        <w:tab/>
        <w:t>(Rice, L.A.)</w:t>
      </w:r>
      <w:r w:rsidR="00583AA7" w:rsidRPr="00822824">
        <w:rPr>
          <w:bCs/>
          <w:color w:val="000000"/>
          <w:sz w:val="22"/>
          <w:szCs w:val="22"/>
        </w:rPr>
        <w:tab/>
      </w:r>
      <w:r w:rsidR="00583AA7" w:rsidRPr="00822824">
        <w:rPr>
          <w:bCs/>
          <w:color w:val="000000"/>
          <w:sz w:val="22"/>
          <w:szCs w:val="22"/>
        </w:rPr>
        <w:tab/>
      </w:r>
      <w:r w:rsidR="00583AA7" w:rsidRPr="00822824">
        <w:rPr>
          <w:bCs/>
          <w:color w:val="000000"/>
          <w:sz w:val="22"/>
          <w:szCs w:val="22"/>
        </w:rPr>
        <w:tab/>
      </w:r>
      <w:r w:rsidR="00583AA7" w:rsidRPr="00822824">
        <w:rPr>
          <w:bCs/>
          <w:color w:val="000000"/>
          <w:sz w:val="22"/>
          <w:szCs w:val="22"/>
        </w:rPr>
        <w:tab/>
      </w:r>
      <w:r w:rsidR="00583AA7" w:rsidRPr="00822824">
        <w:rPr>
          <w:bCs/>
          <w:color w:val="000000"/>
          <w:sz w:val="22"/>
          <w:szCs w:val="22"/>
        </w:rPr>
        <w:tab/>
        <w:t>10/31/2021 – 10/30/2023</w:t>
      </w:r>
    </w:p>
    <w:p w14:paraId="2B046F93" w14:textId="23EDB7BA" w:rsidR="00D20536" w:rsidRPr="00822824" w:rsidRDefault="00D20536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 xml:space="preserve">Craig H. </w:t>
      </w:r>
      <w:proofErr w:type="spellStart"/>
      <w:r w:rsidRPr="00822824">
        <w:rPr>
          <w:bCs/>
          <w:color w:val="000000"/>
          <w:sz w:val="22"/>
          <w:szCs w:val="22"/>
        </w:rPr>
        <w:t>Neilsen</w:t>
      </w:r>
      <w:proofErr w:type="spellEnd"/>
      <w:r w:rsidRPr="00822824">
        <w:rPr>
          <w:bCs/>
          <w:color w:val="000000"/>
          <w:sz w:val="22"/>
          <w:szCs w:val="22"/>
        </w:rPr>
        <w:t xml:space="preserve"> Foundation</w:t>
      </w:r>
      <w:r w:rsidRPr="00822824">
        <w:rPr>
          <w:bCs/>
          <w:color w:val="000000"/>
          <w:sz w:val="22"/>
          <w:szCs w:val="22"/>
        </w:rPr>
        <w:tab/>
      </w:r>
    </w:p>
    <w:p w14:paraId="71AE263F" w14:textId="45B76F4A" w:rsidR="00583AA7" w:rsidRPr="00822824" w:rsidRDefault="00583AA7" w:rsidP="00C50718">
      <w:pPr>
        <w:rPr>
          <w:bCs/>
          <w:i/>
          <w:iCs/>
          <w:color w:val="000000"/>
          <w:sz w:val="22"/>
          <w:szCs w:val="22"/>
        </w:rPr>
      </w:pPr>
      <w:r w:rsidRPr="00822824">
        <w:rPr>
          <w:bCs/>
          <w:i/>
          <w:iCs/>
          <w:color w:val="000000"/>
          <w:sz w:val="22"/>
          <w:szCs w:val="22"/>
        </w:rPr>
        <w:t>Fire Safety Preparedness for Wheelchair users Living with Spinal Cord Injury</w:t>
      </w:r>
    </w:p>
    <w:p w14:paraId="293536D6" w14:textId="03F206CC" w:rsidR="00583AA7" w:rsidRPr="00822824" w:rsidRDefault="00583AA7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>Role: Principal Investigator</w:t>
      </w:r>
    </w:p>
    <w:p w14:paraId="76FB76CE" w14:textId="432830FA" w:rsidR="00583AA7" w:rsidRPr="00822824" w:rsidRDefault="00583AA7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>Total Costs: $199,614</w:t>
      </w:r>
    </w:p>
    <w:p w14:paraId="77EBBC89" w14:textId="07D2C9EF" w:rsidR="00583AA7" w:rsidRPr="00822824" w:rsidRDefault="00583AA7" w:rsidP="00C50718">
      <w:pPr>
        <w:rPr>
          <w:bCs/>
          <w:color w:val="000000"/>
          <w:sz w:val="22"/>
          <w:szCs w:val="22"/>
        </w:rPr>
      </w:pPr>
      <w:r w:rsidRPr="00822824">
        <w:rPr>
          <w:bCs/>
          <w:color w:val="000000"/>
          <w:sz w:val="22"/>
          <w:szCs w:val="22"/>
        </w:rPr>
        <w:t>Effort 1.36 AY</w:t>
      </w:r>
    </w:p>
    <w:p w14:paraId="45837FE6" w14:textId="77777777" w:rsidR="00FA138D" w:rsidRPr="00822824" w:rsidRDefault="00FA138D" w:rsidP="00FA138D">
      <w:pPr>
        <w:contextualSpacing/>
        <w:rPr>
          <w:bCs/>
          <w:iCs/>
          <w:color w:val="000000"/>
          <w:sz w:val="22"/>
          <w:szCs w:val="22"/>
        </w:rPr>
      </w:pPr>
    </w:p>
    <w:p w14:paraId="6DAFBD34" w14:textId="77777777" w:rsidR="00FA138D" w:rsidRPr="00822824" w:rsidRDefault="00FA138D" w:rsidP="00FA138D">
      <w:pPr>
        <w:contextualSpacing/>
        <w:rPr>
          <w:bCs/>
          <w:iCs/>
          <w:color w:val="000000"/>
          <w:sz w:val="22"/>
          <w:szCs w:val="22"/>
        </w:rPr>
      </w:pPr>
    </w:p>
    <w:p w14:paraId="46A1B16B" w14:textId="281B75B9" w:rsidR="00F10D70" w:rsidRPr="00822824" w:rsidRDefault="00F10D70" w:rsidP="00F10D70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lastRenderedPageBreak/>
        <w:t>NA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(Mahajan, H.P.)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="00C8642B" w:rsidRPr="00822824">
        <w:rPr>
          <w:color w:val="000000"/>
          <w:sz w:val="22"/>
          <w:szCs w:val="22"/>
        </w:rPr>
        <w:t>9/1/2020 – 8/31/2025</w:t>
      </w:r>
    </w:p>
    <w:p w14:paraId="4420376E" w14:textId="77777777" w:rsidR="00F10D70" w:rsidRPr="00822824" w:rsidRDefault="00F10D70" w:rsidP="00F10D70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National Institute on Disability, Independent Living, and Rehabilitation Research (NIDILRR) – Disability and Rehabilitation Research Projects (DRRP) Program: Community Living and Participation (Development)</w:t>
      </w:r>
    </w:p>
    <w:p w14:paraId="22FB3D78" w14:textId="77777777" w:rsidR="00F10D70" w:rsidRPr="00822824" w:rsidRDefault="00F10D70" w:rsidP="00F10D70">
      <w:pPr>
        <w:contextualSpacing/>
        <w:rPr>
          <w:i/>
          <w:color w:val="000000"/>
          <w:sz w:val="22"/>
          <w:szCs w:val="22"/>
        </w:rPr>
      </w:pPr>
      <w:r w:rsidRPr="00822824">
        <w:rPr>
          <w:i/>
          <w:color w:val="000000"/>
          <w:sz w:val="22"/>
          <w:szCs w:val="22"/>
        </w:rPr>
        <w:t>Fear of Falling Interventions for Older Wheelchair Users with Multiple Sclerosis</w:t>
      </w:r>
    </w:p>
    <w:p w14:paraId="1B71FB83" w14:textId="77777777" w:rsidR="00F10D70" w:rsidRPr="00822824" w:rsidRDefault="00F10D70" w:rsidP="00F10D70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Co-Investigator</w:t>
      </w:r>
    </w:p>
    <w:p w14:paraId="7ECA9F09" w14:textId="77777777" w:rsidR="00F10D70" w:rsidRPr="00822824" w:rsidRDefault="00F10D70" w:rsidP="00F10D70">
      <w:pPr>
        <w:contextualSpacing/>
        <w:rPr>
          <w:color w:val="000000"/>
          <w:sz w:val="22"/>
          <w:szCs w:val="22"/>
          <w:highlight w:val="yellow"/>
        </w:rPr>
      </w:pPr>
      <w:r w:rsidRPr="00822824">
        <w:rPr>
          <w:color w:val="000000"/>
          <w:sz w:val="22"/>
          <w:szCs w:val="22"/>
        </w:rPr>
        <w:t>Total Costs: $ 2,499,995</w:t>
      </w:r>
    </w:p>
    <w:p w14:paraId="5FF4B901" w14:textId="309DCE36" w:rsidR="0017264E" w:rsidRPr="00822824" w:rsidRDefault="00F10D70" w:rsidP="0017264E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 xml:space="preserve">Effort: </w:t>
      </w:r>
      <w:r w:rsidR="007F27E8" w:rsidRPr="00822824">
        <w:rPr>
          <w:color w:val="000000"/>
          <w:sz w:val="22"/>
          <w:szCs w:val="22"/>
        </w:rPr>
        <w:t>2.25 AY/0.75 SM</w:t>
      </w:r>
    </w:p>
    <w:p w14:paraId="129BC84A" w14:textId="77777777" w:rsidR="00FA138D" w:rsidRPr="00822824" w:rsidRDefault="00FA138D" w:rsidP="00764A54">
      <w:pPr>
        <w:jc w:val="both"/>
        <w:rPr>
          <w:color w:val="000000"/>
          <w:sz w:val="22"/>
          <w:szCs w:val="22"/>
        </w:rPr>
      </w:pPr>
    </w:p>
    <w:p w14:paraId="570EB4D1" w14:textId="77777777" w:rsidR="00FE5B94" w:rsidRPr="00822824" w:rsidRDefault="00FE5B94" w:rsidP="00764A54">
      <w:pPr>
        <w:jc w:val="both"/>
        <w:rPr>
          <w:color w:val="000000"/>
          <w:sz w:val="22"/>
          <w:szCs w:val="22"/>
        </w:rPr>
      </w:pPr>
    </w:p>
    <w:p w14:paraId="3DB6D893" w14:textId="3860078E" w:rsidR="00165B4D" w:rsidRPr="00822824" w:rsidRDefault="00764A54" w:rsidP="00764A54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90 REGE006-01-00</w:t>
      </w:r>
      <w:r w:rsidR="00165B4D" w:rsidRPr="00822824">
        <w:rPr>
          <w:color w:val="000000"/>
          <w:sz w:val="22"/>
          <w:szCs w:val="22"/>
        </w:rPr>
        <w:tab/>
      </w:r>
      <w:r w:rsidR="00165B4D" w:rsidRPr="00822824">
        <w:rPr>
          <w:color w:val="000000"/>
          <w:sz w:val="22"/>
          <w:szCs w:val="22"/>
        </w:rPr>
        <w:tab/>
        <w:t xml:space="preserve">(Sanford, Rogers, </w:t>
      </w:r>
      <w:proofErr w:type="spellStart"/>
      <w:r w:rsidR="00165B4D" w:rsidRPr="00822824">
        <w:rPr>
          <w:color w:val="000000"/>
          <w:sz w:val="22"/>
          <w:szCs w:val="22"/>
        </w:rPr>
        <w:t>Mitzner</w:t>
      </w:r>
      <w:proofErr w:type="spellEnd"/>
      <w:r w:rsidR="00165B4D" w:rsidRPr="00822824">
        <w:rPr>
          <w:color w:val="000000"/>
          <w:sz w:val="22"/>
          <w:szCs w:val="22"/>
        </w:rPr>
        <w:t>)</w:t>
      </w:r>
      <w:r w:rsidR="00165B4D"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="00165B4D" w:rsidRPr="00822824">
        <w:rPr>
          <w:color w:val="000000"/>
          <w:sz w:val="22"/>
          <w:szCs w:val="22"/>
        </w:rPr>
        <w:t>10/01/18-9/3</w:t>
      </w:r>
      <w:r w:rsidR="003B1496" w:rsidRPr="00822824">
        <w:rPr>
          <w:color w:val="000000"/>
          <w:sz w:val="22"/>
          <w:szCs w:val="22"/>
        </w:rPr>
        <w:t>0</w:t>
      </w:r>
      <w:r w:rsidR="00165B4D" w:rsidRPr="00822824">
        <w:rPr>
          <w:color w:val="000000"/>
          <w:sz w:val="22"/>
          <w:szCs w:val="22"/>
        </w:rPr>
        <w:t>/2023</w:t>
      </w:r>
    </w:p>
    <w:p w14:paraId="2A9F66A8" w14:textId="32930069" w:rsidR="00165B4D" w:rsidRPr="00822824" w:rsidRDefault="00165B4D" w:rsidP="00165B4D">
      <w:pPr>
        <w:rPr>
          <w:sz w:val="22"/>
          <w:szCs w:val="22"/>
        </w:rPr>
      </w:pPr>
      <w:r w:rsidRPr="00822824">
        <w:rPr>
          <w:color w:val="000000"/>
          <w:sz w:val="22"/>
          <w:szCs w:val="22"/>
        </w:rPr>
        <w:t>National Institute on Disability, Independent Living, and Rehabilitation Research (NIDILRR) Rehabilitation Engineering Research Center (RERC).</w:t>
      </w:r>
      <w:r w:rsidRPr="00822824">
        <w:rPr>
          <w:sz w:val="22"/>
          <w:szCs w:val="22"/>
        </w:rPr>
        <w:t xml:space="preserve"> </w:t>
      </w:r>
    </w:p>
    <w:p w14:paraId="4031FA0C" w14:textId="77777777" w:rsidR="00165B4D" w:rsidRPr="00822824" w:rsidRDefault="00165B4D" w:rsidP="00165B4D">
      <w:pPr>
        <w:rPr>
          <w:sz w:val="22"/>
          <w:szCs w:val="22"/>
        </w:rPr>
      </w:pPr>
      <w:r w:rsidRPr="00822824">
        <w:rPr>
          <w:i/>
          <w:iCs/>
          <w:sz w:val="22"/>
          <w:szCs w:val="22"/>
        </w:rPr>
        <w:t xml:space="preserve">Technologies to Support Aging-in-Place for People with Long-Term Disabilities </w:t>
      </w:r>
    </w:p>
    <w:p w14:paraId="58526EFB" w14:textId="1B0D67C3" w:rsidR="00165B4D" w:rsidRPr="00822824" w:rsidRDefault="00165B4D" w:rsidP="00165B4D">
      <w:pPr>
        <w:rPr>
          <w:color w:val="000000"/>
          <w:sz w:val="22"/>
          <w:szCs w:val="22"/>
        </w:rPr>
      </w:pPr>
      <w:r w:rsidRPr="00822824">
        <w:rPr>
          <w:sz w:val="22"/>
          <w:szCs w:val="22"/>
        </w:rPr>
        <w:t>Role: PI on D2 project; Co-I on R3 and D1 project</w:t>
      </w:r>
    </w:p>
    <w:p w14:paraId="6D787E1B" w14:textId="6110AADD" w:rsidR="00165B4D" w:rsidRPr="00822824" w:rsidRDefault="00165B4D" w:rsidP="00165B4D">
      <w:pPr>
        <w:rPr>
          <w:sz w:val="22"/>
          <w:szCs w:val="22"/>
        </w:rPr>
      </w:pPr>
      <w:r w:rsidRPr="00822824">
        <w:rPr>
          <w:sz w:val="22"/>
          <w:szCs w:val="22"/>
        </w:rPr>
        <w:t>Current Year: $</w:t>
      </w:r>
      <w:r w:rsidR="00E058A9" w:rsidRPr="00822824">
        <w:rPr>
          <w:sz w:val="22"/>
          <w:szCs w:val="22"/>
        </w:rPr>
        <w:t>57,862</w:t>
      </w:r>
    </w:p>
    <w:p w14:paraId="428AB35E" w14:textId="3B8372D4" w:rsidR="00165B4D" w:rsidRPr="00822824" w:rsidRDefault="00165B4D" w:rsidP="00165B4D">
      <w:pPr>
        <w:rPr>
          <w:sz w:val="22"/>
          <w:szCs w:val="22"/>
        </w:rPr>
      </w:pPr>
      <w:r w:rsidRPr="00822824">
        <w:rPr>
          <w:sz w:val="22"/>
          <w:szCs w:val="22"/>
        </w:rPr>
        <w:t>Total for all years</w:t>
      </w:r>
      <w:r w:rsidR="009D4EF2" w:rsidRPr="00822824">
        <w:rPr>
          <w:sz w:val="22"/>
          <w:szCs w:val="22"/>
        </w:rPr>
        <w:t xml:space="preserve"> (individual)</w:t>
      </w:r>
      <w:r w:rsidRPr="00822824">
        <w:rPr>
          <w:sz w:val="22"/>
          <w:szCs w:val="22"/>
        </w:rPr>
        <w:t>: $</w:t>
      </w:r>
      <w:r w:rsidR="00764A54" w:rsidRPr="00822824">
        <w:rPr>
          <w:sz w:val="22"/>
          <w:szCs w:val="22"/>
        </w:rPr>
        <w:t>272,661</w:t>
      </w:r>
    </w:p>
    <w:p w14:paraId="3CD90E8D" w14:textId="70C72C3F" w:rsidR="009D4EF2" w:rsidRPr="00822824" w:rsidRDefault="009D4EF2" w:rsidP="00165B4D">
      <w:pPr>
        <w:rPr>
          <w:sz w:val="22"/>
          <w:szCs w:val="22"/>
        </w:rPr>
      </w:pPr>
      <w:r w:rsidRPr="00822824">
        <w:rPr>
          <w:sz w:val="22"/>
          <w:szCs w:val="22"/>
        </w:rPr>
        <w:t>Overall total costs: $4,625,000</w:t>
      </w:r>
    </w:p>
    <w:p w14:paraId="540422C6" w14:textId="63A1FE57" w:rsidR="00165B4D" w:rsidRPr="00822824" w:rsidRDefault="00165B4D" w:rsidP="00165B4D">
      <w:pPr>
        <w:rPr>
          <w:sz w:val="22"/>
          <w:szCs w:val="22"/>
        </w:rPr>
      </w:pPr>
      <w:r w:rsidRPr="00822824">
        <w:rPr>
          <w:sz w:val="22"/>
          <w:szCs w:val="22"/>
        </w:rPr>
        <w:t>Effort</w:t>
      </w:r>
      <w:r w:rsidR="00E058A9" w:rsidRPr="00822824">
        <w:rPr>
          <w:sz w:val="22"/>
          <w:szCs w:val="22"/>
        </w:rPr>
        <w:t xml:space="preserve"> </w:t>
      </w:r>
      <w:r w:rsidR="007F27E8" w:rsidRPr="00822824">
        <w:rPr>
          <w:sz w:val="22"/>
          <w:szCs w:val="22"/>
        </w:rPr>
        <w:t>1.2 AY</w:t>
      </w:r>
    </w:p>
    <w:p w14:paraId="0F46993F" w14:textId="2271AF66" w:rsidR="00E35D31" w:rsidRPr="00822824" w:rsidRDefault="00E35D31" w:rsidP="00165B4D">
      <w:pPr>
        <w:rPr>
          <w:sz w:val="22"/>
          <w:szCs w:val="22"/>
        </w:rPr>
      </w:pPr>
    </w:p>
    <w:p w14:paraId="41115D66" w14:textId="5238DC02" w:rsidR="002E3744" w:rsidRPr="00822824" w:rsidRDefault="002E3744" w:rsidP="00804CA0">
      <w:pPr>
        <w:contextualSpacing/>
        <w:rPr>
          <w:iCs/>
          <w:sz w:val="22"/>
          <w:szCs w:val="22"/>
        </w:rPr>
      </w:pPr>
    </w:p>
    <w:p w14:paraId="5D7FDA78" w14:textId="08FD39EF" w:rsidR="00FB7254" w:rsidRPr="00822824" w:rsidRDefault="00FB7254" w:rsidP="00FB7254">
      <w:pPr>
        <w:contextualSpacing/>
        <w:rPr>
          <w:b/>
          <w:i/>
          <w:iCs/>
          <w:sz w:val="22"/>
          <w:szCs w:val="22"/>
        </w:rPr>
      </w:pPr>
      <w:r w:rsidRPr="00822824">
        <w:rPr>
          <w:b/>
          <w:i/>
          <w:iCs/>
          <w:sz w:val="22"/>
          <w:szCs w:val="22"/>
        </w:rPr>
        <w:t>Current</w:t>
      </w:r>
      <w:r w:rsidR="00F547B5" w:rsidRPr="00822824">
        <w:rPr>
          <w:b/>
          <w:i/>
          <w:iCs/>
          <w:sz w:val="22"/>
          <w:szCs w:val="22"/>
        </w:rPr>
        <w:t>/Pending</w:t>
      </w:r>
      <w:r w:rsidRPr="00822824">
        <w:rPr>
          <w:b/>
          <w:i/>
          <w:iCs/>
          <w:sz w:val="22"/>
          <w:szCs w:val="22"/>
        </w:rPr>
        <w:t xml:space="preserve"> Internal Grants</w:t>
      </w:r>
    </w:p>
    <w:p w14:paraId="0CED04F7" w14:textId="77777777" w:rsidR="00FB7254" w:rsidRPr="00822824" w:rsidRDefault="00FB7254" w:rsidP="00FB7254">
      <w:pPr>
        <w:contextualSpacing/>
        <w:rPr>
          <w:b/>
          <w:i/>
          <w:iCs/>
          <w:sz w:val="22"/>
          <w:szCs w:val="22"/>
        </w:rPr>
      </w:pPr>
    </w:p>
    <w:p w14:paraId="5184A9E2" w14:textId="77777777" w:rsidR="00622F0C" w:rsidRPr="00822824" w:rsidRDefault="00622F0C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NA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(Rice, L.A.)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8/16/22 – 2/15/24</w:t>
      </w:r>
    </w:p>
    <w:p w14:paraId="0CD8B658" w14:textId="77777777" w:rsidR="00622F0C" w:rsidRPr="00822824" w:rsidRDefault="00622F0C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Campus Research Board</w:t>
      </w:r>
    </w:p>
    <w:p w14:paraId="7926CFD1" w14:textId="77777777" w:rsidR="00622F0C" w:rsidRPr="00822824" w:rsidRDefault="00622F0C" w:rsidP="002B16C1">
      <w:pPr>
        <w:contextualSpacing/>
        <w:rPr>
          <w:i/>
          <w:iCs/>
          <w:color w:val="000000"/>
          <w:sz w:val="22"/>
          <w:szCs w:val="22"/>
        </w:rPr>
      </w:pPr>
      <w:r w:rsidRPr="00822824">
        <w:rPr>
          <w:i/>
          <w:iCs/>
          <w:color w:val="000000"/>
          <w:sz w:val="22"/>
          <w:szCs w:val="22"/>
        </w:rPr>
        <w:t>Development and Implementation of a Campus Recreation Disability Inclusion Training (CREDIT) program</w:t>
      </w:r>
    </w:p>
    <w:p w14:paraId="723CE96B" w14:textId="77777777" w:rsidR="00622F0C" w:rsidRPr="00822824" w:rsidRDefault="00622F0C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Principal Investigator</w:t>
      </w:r>
    </w:p>
    <w:p w14:paraId="2C19CC6B" w14:textId="77777777" w:rsidR="00622F0C" w:rsidRPr="00822824" w:rsidRDefault="00622F0C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Total Costs: $29,854</w:t>
      </w:r>
    </w:p>
    <w:p w14:paraId="5822AFE3" w14:textId="017BD5AD" w:rsidR="00622F0C" w:rsidRPr="00822824" w:rsidRDefault="00622F0C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Percent Effort: No salary support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</w:p>
    <w:p w14:paraId="5189D799" w14:textId="77777777" w:rsidR="00622F0C" w:rsidRPr="00822824" w:rsidRDefault="00622F0C" w:rsidP="002B16C1">
      <w:pPr>
        <w:contextualSpacing/>
        <w:rPr>
          <w:color w:val="000000"/>
          <w:sz w:val="22"/>
          <w:szCs w:val="22"/>
        </w:rPr>
      </w:pPr>
    </w:p>
    <w:p w14:paraId="274CE3E1" w14:textId="45C27EDE" w:rsidR="002B16C1" w:rsidRPr="00822824" w:rsidRDefault="002B16C1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NA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(Rice, L.A)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 xml:space="preserve">   6/15/22 – 6/14/2023</w:t>
      </w:r>
    </w:p>
    <w:p w14:paraId="4BCF0667" w14:textId="77777777" w:rsidR="002B16C1" w:rsidRPr="00822824" w:rsidRDefault="002B16C1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 xml:space="preserve">CO+RE: The Community + Research Partnership Program Grant </w:t>
      </w:r>
    </w:p>
    <w:p w14:paraId="60358B30" w14:textId="77777777" w:rsidR="002B16C1" w:rsidRPr="00822824" w:rsidRDefault="002B16C1" w:rsidP="002B16C1">
      <w:pPr>
        <w:contextualSpacing/>
        <w:rPr>
          <w:i/>
          <w:iCs/>
          <w:color w:val="000000"/>
          <w:sz w:val="22"/>
          <w:szCs w:val="22"/>
        </w:rPr>
      </w:pPr>
      <w:r w:rsidRPr="00822824">
        <w:rPr>
          <w:i/>
          <w:iCs/>
          <w:color w:val="000000"/>
          <w:sz w:val="22"/>
          <w:szCs w:val="22"/>
        </w:rPr>
        <w:t>Disability Awareness Training and Education Program Expansion</w:t>
      </w:r>
    </w:p>
    <w:p w14:paraId="01298E40" w14:textId="77777777" w:rsidR="002B16C1" w:rsidRPr="00822824" w:rsidRDefault="002B16C1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Principal Investigator</w:t>
      </w:r>
    </w:p>
    <w:p w14:paraId="3242F09D" w14:textId="3C73AFB4" w:rsidR="002B16C1" w:rsidRPr="00822824" w:rsidRDefault="002B16C1" w:rsidP="002B16C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Total Costs: $50,000</w:t>
      </w:r>
    </w:p>
    <w:p w14:paraId="7BE42343" w14:textId="4B560D3C" w:rsidR="00FB7254" w:rsidRPr="00822824" w:rsidRDefault="002B16C1" w:rsidP="00FB7254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Percent Effort: No salary support</w:t>
      </w:r>
    </w:p>
    <w:p w14:paraId="05B17737" w14:textId="77777777" w:rsidR="002B16C1" w:rsidRPr="00822824" w:rsidRDefault="002B16C1" w:rsidP="00FB7254">
      <w:pPr>
        <w:contextualSpacing/>
        <w:rPr>
          <w:color w:val="000000"/>
          <w:sz w:val="22"/>
          <w:szCs w:val="22"/>
        </w:rPr>
      </w:pPr>
    </w:p>
    <w:p w14:paraId="51F6AA17" w14:textId="77777777" w:rsidR="002B16C1" w:rsidRPr="00822824" w:rsidRDefault="002B16C1" w:rsidP="00FB7254">
      <w:pPr>
        <w:contextualSpacing/>
        <w:rPr>
          <w:color w:val="000000"/>
          <w:sz w:val="22"/>
          <w:szCs w:val="22"/>
        </w:rPr>
      </w:pPr>
    </w:p>
    <w:p w14:paraId="0A8F1DC9" w14:textId="2F765B32" w:rsidR="00F547B5" w:rsidRPr="00822824" w:rsidRDefault="00F547B5" w:rsidP="00FB7254">
      <w:pPr>
        <w:contextualSpacing/>
        <w:rPr>
          <w:color w:val="000000"/>
          <w:sz w:val="22"/>
          <w:szCs w:val="22"/>
        </w:rPr>
      </w:pPr>
    </w:p>
    <w:p w14:paraId="4B8F250F" w14:textId="7DE133AA" w:rsidR="00F547B5" w:rsidRPr="00822824" w:rsidRDefault="00F547B5" w:rsidP="00FB7254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NA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(Mullen, S)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8/16/22 – 2/15/24</w:t>
      </w:r>
    </w:p>
    <w:p w14:paraId="4387FD70" w14:textId="0FA0B584" w:rsidR="00F547B5" w:rsidRPr="00822824" w:rsidRDefault="00F547B5" w:rsidP="00FB7254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Campus Research Board</w:t>
      </w:r>
    </w:p>
    <w:p w14:paraId="2360352A" w14:textId="2E6934BC" w:rsidR="00F547B5" w:rsidRPr="00822824" w:rsidRDefault="00F547B5" w:rsidP="00FB7254">
      <w:pPr>
        <w:contextualSpacing/>
        <w:rPr>
          <w:i/>
          <w:iCs/>
          <w:color w:val="000000"/>
          <w:sz w:val="22"/>
          <w:szCs w:val="22"/>
        </w:rPr>
      </w:pPr>
      <w:r w:rsidRPr="00822824">
        <w:rPr>
          <w:i/>
          <w:iCs/>
          <w:color w:val="000000"/>
          <w:sz w:val="22"/>
          <w:szCs w:val="22"/>
        </w:rPr>
        <w:t xml:space="preserve">Feasibility and Preliminary Efficacy of the Home Ecological Application of Thermotherapy, Walking, and Vascular Effects (HEAT WAVE) </w:t>
      </w:r>
    </w:p>
    <w:p w14:paraId="3357592B" w14:textId="55D424C7" w:rsidR="00F547B5" w:rsidRPr="00822824" w:rsidRDefault="00F547B5" w:rsidP="00FB7254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Co-Investigator</w:t>
      </w:r>
    </w:p>
    <w:p w14:paraId="25B23D5A" w14:textId="0ECDA4A7" w:rsidR="00F547B5" w:rsidRPr="00822824" w:rsidRDefault="00F547B5" w:rsidP="00FB7254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Total Cost: $29,995</w:t>
      </w:r>
    </w:p>
    <w:p w14:paraId="02325C29" w14:textId="0E777FE7" w:rsidR="00F547B5" w:rsidRPr="00822824" w:rsidRDefault="00F547B5" w:rsidP="00FB7254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Percent Effort: No salary support</w:t>
      </w:r>
    </w:p>
    <w:p w14:paraId="3E4C6745" w14:textId="77777777" w:rsidR="00804CA0" w:rsidRPr="00822824" w:rsidRDefault="00804CA0" w:rsidP="00165B4D">
      <w:pPr>
        <w:rPr>
          <w:i/>
          <w:sz w:val="22"/>
          <w:szCs w:val="22"/>
        </w:rPr>
      </w:pPr>
    </w:p>
    <w:p w14:paraId="7E62A7A7" w14:textId="6A154B96" w:rsidR="00E35D31" w:rsidRPr="00822824" w:rsidRDefault="00804CA0" w:rsidP="00165B4D">
      <w:pPr>
        <w:rPr>
          <w:b/>
          <w:i/>
          <w:sz w:val="22"/>
          <w:szCs w:val="22"/>
        </w:rPr>
      </w:pPr>
      <w:r w:rsidRPr="00822824">
        <w:rPr>
          <w:b/>
          <w:i/>
          <w:sz w:val="22"/>
          <w:szCs w:val="22"/>
        </w:rPr>
        <w:t>Completed</w:t>
      </w:r>
      <w:r w:rsidR="00E35D31" w:rsidRPr="00822824">
        <w:rPr>
          <w:b/>
          <w:i/>
          <w:sz w:val="22"/>
          <w:szCs w:val="22"/>
        </w:rPr>
        <w:t xml:space="preserve"> External Grants</w:t>
      </w:r>
    </w:p>
    <w:p w14:paraId="6B0F5E82" w14:textId="77777777" w:rsidR="00165B4D" w:rsidRPr="00822824" w:rsidRDefault="00165B4D" w:rsidP="00165B4D">
      <w:pPr>
        <w:rPr>
          <w:iCs/>
          <w:color w:val="000000"/>
          <w:sz w:val="22"/>
          <w:szCs w:val="22"/>
        </w:rPr>
      </w:pPr>
    </w:p>
    <w:p w14:paraId="2A3DDB2D" w14:textId="77777777" w:rsidR="002457DC" w:rsidRPr="00822824" w:rsidRDefault="002457DC" w:rsidP="00F547B5">
      <w:pPr>
        <w:contextualSpacing/>
        <w:rPr>
          <w:bCs/>
          <w:iCs/>
          <w:sz w:val="22"/>
          <w:szCs w:val="22"/>
        </w:rPr>
      </w:pPr>
    </w:p>
    <w:p w14:paraId="10089BE5" w14:textId="77777777" w:rsidR="002457DC" w:rsidRPr="00822824" w:rsidRDefault="002457DC" w:rsidP="00F547B5">
      <w:pPr>
        <w:contextualSpacing/>
        <w:rPr>
          <w:bCs/>
          <w:iCs/>
          <w:sz w:val="22"/>
          <w:szCs w:val="22"/>
        </w:rPr>
      </w:pPr>
    </w:p>
    <w:p w14:paraId="4A3E5314" w14:textId="220E0CAA" w:rsidR="00F547B5" w:rsidRPr="00822824" w:rsidRDefault="00F547B5" w:rsidP="00F547B5">
      <w:pPr>
        <w:contextualSpacing/>
        <w:rPr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>RG-1701-26862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  <w:t xml:space="preserve">(Rice, L.A.) </w:t>
      </w:r>
      <w:r w:rsidRPr="00822824">
        <w:rPr>
          <w:iCs/>
          <w:sz w:val="22"/>
          <w:szCs w:val="22"/>
        </w:rPr>
        <w:tab/>
        <w:t xml:space="preserve">    10/1/2017 – 9/30/2020 (NCE – 3/30/22)</w:t>
      </w:r>
    </w:p>
    <w:p w14:paraId="5405FA1C" w14:textId="77777777" w:rsidR="00F547B5" w:rsidRPr="00822824" w:rsidRDefault="00F547B5" w:rsidP="00F547B5">
      <w:pPr>
        <w:contextualSpacing/>
        <w:rPr>
          <w:i/>
          <w:iCs/>
          <w:sz w:val="22"/>
          <w:szCs w:val="22"/>
        </w:rPr>
      </w:pPr>
      <w:r w:rsidRPr="00822824">
        <w:rPr>
          <w:iCs/>
          <w:sz w:val="22"/>
          <w:szCs w:val="22"/>
        </w:rPr>
        <w:t>National Multiple Sclerosis Society</w:t>
      </w:r>
      <w:r w:rsidRPr="00822824">
        <w:rPr>
          <w:i/>
          <w:iCs/>
          <w:sz w:val="22"/>
          <w:szCs w:val="22"/>
        </w:rPr>
        <w:t xml:space="preserve"> </w:t>
      </w:r>
    </w:p>
    <w:p w14:paraId="0458E7D5" w14:textId="77777777" w:rsidR="00F547B5" w:rsidRPr="00822824" w:rsidRDefault="00F547B5" w:rsidP="00F547B5">
      <w:pPr>
        <w:contextualSpacing/>
        <w:rPr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>Validation of a Fall Prevention Program Among Non-Ambulatory Wheeled Mobility Device Users with Multiple Sclerosis</w:t>
      </w:r>
    </w:p>
    <w:p w14:paraId="61C279D1" w14:textId="77777777" w:rsidR="00F547B5" w:rsidRPr="00822824" w:rsidRDefault="00F547B5" w:rsidP="00F547B5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Role: Principal Investigator</w:t>
      </w:r>
    </w:p>
    <w:p w14:paraId="7CC843E7" w14:textId="77777777" w:rsidR="00F547B5" w:rsidRPr="00822824" w:rsidRDefault="00F547B5" w:rsidP="00F547B5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Current Year: $193,419</w:t>
      </w:r>
    </w:p>
    <w:p w14:paraId="29E1F439" w14:textId="77777777" w:rsidR="00F547B5" w:rsidRPr="00822824" w:rsidRDefault="00F547B5" w:rsidP="00F547B5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Total Costs: $570,217</w:t>
      </w:r>
    </w:p>
    <w:p w14:paraId="7A3CD26F" w14:textId="5C0CCE65" w:rsidR="00F547B5" w:rsidRPr="00822824" w:rsidRDefault="00F547B5" w:rsidP="000E49BD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Effort: 2 SM</w:t>
      </w:r>
    </w:p>
    <w:p w14:paraId="6B0C1995" w14:textId="77777777" w:rsidR="00F547B5" w:rsidRPr="00822824" w:rsidRDefault="00F547B5" w:rsidP="000E49BD">
      <w:pPr>
        <w:contextualSpacing/>
        <w:rPr>
          <w:bCs/>
          <w:iCs/>
          <w:color w:val="000000"/>
          <w:sz w:val="22"/>
          <w:szCs w:val="22"/>
        </w:rPr>
      </w:pPr>
    </w:p>
    <w:p w14:paraId="3529F482" w14:textId="58FEC76D" w:rsidR="000E49BD" w:rsidRPr="00822824" w:rsidRDefault="00AC4E9D" w:rsidP="000E49BD">
      <w:pPr>
        <w:contextualSpacing/>
        <w:rPr>
          <w:bCs/>
          <w:iCs/>
          <w:color w:val="000000"/>
          <w:sz w:val="22"/>
          <w:szCs w:val="22"/>
        </w:rPr>
      </w:pPr>
      <w:r w:rsidRPr="00822824">
        <w:rPr>
          <w:bCs/>
          <w:iCs/>
          <w:color w:val="000000"/>
          <w:sz w:val="22"/>
          <w:szCs w:val="22"/>
        </w:rPr>
        <w:t>855</w:t>
      </w:r>
      <w:r w:rsidR="000E49BD" w:rsidRPr="00822824">
        <w:rPr>
          <w:bCs/>
          <w:iCs/>
          <w:color w:val="000000"/>
          <w:sz w:val="22"/>
          <w:szCs w:val="22"/>
        </w:rPr>
        <w:tab/>
      </w:r>
      <w:r w:rsidR="000E49BD" w:rsidRPr="00822824">
        <w:rPr>
          <w:bCs/>
          <w:iCs/>
          <w:color w:val="000000"/>
          <w:sz w:val="22"/>
          <w:szCs w:val="22"/>
        </w:rPr>
        <w:tab/>
      </w:r>
      <w:r w:rsidR="000E49BD" w:rsidRPr="00822824">
        <w:rPr>
          <w:bCs/>
          <w:iCs/>
          <w:color w:val="000000"/>
          <w:sz w:val="22"/>
          <w:szCs w:val="22"/>
        </w:rPr>
        <w:tab/>
        <w:t>(Rice, L.A.)</w:t>
      </w:r>
      <w:r w:rsidR="000E49BD" w:rsidRPr="00822824">
        <w:rPr>
          <w:bCs/>
          <w:iCs/>
          <w:color w:val="000000"/>
          <w:sz w:val="22"/>
          <w:szCs w:val="22"/>
        </w:rPr>
        <w:tab/>
      </w:r>
      <w:r w:rsidR="000E49BD" w:rsidRPr="00822824">
        <w:rPr>
          <w:bCs/>
          <w:iCs/>
          <w:color w:val="000000"/>
          <w:sz w:val="22"/>
          <w:szCs w:val="22"/>
        </w:rPr>
        <w:tab/>
      </w:r>
      <w:r w:rsidR="000E49BD" w:rsidRPr="00822824">
        <w:rPr>
          <w:bCs/>
          <w:iCs/>
          <w:color w:val="000000"/>
          <w:sz w:val="22"/>
          <w:szCs w:val="22"/>
        </w:rPr>
        <w:tab/>
        <w:t xml:space="preserve">    6/1/2020 – 5/31/2021 (NCE - 2/28/22)</w:t>
      </w:r>
    </w:p>
    <w:p w14:paraId="2595FB17" w14:textId="77777777" w:rsidR="000E49BD" w:rsidRPr="00822824" w:rsidRDefault="000E49BD" w:rsidP="000E49BD">
      <w:pPr>
        <w:contextualSpacing/>
        <w:rPr>
          <w:bCs/>
          <w:iCs/>
          <w:color w:val="000000"/>
          <w:sz w:val="22"/>
          <w:szCs w:val="22"/>
        </w:rPr>
      </w:pPr>
      <w:r w:rsidRPr="00822824">
        <w:rPr>
          <w:bCs/>
          <w:iCs/>
          <w:color w:val="000000"/>
          <w:sz w:val="22"/>
          <w:szCs w:val="22"/>
        </w:rPr>
        <w:t>Paralyzed Veterans of America Research Foundation</w:t>
      </w:r>
    </w:p>
    <w:p w14:paraId="05CE6F5C" w14:textId="77777777" w:rsidR="000E49BD" w:rsidRPr="00822824" w:rsidRDefault="000E49BD" w:rsidP="000E49BD">
      <w:pPr>
        <w:contextualSpacing/>
        <w:rPr>
          <w:bCs/>
          <w:i/>
          <w:color w:val="000000"/>
          <w:sz w:val="22"/>
          <w:szCs w:val="22"/>
        </w:rPr>
      </w:pPr>
      <w:r w:rsidRPr="00822824">
        <w:rPr>
          <w:bCs/>
          <w:i/>
          <w:color w:val="000000"/>
          <w:sz w:val="22"/>
          <w:szCs w:val="22"/>
        </w:rPr>
        <w:t>Development and Validation of an Online Fall Management Program Wheelchair and Scooter Users Living with Spinal Cord Injury and Multiple Sclerosis</w:t>
      </w:r>
    </w:p>
    <w:p w14:paraId="5B92D345" w14:textId="77777777" w:rsidR="000E49BD" w:rsidRPr="00822824" w:rsidRDefault="000E49BD" w:rsidP="000E49BD">
      <w:pPr>
        <w:contextualSpacing/>
        <w:rPr>
          <w:bCs/>
          <w:iCs/>
          <w:color w:val="000000"/>
          <w:sz w:val="22"/>
          <w:szCs w:val="22"/>
        </w:rPr>
      </w:pPr>
      <w:r w:rsidRPr="00822824">
        <w:rPr>
          <w:bCs/>
          <w:iCs/>
          <w:color w:val="000000"/>
          <w:sz w:val="22"/>
          <w:szCs w:val="22"/>
        </w:rPr>
        <w:t>Role: Principal Investigator</w:t>
      </w:r>
    </w:p>
    <w:p w14:paraId="2ABFD669" w14:textId="77777777" w:rsidR="000E49BD" w:rsidRPr="00822824" w:rsidRDefault="000E49BD" w:rsidP="000E49BD">
      <w:pPr>
        <w:contextualSpacing/>
        <w:rPr>
          <w:bCs/>
          <w:iCs/>
          <w:color w:val="000000"/>
          <w:sz w:val="22"/>
          <w:szCs w:val="22"/>
        </w:rPr>
      </w:pPr>
      <w:r w:rsidRPr="00822824">
        <w:rPr>
          <w:bCs/>
          <w:iCs/>
          <w:color w:val="000000"/>
          <w:sz w:val="22"/>
          <w:szCs w:val="22"/>
        </w:rPr>
        <w:t>Total Cost: $49,952</w:t>
      </w:r>
    </w:p>
    <w:p w14:paraId="1C91338B" w14:textId="77777777" w:rsidR="000E49BD" w:rsidRPr="00822824" w:rsidRDefault="000E49BD" w:rsidP="000E49BD">
      <w:pPr>
        <w:contextualSpacing/>
        <w:rPr>
          <w:bCs/>
          <w:iCs/>
          <w:color w:val="000000"/>
          <w:sz w:val="22"/>
          <w:szCs w:val="22"/>
        </w:rPr>
      </w:pPr>
      <w:r w:rsidRPr="00822824">
        <w:rPr>
          <w:bCs/>
          <w:iCs/>
          <w:color w:val="000000"/>
          <w:sz w:val="22"/>
          <w:szCs w:val="22"/>
        </w:rPr>
        <w:t>Effort: .6 SM</w:t>
      </w:r>
    </w:p>
    <w:p w14:paraId="23D74FEC" w14:textId="77777777" w:rsidR="000E49BD" w:rsidRPr="00822824" w:rsidRDefault="000E49BD" w:rsidP="00842835">
      <w:pPr>
        <w:jc w:val="both"/>
        <w:rPr>
          <w:color w:val="000000"/>
          <w:sz w:val="22"/>
          <w:szCs w:val="22"/>
        </w:rPr>
      </w:pPr>
    </w:p>
    <w:p w14:paraId="2D73239C" w14:textId="77777777" w:rsidR="000E49BD" w:rsidRPr="00822824" w:rsidRDefault="000E49BD" w:rsidP="00842835">
      <w:pPr>
        <w:jc w:val="both"/>
        <w:rPr>
          <w:color w:val="000000"/>
          <w:sz w:val="22"/>
          <w:szCs w:val="22"/>
        </w:rPr>
      </w:pPr>
    </w:p>
    <w:p w14:paraId="39CE484B" w14:textId="1621E5A2" w:rsidR="00842835" w:rsidRPr="00822824" w:rsidRDefault="00842835" w:rsidP="00842835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N/A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(Rice, L.A.)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 xml:space="preserve">            2/1/2020–1/31/2021</w:t>
      </w:r>
    </w:p>
    <w:p w14:paraId="39B837BE" w14:textId="77777777" w:rsidR="00842835" w:rsidRPr="00822824" w:rsidRDefault="00842835" w:rsidP="00842835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Illinois Physical Therapy Foundation</w:t>
      </w:r>
    </w:p>
    <w:p w14:paraId="6B3F4D56" w14:textId="77777777" w:rsidR="00842835" w:rsidRPr="00822824" w:rsidRDefault="00842835" w:rsidP="00842835">
      <w:pPr>
        <w:jc w:val="both"/>
        <w:rPr>
          <w:i/>
          <w:iCs/>
          <w:color w:val="000000"/>
          <w:sz w:val="22"/>
          <w:szCs w:val="22"/>
        </w:rPr>
      </w:pPr>
      <w:r w:rsidRPr="00822824">
        <w:rPr>
          <w:i/>
          <w:iCs/>
          <w:color w:val="000000"/>
          <w:sz w:val="22"/>
          <w:szCs w:val="22"/>
        </w:rPr>
        <w:t>Prediction of falls using clinical balance measures among non-ambulatory individuals with spinal cord injury: A prospective cohort study</w:t>
      </w:r>
    </w:p>
    <w:p w14:paraId="7686C9DC" w14:textId="77777777" w:rsidR="00842835" w:rsidRPr="00822824" w:rsidRDefault="00842835" w:rsidP="00842835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PI</w:t>
      </w:r>
    </w:p>
    <w:p w14:paraId="2BFAF33C" w14:textId="77777777" w:rsidR="00842835" w:rsidRPr="00822824" w:rsidRDefault="00842835" w:rsidP="00842835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Total costs: $1,000</w:t>
      </w:r>
    </w:p>
    <w:p w14:paraId="55521771" w14:textId="77777777" w:rsidR="00842835" w:rsidRPr="00822824" w:rsidRDefault="00842835" w:rsidP="00842835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 xml:space="preserve">No salary </w:t>
      </w:r>
      <w:proofErr w:type="gramStart"/>
      <w:r w:rsidRPr="00822824">
        <w:rPr>
          <w:color w:val="000000"/>
          <w:sz w:val="22"/>
          <w:szCs w:val="22"/>
        </w:rPr>
        <w:t>support</w:t>
      </w:r>
      <w:proofErr w:type="gramEnd"/>
    </w:p>
    <w:p w14:paraId="30573D55" w14:textId="77777777" w:rsidR="00842835" w:rsidRPr="00822824" w:rsidRDefault="00842835" w:rsidP="00012B8A">
      <w:pPr>
        <w:contextualSpacing/>
        <w:rPr>
          <w:iCs/>
          <w:sz w:val="22"/>
          <w:szCs w:val="22"/>
        </w:rPr>
      </w:pPr>
    </w:p>
    <w:p w14:paraId="1E3A3349" w14:textId="77777777" w:rsidR="00842835" w:rsidRPr="00822824" w:rsidRDefault="00842835" w:rsidP="00012B8A">
      <w:pPr>
        <w:contextualSpacing/>
        <w:rPr>
          <w:iCs/>
          <w:sz w:val="22"/>
          <w:szCs w:val="22"/>
        </w:rPr>
      </w:pPr>
    </w:p>
    <w:p w14:paraId="7BBD932A" w14:textId="4EC5EEC2" w:rsidR="00C50718" w:rsidRPr="00822824" w:rsidRDefault="00165B4D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NA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A6907" w:rsidRPr="00822824">
        <w:rPr>
          <w:iCs/>
          <w:sz w:val="22"/>
          <w:szCs w:val="22"/>
        </w:rPr>
        <w:t xml:space="preserve">            </w:t>
      </w:r>
      <w:proofErr w:type="gramStart"/>
      <w:r w:rsidR="008A6907" w:rsidRPr="00822824">
        <w:rPr>
          <w:iCs/>
          <w:sz w:val="22"/>
          <w:szCs w:val="22"/>
        </w:rPr>
        <w:t xml:space="preserve">   </w:t>
      </w:r>
      <w:r w:rsidRPr="00822824">
        <w:rPr>
          <w:iCs/>
          <w:sz w:val="22"/>
          <w:szCs w:val="22"/>
        </w:rPr>
        <w:t>(</w:t>
      </w:r>
      <w:proofErr w:type="gramEnd"/>
      <w:r w:rsidRPr="00822824">
        <w:rPr>
          <w:iCs/>
          <w:sz w:val="22"/>
          <w:szCs w:val="22"/>
        </w:rPr>
        <w:t>Rice, L</w:t>
      </w:r>
      <w:r w:rsidR="00804CA0" w:rsidRPr="00822824">
        <w:rPr>
          <w:iCs/>
          <w:sz w:val="22"/>
          <w:szCs w:val="22"/>
        </w:rPr>
        <w:t>.A.</w:t>
      </w:r>
      <w:r w:rsidRPr="00822824">
        <w:rPr>
          <w:iCs/>
          <w:sz w:val="22"/>
          <w:szCs w:val="22"/>
        </w:rPr>
        <w:t xml:space="preserve">) 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A6907" w:rsidRPr="00822824">
        <w:rPr>
          <w:iCs/>
          <w:sz w:val="22"/>
          <w:szCs w:val="22"/>
        </w:rPr>
        <w:tab/>
      </w:r>
      <w:r w:rsidR="0017264E" w:rsidRPr="00822824">
        <w:rPr>
          <w:iCs/>
          <w:sz w:val="22"/>
          <w:szCs w:val="22"/>
        </w:rPr>
        <w:t xml:space="preserve">        </w:t>
      </w:r>
      <w:r w:rsidRPr="00822824">
        <w:rPr>
          <w:iCs/>
          <w:sz w:val="22"/>
          <w:szCs w:val="22"/>
        </w:rPr>
        <w:t>12/1/</w:t>
      </w:r>
      <w:r w:rsidR="00893167" w:rsidRPr="00822824">
        <w:rPr>
          <w:iCs/>
          <w:sz w:val="22"/>
          <w:szCs w:val="22"/>
        </w:rPr>
        <w:t>20</w:t>
      </w:r>
      <w:r w:rsidRPr="00822824">
        <w:rPr>
          <w:iCs/>
          <w:sz w:val="22"/>
          <w:szCs w:val="22"/>
        </w:rPr>
        <w:t>17 – 12/1/</w:t>
      </w:r>
      <w:r w:rsidR="00893167" w:rsidRPr="00822824">
        <w:rPr>
          <w:iCs/>
          <w:sz w:val="22"/>
          <w:szCs w:val="22"/>
        </w:rPr>
        <w:t>20</w:t>
      </w:r>
      <w:r w:rsidRPr="00822824">
        <w:rPr>
          <w:iCs/>
          <w:sz w:val="22"/>
          <w:szCs w:val="22"/>
        </w:rPr>
        <w:t xml:space="preserve">18 </w:t>
      </w:r>
    </w:p>
    <w:p w14:paraId="5417D561" w14:textId="51C3BBEF" w:rsidR="00165B4D" w:rsidRPr="00822824" w:rsidRDefault="00165B4D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Permobil, AB</w:t>
      </w:r>
      <w:r w:rsidR="00E35D31" w:rsidRPr="00822824">
        <w:rPr>
          <w:iCs/>
          <w:sz w:val="22"/>
          <w:szCs w:val="22"/>
        </w:rPr>
        <w:t xml:space="preserve"> </w:t>
      </w:r>
    </w:p>
    <w:p w14:paraId="1A58713B" w14:textId="4892684F" w:rsidR="00E35D31" w:rsidRPr="00822824" w:rsidRDefault="007B141E" w:rsidP="00012B8A">
      <w:pPr>
        <w:contextualSpacing/>
        <w:rPr>
          <w:i/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 xml:space="preserve">Examination of the Influence of Active Reach on Functional Mobility, </w:t>
      </w:r>
      <w:r w:rsidR="007C568F" w:rsidRPr="00822824">
        <w:rPr>
          <w:i/>
          <w:iCs/>
          <w:sz w:val="22"/>
          <w:szCs w:val="22"/>
        </w:rPr>
        <w:t>Physical</w:t>
      </w:r>
      <w:r w:rsidRPr="00822824">
        <w:rPr>
          <w:i/>
          <w:iCs/>
          <w:sz w:val="22"/>
          <w:szCs w:val="22"/>
        </w:rPr>
        <w:t xml:space="preserve"> Well-being and User Satisfaction Among Power Wheelchair Users</w:t>
      </w:r>
    </w:p>
    <w:p w14:paraId="03F1A81B" w14:textId="04D4E3BC" w:rsidR="007B141E" w:rsidRPr="00822824" w:rsidRDefault="00743EDE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Role: Principal Investigator</w:t>
      </w:r>
    </w:p>
    <w:p w14:paraId="763168AD" w14:textId="360BA87A" w:rsidR="00E35D31" w:rsidRPr="00822824" w:rsidRDefault="00E35D31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Total Costs: $58, 994</w:t>
      </w:r>
    </w:p>
    <w:p w14:paraId="784B2F67" w14:textId="5CC8A752" w:rsidR="00E35D31" w:rsidRPr="00822824" w:rsidRDefault="00E35D31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Percent Effort: </w:t>
      </w:r>
      <w:r w:rsidR="003F0FA2" w:rsidRPr="00822824">
        <w:rPr>
          <w:iCs/>
          <w:sz w:val="22"/>
          <w:szCs w:val="22"/>
        </w:rPr>
        <w:t>1.</w:t>
      </w:r>
      <w:r w:rsidR="007A4E1F" w:rsidRPr="00822824">
        <w:rPr>
          <w:iCs/>
          <w:sz w:val="22"/>
          <w:szCs w:val="22"/>
        </w:rPr>
        <w:t>5</w:t>
      </w:r>
      <w:r w:rsidR="00E2534E" w:rsidRPr="00822824">
        <w:rPr>
          <w:iCs/>
          <w:sz w:val="22"/>
          <w:szCs w:val="22"/>
        </w:rPr>
        <w:t xml:space="preserve"> SM</w:t>
      </w:r>
    </w:p>
    <w:p w14:paraId="68CAB4A0" w14:textId="77777777" w:rsidR="007B141E" w:rsidRPr="00822824" w:rsidRDefault="007B141E" w:rsidP="00012B8A">
      <w:pPr>
        <w:contextualSpacing/>
        <w:rPr>
          <w:b/>
          <w:iCs/>
          <w:sz w:val="22"/>
          <w:szCs w:val="22"/>
        </w:rPr>
      </w:pPr>
    </w:p>
    <w:p w14:paraId="435D70AF" w14:textId="5C1C5B33" w:rsidR="00FC22AD" w:rsidRPr="00822824" w:rsidRDefault="007E5AD2" w:rsidP="00012B8A">
      <w:pPr>
        <w:contextualSpacing/>
        <w:rPr>
          <w:b/>
          <w:iCs/>
          <w:sz w:val="22"/>
          <w:szCs w:val="22"/>
        </w:rPr>
      </w:pPr>
      <w:r w:rsidRPr="00822824">
        <w:rPr>
          <w:iCs/>
          <w:sz w:val="22"/>
          <w:szCs w:val="22"/>
        </w:rPr>
        <w:t>NA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  <w:t>(Rice, L.A.)</w:t>
      </w:r>
      <w:r w:rsidRPr="00822824">
        <w:rPr>
          <w:iCs/>
          <w:sz w:val="22"/>
          <w:szCs w:val="22"/>
        </w:rPr>
        <w:tab/>
      </w:r>
      <w:r w:rsidRPr="00822824">
        <w:rPr>
          <w:b/>
          <w:iCs/>
          <w:sz w:val="22"/>
          <w:szCs w:val="22"/>
        </w:rPr>
        <w:tab/>
      </w:r>
      <w:r w:rsidRPr="00822824">
        <w:rPr>
          <w:b/>
          <w:iCs/>
          <w:sz w:val="22"/>
          <w:szCs w:val="22"/>
        </w:rPr>
        <w:tab/>
      </w:r>
      <w:r w:rsidR="00893167" w:rsidRPr="00822824">
        <w:rPr>
          <w:b/>
          <w:iCs/>
          <w:sz w:val="22"/>
          <w:szCs w:val="22"/>
        </w:rPr>
        <w:t xml:space="preserve">           </w:t>
      </w:r>
      <w:r w:rsidRPr="00822824">
        <w:rPr>
          <w:iCs/>
          <w:sz w:val="22"/>
          <w:szCs w:val="22"/>
        </w:rPr>
        <w:t>12/1/2016 – 8/31/2017</w:t>
      </w:r>
    </w:p>
    <w:p w14:paraId="10012B7E" w14:textId="77777777" w:rsidR="007E5AD2" w:rsidRPr="00822824" w:rsidRDefault="007E5AD2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Permobil, AB </w:t>
      </w:r>
    </w:p>
    <w:p w14:paraId="780678C1" w14:textId="331884DD" w:rsidR="007E5AD2" w:rsidRPr="00822824" w:rsidRDefault="002F5060" w:rsidP="00012B8A">
      <w:pPr>
        <w:contextualSpacing/>
        <w:rPr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>Assessment of Fall Characteristics Among Manual Wheelchair Users</w:t>
      </w:r>
    </w:p>
    <w:p w14:paraId="6484C00B" w14:textId="77777777" w:rsidR="007E5AD2" w:rsidRPr="00822824" w:rsidRDefault="002F5060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Role: Principal Investigator</w:t>
      </w:r>
    </w:p>
    <w:p w14:paraId="42675CE9" w14:textId="7B4D2B2E" w:rsidR="002F5060" w:rsidRPr="00822824" w:rsidRDefault="007E5AD2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Total Costs: $38,484.00</w:t>
      </w:r>
    </w:p>
    <w:p w14:paraId="5A7E7E38" w14:textId="1D267DAB" w:rsidR="00C2704E" w:rsidRPr="00822824" w:rsidRDefault="00C2704E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Percent Effort: </w:t>
      </w:r>
      <w:r w:rsidR="00E2534E" w:rsidRPr="00822824">
        <w:rPr>
          <w:iCs/>
          <w:sz w:val="22"/>
          <w:szCs w:val="22"/>
        </w:rPr>
        <w:t>1.2 SM</w:t>
      </w:r>
    </w:p>
    <w:p w14:paraId="12643249" w14:textId="77777777" w:rsidR="002F5060" w:rsidRPr="00822824" w:rsidRDefault="002F5060" w:rsidP="00012B8A">
      <w:pPr>
        <w:contextualSpacing/>
        <w:rPr>
          <w:b/>
          <w:iCs/>
          <w:sz w:val="22"/>
          <w:szCs w:val="22"/>
        </w:rPr>
      </w:pPr>
    </w:p>
    <w:p w14:paraId="1E03427C" w14:textId="090A0DA3" w:rsidR="00093E81" w:rsidRPr="00822824" w:rsidRDefault="00093E81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NA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  <w:t>(</w:t>
      </w:r>
      <w:r w:rsidR="0087774A" w:rsidRPr="00822824">
        <w:rPr>
          <w:iCs/>
          <w:sz w:val="22"/>
          <w:szCs w:val="22"/>
        </w:rPr>
        <w:t>Rice, L.A.</w:t>
      </w:r>
      <w:r w:rsidRPr="00822824">
        <w:rPr>
          <w:iCs/>
          <w:sz w:val="22"/>
          <w:szCs w:val="22"/>
        </w:rPr>
        <w:t>)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93167" w:rsidRPr="00822824">
        <w:rPr>
          <w:iCs/>
          <w:sz w:val="22"/>
          <w:szCs w:val="22"/>
        </w:rPr>
        <w:t xml:space="preserve">             </w:t>
      </w:r>
      <w:r w:rsidRPr="00822824">
        <w:rPr>
          <w:iCs/>
          <w:sz w:val="22"/>
          <w:szCs w:val="22"/>
        </w:rPr>
        <w:t>9/1/</w:t>
      </w:r>
      <w:r w:rsidR="00893167" w:rsidRPr="00822824">
        <w:rPr>
          <w:iCs/>
          <w:sz w:val="22"/>
          <w:szCs w:val="22"/>
        </w:rPr>
        <w:t>20</w:t>
      </w:r>
      <w:r w:rsidRPr="00822824">
        <w:rPr>
          <w:iCs/>
          <w:sz w:val="22"/>
          <w:szCs w:val="22"/>
        </w:rPr>
        <w:t>16 – 8/31/</w:t>
      </w:r>
      <w:r w:rsidR="00893167" w:rsidRPr="00822824">
        <w:rPr>
          <w:iCs/>
          <w:sz w:val="22"/>
          <w:szCs w:val="22"/>
        </w:rPr>
        <w:t>20</w:t>
      </w:r>
      <w:r w:rsidRPr="00822824">
        <w:rPr>
          <w:iCs/>
          <w:sz w:val="22"/>
          <w:szCs w:val="22"/>
        </w:rPr>
        <w:t>17</w:t>
      </w:r>
    </w:p>
    <w:p w14:paraId="78283A7F" w14:textId="6E6E4A2E" w:rsidR="00C2704E" w:rsidRPr="00822824" w:rsidRDefault="00C2704E" w:rsidP="00012B8A">
      <w:pPr>
        <w:contextualSpacing/>
        <w:rPr>
          <w:b/>
          <w:iCs/>
          <w:sz w:val="22"/>
          <w:szCs w:val="22"/>
        </w:rPr>
      </w:pPr>
      <w:r w:rsidRPr="00822824">
        <w:rPr>
          <w:iCs/>
          <w:sz w:val="22"/>
          <w:szCs w:val="22"/>
        </w:rPr>
        <w:t>Permobil, AB</w:t>
      </w:r>
    </w:p>
    <w:p w14:paraId="0B869C12" w14:textId="77777777" w:rsidR="00C2704E" w:rsidRPr="00822824" w:rsidRDefault="0087774A" w:rsidP="00012B8A">
      <w:pPr>
        <w:contextualSpacing/>
        <w:rPr>
          <w:i/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>Assessment of Fall Characteristics Among Power Wheelchair Users</w:t>
      </w:r>
    </w:p>
    <w:p w14:paraId="7644EC10" w14:textId="77777777" w:rsidR="00C2704E" w:rsidRPr="00822824" w:rsidRDefault="00C2704E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Role: Principal Investigator</w:t>
      </w:r>
    </w:p>
    <w:p w14:paraId="165F06EA" w14:textId="36FE4BCF" w:rsidR="0087774A" w:rsidRPr="00822824" w:rsidRDefault="00C2704E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Total Costs: </w:t>
      </w:r>
      <w:r w:rsidR="0087774A" w:rsidRPr="00822824">
        <w:rPr>
          <w:iCs/>
          <w:sz w:val="22"/>
          <w:szCs w:val="22"/>
        </w:rPr>
        <w:t xml:space="preserve">$38,168.00. </w:t>
      </w:r>
    </w:p>
    <w:p w14:paraId="597FC113" w14:textId="59644D5A" w:rsidR="00C2704E" w:rsidRPr="00822824" w:rsidRDefault="00C2704E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Percent Effort: </w:t>
      </w:r>
      <w:r w:rsidR="00E2534E" w:rsidRPr="00822824">
        <w:rPr>
          <w:iCs/>
          <w:sz w:val="22"/>
          <w:szCs w:val="22"/>
        </w:rPr>
        <w:t>1.2 SM</w:t>
      </w:r>
    </w:p>
    <w:p w14:paraId="54AF05D6" w14:textId="77777777" w:rsidR="00C2704E" w:rsidRPr="00822824" w:rsidRDefault="00C2704E" w:rsidP="00012B8A">
      <w:pPr>
        <w:contextualSpacing/>
        <w:rPr>
          <w:iCs/>
          <w:sz w:val="22"/>
          <w:szCs w:val="22"/>
        </w:rPr>
      </w:pPr>
    </w:p>
    <w:p w14:paraId="29CACD48" w14:textId="16BC92E2" w:rsidR="00C2704E" w:rsidRPr="00822824" w:rsidRDefault="00893167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ab/>
      </w:r>
    </w:p>
    <w:p w14:paraId="1ED11CD7" w14:textId="7FDF54A1" w:rsidR="00C2704E" w:rsidRPr="00822824" w:rsidRDefault="00AA21DD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lastRenderedPageBreak/>
        <w:t>PRG 323277</w:t>
      </w:r>
      <w:r w:rsidR="00C2704E" w:rsidRPr="00822824">
        <w:rPr>
          <w:iCs/>
          <w:sz w:val="22"/>
          <w:szCs w:val="22"/>
        </w:rPr>
        <w:tab/>
      </w:r>
      <w:r w:rsidR="00C2704E" w:rsidRPr="00822824">
        <w:rPr>
          <w:b/>
          <w:iCs/>
          <w:sz w:val="22"/>
          <w:szCs w:val="22"/>
        </w:rPr>
        <w:tab/>
      </w:r>
      <w:r w:rsidR="00C2704E" w:rsidRPr="00822824">
        <w:rPr>
          <w:b/>
          <w:iCs/>
          <w:sz w:val="22"/>
          <w:szCs w:val="22"/>
        </w:rPr>
        <w:tab/>
      </w:r>
      <w:r w:rsidR="00C2704E" w:rsidRPr="00822824">
        <w:rPr>
          <w:b/>
          <w:iCs/>
          <w:sz w:val="22"/>
          <w:szCs w:val="22"/>
        </w:rPr>
        <w:tab/>
      </w:r>
      <w:r w:rsidR="00C2704E" w:rsidRPr="00822824">
        <w:rPr>
          <w:iCs/>
          <w:sz w:val="22"/>
          <w:szCs w:val="22"/>
        </w:rPr>
        <w:t>(Rice, L.A.)</w:t>
      </w:r>
      <w:r w:rsidR="00C2704E" w:rsidRPr="00822824">
        <w:rPr>
          <w:iCs/>
          <w:sz w:val="22"/>
          <w:szCs w:val="22"/>
        </w:rPr>
        <w:tab/>
      </w:r>
      <w:r w:rsidR="00C2704E" w:rsidRPr="00822824">
        <w:rPr>
          <w:iCs/>
          <w:sz w:val="22"/>
          <w:szCs w:val="22"/>
        </w:rPr>
        <w:tab/>
      </w:r>
      <w:r w:rsidR="00C2704E" w:rsidRPr="00822824">
        <w:rPr>
          <w:iCs/>
          <w:sz w:val="22"/>
          <w:szCs w:val="22"/>
        </w:rPr>
        <w:tab/>
      </w:r>
      <w:r w:rsidR="00893167" w:rsidRPr="00822824">
        <w:rPr>
          <w:iCs/>
          <w:sz w:val="22"/>
          <w:szCs w:val="22"/>
        </w:rPr>
        <w:t xml:space="preserve">             </w:t>
      </w:r>
      <w:r w:rsidR="00C2704E" w:rsidRPr="00822824">
        <w:rPr>
          <w:iCs/>
          <w:sz w:val="22"/>
          <w:szCs w:val="22"/>
        </w:rPr>
        <w:t>4/1/2015 – 3/31/2017</w:t>
      </w:r>
    </w:p>
    <w:p w14:paraId="6E5E8102" w14:textId="77777777" w:rsidR="00C2704E" w:rsidRPr="00822824" w:rsidRDefault="00C2704E" w:rsidP="00C2704E">
      <w:pPr>
        <w:contextualSpacing/>
        <w:rPr>
          <w:i/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Craig H. </w:t>
      </w:r>
      <w:proofErr w:type="spellStart"/>
      <w:r w:rsidRPr="00822824">
        <w:rPr>
          <w:iCs/>
          <w:sz w:val="22"/>
          <w:szCs w:val="22"/>
        </w:rPr>
        <w:t>Neilsen</w:t>
      </w:r>
      <w:proofErr w:type="spellEnd"/>
      <w:r w:rsidRPr="00822824">
        <w:rPr>
          <w:iCs/>
          <w:sz w:val="22"/>
          <w:szCs w:val="22"/>
        </w:rPr>
        <w:t xml:space="preserve"> Foundation</w:t>
      </w:r>
      <w:r w:rsidRPr="00822824">
        <w:rPr>
          <w:i/>
          <w:iCs/>
          <w:sz w:val="22"/>
          <w:szCs w:val="22"/>
        </w:rPr>
        <w:t xml:space="preserve"> </w:t>
      </w:r>
    </w:p>
    <w:p w14:paraId="07CBD875" w14:textId="77777777" w:rsidR="00C2704E" w:rsidRPr="00822824" w:rsidRDefault="00C2704E" w:rsidP="00C2704E">
      <w:pPr>
        <w:contextualSpacing/>
        <w:rPr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>Management of Fall Risk in Full Time Wheelchair Users Living with Spinal Cord Injury</w:t>
      </w:r>
      <w:r w:rsidRPr="00822824">
        <w:rPr>
          <w:iCs/>
          <w:sz w:val="22"/>
          <w:szCs w:val="22"/>
        </w:rPr>
        <w:t xml:space="preserve">. </w:t>
      </w:r>
    </w:p>
    <w:p w14:paraId="1A1819B0" w14:textId="77777777" w:rsidR="00C2704E" w:rsidRPr="00822824" w:rsidRDefault="00C2704E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Role:  Principal Investigator </w:t>
      </w:r>
    </w:p>
    <w:p w14:paraId="2B01425F" w14:textId="6A8AC210" w:rsidR="00C2704E" w:rsidRPr="00822824" w:rsidRDefault="00C2704E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Total Cost</w:t>
      </w:r>
      <w:r w:rsidR="00C369E9" w:rsidRPr="00822824">
        <w:rPr>
          <w:iCs/>
          <w:sz w:val="22"/>
          <w:szCs w:val="22"/>
        </w:rPr>
        <w:t>s:</w:t>
      </w:r>
      <w:r w:rsidRPr="00822824">
        <w:rPr>
          <w:iCs/>
          <w:sz w:val="22"/>
          <w:szCs w:val="22"/>
        </w:rPr>
        <w:t xml:space="preserve"> $99,840.  </w:t>
      </w:r>
    </w:p>
    <w:p w14:paraId="277C370C" w14:textId="71553A85" w:rsidR="00C2704E" w:rsidRPr="00822824" w:rsidRDefault="00C2704E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Percent Effort: </w:t>
      </w:r>
      <w:r w:rsidR="00E2534E" w:rsidRPr="00822824">
        <w:rPr>
          <w:iCs/>
          <w:sz w:val="22"/>
          <w:szCs w:val="22"/>
        </w:rPr>
        <w:t>1.35 AY</w:t>
      </w:r>
    </w:p>
    <w:p w14:paraId="67960DC1" w14:textId="029A9C8E" w:rsidR="00C2704E" w:rsidRPr="00822824" w:rsidRDefault="00C2704E" w:rsidP="00C2704E">
      <w:pPr>
        <w:contextualSpacing/>
        <w:rPr>
          <w:iCs/>
          <w:sz w:val="22"/>
          <w:szCs w:val="22"/>
        </w:rPr>
      </w:pPr>
    </w:p>
    <w:p w14:paraId="604465B9" w14:textId="19618290" w:rsidR="00C369E9" w:rsidRPr="00822824" w:rsidRDefault="00AA21DD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PP2185</w:t>
      </w:r>
      <w:r w:rsidR="00C2704E" w:rsidRPr="00822824">
        <w:rPr>
          <w:b/>
          <w:iCs/>
          <w:sz w:val="22"/>
          <w:szCs w:val="22"/>
        </w:rPr>
        <w:tab/>
      </w:r>
      <w:r w:rsidR="00C2704E" w:rsidRPr="00822824">
        <w:rPr>
          <w:b/>
          <w:iCs/>
          <w:sz w:val="22"/>
          <w:szCs w:val="22"/>
        </w:rPr>
        <w:tab/>
      </w:r>
      <w:r w:rsidR="00C2704E" w:rsidRPr="00822824">
        <w:rPr>
          <w:b/>
          <w:iCs/>
          <w:sz w:val="22"/>
          <w:szCs w:val="22"/>
        </w:rPr>
        <w:tab/>
      </w:r>
      <w:r w:rsidR="00C2704E" w:rsidRPr="00822824">
        <w:rPr>
          <w:b/>
          <w:iCs/>
          <w:sz w:val="22"/>
          <w:szCs w:val="22"/>
        </w:rPr>
        <w:tab/>
      </w:r>
      <w:r w:rsidR="00C2704E" w:rsidRPr="00822824">
        <w:rPr>
          <w:iCs/>
          <w:sz w:val="22"/>
          <w:szCs w:val="22"/>
        </w:rPr>
        <w:t>(Rice, L.A)</w:t>
      </w:r>
      <w:r w:rsidR="00C2704E" w:rsidRPr="00822824">
        <w:rPr>
          <w:iCs/>
          <w:sz w:val="22"/>
          <w:szCs w:val="22"/>
        </w:rPr>
        <w:tab/>
      </w:r>
      <w:r w:rsidR="00C2704E" w:rsidRPr="00822824">
        <w:rPr>
          <w:iCs/>
          <w:sz w:val="22"/>
          <w:szCs w:val="22"/>
        </w:rPr>
        <w:tab/>
      </w:r>
      <w:r w:rsidR="00C2704E" w:rsidRPr="00822824">
        <w:rPr>
          <w:iCs/>
          <w:sz w:val="22"/>
          <w:szCs w:val="22"/>
        </w:rPr>
        <w:tab/>
        <w:t xml:space="preserve">4/1/2014 </w:t>
      </w:r>
      <w:r w:rsidR="00C369E9" w:rsidRPr="00822824">
        <w:rPr>
          <w:iCs/>
          <w:sz w:val="22"/>
          <w:szCs w:val="22"/>
        </w:rPr>
        <w:t>–</w:t>
      </w:r>
      <w:r w:rsidR="00C2704E" w:rsidRPr="00822824">
        <w:rPr>
          <w:iCs/>
          <w:sz w:val="22"/>
          <w:szCs w:val="22"/>
        </w:rPr>
        <w:t xml:space="preserve"> </w:t>
      </w:r>
      <w:r w:rsidR="00C369E9" w:rsidRPr="00822824">
        <w:rPr>
          <w:iCs/>
          <w:sz w:val="22"/>
          <w:szCs w:val="22"/>
        </w:rPr>
        <w:t>9/30/</w:t>
      </w:r>
      <w:r w:rsidR="003B1496" w:rsidRPr="00822824">
        <w:rPr>
          <w:iCs/>
          <w:sz w:val="22"/>
          <w:szCs w:val="22"/>
        </w:rPr>
        <w:t>20</w:t>
      </w:r>
      <w:r w:rsidR="00C369E9" w:rsidRPr="00822824">
        <w:rPr>
          <w:iCs/>
          <w:sz w:val="22"/>
          <w:szCs w:val="22"/>
        </w:rPr>
        <w:t>15</w:t>
      </w:r>
    </w:p>
    <w:p w14:paraId="7D65ED4C" w14:textId="77777777" w:rsidR="00C369E9" w:rsidRPr="00822824" w:rsidRDefault="00C369E9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National Multiple Sclerosis Society</w:t>
      </w:r>
    </w:p>
    <w:p w14:paraId="5F5F4946" w14:textId="77777777" w:rsidR="00C369E9" w:rsidRPr="00822824" w:rsidRDefault="00C2704E" w:rsidP="00C2704E">
      <w:pPr>
        <w:contextualSpacing/>
        <w:rPr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 xml:space="preserve">Management of Fall Risk in Non-Community Ambulators Affected by Multiple Sclerosis </w:t>
      </w:r>
    </w:p>
    <w:p w14:paraId="447EFC3C" w14:textId="77777777" w:rsidR="00C369E9" w:rsidRPr="00822824" w:rsidRDefault="00C369E9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Role: Principal Investigator </w:t>
      </w:r>
    </w:p>
    <w:p w14:paraId="082B6F7C" w14:textId="0E0735DD" w:rsidR="00C2704E" w:rsidRPr="00822824" w:rsidRDefault="00C369E9" w:rsidP="00C2704E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Total Costs: </w:t>
      </w:r>
      <w:r w:rsidR="00C2704E" w:rsidRPr="00822824">
        <w:rPr>
          <w:iCs/>
          <w:sz w:val="22"/>
          <w:szCs w:val="22"/>
        </w:rPr>
        <w:t xml:space="preserve">$43, 986.80. </w:t>
      </w:r>
    </w:p>
    <w:p w14:paraId="2811BADA" w14:textId="5C4B7560" w:rsidR="00C369E9" w:rsidRPr="00822824" w:rsidRDefault="00C369E9" w:rsidP="00C369E9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Percent Effort: </w:t>
      </w:r>
      <w:r w:rsidR="00E2534E" w:rsidRPr="00822824">
        <w:rPr>
          <w:iCs/>
          <w:sz w:val="22"/>
          <w:szCs w:val="22"/>
        </w:rPr>
        <w:t>1.35 AY</w:t>
      </w:r>
    </w:p>
    <w:p w14:paraId="45AA0F17" w14:textId="77777777" w:rsidR="00C369E9" w:rsidRPr="00822824" w:rsidRDefault="00C369E9" w:rsidP="00C2704E">
      <w:pPr>
        <w:contextualSpacing/>
        <w:rPr>
          <w:iCs/>
          <w:sz w:val="22"/>
          <w:szCs w:val="22"/>
        </w:rPr>
      </w:pPr>
    </w:p>
    <w:p w14:paraId="48401EEC" w14:textId="4622C48B" w:rsidR="00C369E9" w:rsidRPr="00822824" w:rsidRDefault="00893167" w:rsidP="00C369E9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  </w:t>
      </w:r>
    </w:p>
    <w:p w14:paraId="1F2FB414" w14:textId="332D73B9" w:rsidR="00C369E9" w:rsidRPr="00822824" w:rsidRDefault="00AA21DD" w:rsidP="00C369E9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>IL 0005</w:t>
      </w:r>
      <w:r w:rsidR="00C369E9" w:rsidRPr="00822824">
        <w:rPr>
          <w:bCs/>
          <w:sz w:val="22"/>
          <w:szCs w:val="22"/>
        </w:rPr>
        <w:tab/>
      </w:r>
      <w:r w:rsidR="00C369E9" w:rsidRPr="00822824">
        <w:rPr>
          <w:bCs/>
          <w:sz w:val="22"/>
          <w:szCs w:val="22"/>
        </w:rPr>
        <w:tab/>
      </w:r>
      <w:r w:rsidR="00C369E9" w:rsidRPr="00822824">
        <w:rPr>
          <w:bCs/>
          <w:sz w:val="22"/>
          <w:szCs w:val="22"/>
        </w:rPr>
        <w:tab/>
      </w:r>
      <w:r w:rsidR="00C369E9" w:rsidRPr="00822824">
        <w:rPr>
          <w:bCs/>
          <w:sz w:val="22"/>
          <w:szCs w:val="22"/>
        </w:rPr>
        <w:tab/>
        <w:t>(Rice, I.M.)</w:t>
      </w:r>
      <w:r w:rsidR="00C369E9" w:rsidRPr="00822824">
        <w:rPr>
          <w:bCs/>
          <w:sz w:val="22"/>
          <w:szCs w:val="22"/>
        </w:rPr>
        <w:tab/>
      </w:r>
      <w:r w:rsidR="00C369E9" w:rsidRPr="00822824">
        <w:rPr>
          <w:bCs/>
          <w:sz w:val="22"/>
          <w:szCs w:val="22"/>
        </w:rPr>
        <w:tab/>
      </w:r>
      <w:r w:rsidR="00C369E9" w:rsidRPr="00822824">
        <w:rPr>
          <w:bCs/>
          <w:sz w:val="22"/>
          <w:szCs w:val="22"/>
        </w:rPr>
        <w:tab/>
      </w:r>
      <w:r w:rsidR="00893167" w:rsidRPr="00822824">
        <w:rPr>
          <w:bCs/>
          <w:sz w:val="22"/>
          <w:szCs w:val="22"/>
        </w:rPr>
        <w:t xml:space="preserve">           </w:t>
      </w:r>
      <w:r w:rsidR="00C369E9" w:rsidRPr="00822824">
        <w:rPr>
          <w:bCs/>
          <w:sz w:val="22"/>
          <w:szCs w:val="22"/>
        </w:rPr>
        <w:t>10/1/2012 – 9/30/2013</w:t>
      </w:r>
    </w:p>
    <w:p w14:paraId="64388D40" w14:textId="77777777" w:rsidR="00C369E9" w:rsidRPr="00822824" w:rsidRDefault="00C369E9" w:rsidP="00C369E9">
      <w:pPr>
        <w:contextualSpacing/>
        <w:rPr>
          <w:bCs/>
          <w:i/>
          <w:sz w:val="22"/>
          <w:szCs w:val="22"/>
        </w:rPr>
      </w:pPr>
      <w:r w:rsidRPr="00822824">
        <w:rPr>
          <w:bCs/>
          <w:sz w:val="22"/>
          <w:szCs w:val="22"/>
        </w:rPr>
        <w:t>National Multiple Sclerosis Society</w:t>
      </w:r>
      <w:r w:rsidRPr="00822824">
        <w:rPr>
          <w:bCs/>
          <w:i/>
          <w:sz w:val="22"/>
          <w:szCs w:val="22"/>
        </w:rPr>
        <w:t xml:space="preserve"> </w:t>
      </w:r>
    </w:p>
    <w:p w14:paraId="397975A1" w14:textId="77777777" w:rsidR="00C369E9" w:rsidRPr="00822824" w:rsidRDefault="00C369E9" w:rsidP="00C369E9">
      <w:pPr>
        <w:contextualSpacing/>
        <w:rPr>
          <w:bCs/>
          <w:sz w:val="22"/>
          <w:szCs w:val="22"/>
        </w:rPr>
      </w:pPr>
      <w:r w:rsidRPr="00822824">
        <w:rPr>
          <w:bCs/>
          <w:i/>
          <w:sz w:val="22"/>
          <w:szCs w:val="22"/>
        </w:rPr>
        <w:t>Promoting Physical Activity Through a Manual Wheelchair Propulsion Activity Intervention in Persons with Multiple Sclerosis</w:t>
      </w:r>
      <w:r w:rsidRPr="00822824">
        <w:rPr>
          <w:bCs/>
          <w:sz w:val="22"/>
          <w:szCs w:val="22"/>
        </w:rPr>
        <w:t xml:space="preserve">.  </w:t>
      </w:r>
    </w:p>
    <w:p w14:paraId="51E6758E" w14:textId="77777777" w:rsidR="00C369E9" w:rsidRPr="00822824" w:rsidRDefault="00C369E9" w:rsidP="00C369E9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Role: Co-Investigator </w:t>
      </w:r>
    </w:p>
    <w:p w14:paraId="5EEF1867" w14:textId="6598E73F" w:rsidR="00C369E9" w:rsidRPr="00822824" w:rsidRDefault="00C369E9" w:rsidP="00C369E9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>Total Costs: $109, 680</w:t>
      </w:r>
    </w:p>
    <w:p w14:paraId="35EC5B7E" w14:textId="219D89D9" w:rsidR="00C369E9" w:rsidRPr="00822824" w:rsidRDefault="00C369E9" w:rsidP="00C369E9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Percent Effort: </w:t>
      </w:r>
      <w:r w:rsidR="00E2534E" w:rsidRPr="00822824">
        <w:rPr>
          <w:bCs/>
          <w:sz w:val="22"/>
          <w:szCs w:val="22"/>
        </w:rPr>
        <w:t>1.35 AY</w:t>
      </w:r>
    </w:p>
    <w:p w14:paraId="1939C8C4" w14:textId="77777777" w:rsidR="00C2704E" w:rsidRPr="00822824" w:rsidRDefault="00C2704E" w:rsidP="00C2704E">
      <w:pPr>
        <w:contextualSpacing/>
        <w:rPr>
          <w:iCs/>
          <w:sz w:val="22"/>
          <w:szCs w:val="22"/>
        </w:rPr>
      </w:pPr>
    </w:p>
    <w:p w14:paraId="40F14642" w14:textId="77777777" w:rsidR="00FB7254" w:rsidRPr="00822824" w:rsidRDefault="00FB7254" w:rsidP="00C2704E">
      <w:pPr>
        <w:contextualSpacing/>
        <w:rPr>
          <w:b/>
          <w:i/>
          <w:iCs/>
          <w:sz w:val="22"/>
          <w:szCs w:val="22"/>
        </w:rPr>
      </w:pPr>
    </w:p>
    <w:p w14:paraId="0074953C" w14:textId="2A029A96" w:rsidR="00C2704E" w:rsidRPr="00822824" w:rsidRDefault="00C2704E" w:rsidP="00C2704E">
      <w:pPr>
        <w:contextualSpacing/>
        <w:rPr>
          <w:b/>
          <w:i/>
          <w:iCs/>
          <w:sz w:val="22"/>
          <w:szCs w:val="22"/>
        </w:rPr>
      </w:pPr>
      <w:r w:rsidRPr="00822824">
        <w:rPr>
          <w:b/>
          <w:i/>
          <w:iCs/>
          <w:sz w:val="22"/>
          <w:szCs w:val="22"/>
        </w:rPr>
        <w:t>Completed Internal Grants</w:t>
      </w:r>
    </w:p>
    <w:p w14:paraId="5698F554" w14:textId="77777777" w:rsidR="0087774A" w:rsidRPr="00822824" w:rsidRDefault="0087774A" w:rsidP="00012B8A">
      <w:pPr>
        <w:contextualSpacing/>
        <w:rPr>
          <w:iCs/>
          <w:sz w:val="22"/>
          <w:szCs w:val="22"/>
        </w:rPr>
      </w:pPr>
    </w:p>
    <w:p w14:paraId="325CE8E8" w14:textId="77777777" w:rsidR="002457DC" w:rsidRPr="00822824" w:rsidRDefault="002457DC" w:rsidP="002457DC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NA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(Rice, L.A)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 xml:space="preserve">   6/15/21 – 6/14/2022</w:t>
      </w:r>
    </w:p>
    <w:p w14:paraId="315FE72C" w14:textId="77777777" w:rsidR="002457DC" w:rsidRPr="00822824" w:rsidRDefault="002457DC" w:rsidP="002457DC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 xml:space="preserve">CO+RE: The Community + Research Partnership Program Grant </w:t>
      </w:r>
    </w:p>
    <w:p w14:paraId="4734431F" w14:textId="77777777" w:rsidR="002457DC" w:rsidRPr="00822824" w:rsidRDefault="002457DC" w:rsidP="002457DC">
      <w:pPr>
        <w:contextualSpacing/>
        <w:rPr>
          <w:i/>
          <w:iCs/>
          <w:color w:val="000000"/>
          <w:sz w:val="22"/>
          <w:szCs w:val="22"/>
        </w:rPr>
      </w:pPr>
      <w:r w:rsidRPr="00822824">
        <w:rPr>
          <w:i/>
          <w:iCs/>
          <w:color w:val="000000"/>
          <w:sz w:val="22"/>
          <w:szCs w:val="22"/>
        </w:rPr>
        <w:t>Disability Awareness Training and Education Program Expansion</w:t>
      </w:r>
    </w:p>
    <w:p w14:paraId="3AFFE8AF" w14:textId="77777777" w:rsidR="002457DC" w:rsidRPr="00822824" w:rsidRDefault="002457DC" w:rsidP="002457DC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Principal Investigator</w:t>
      </w:r>
    </w:p>
    <w:p w14:paraId="068E550C" w14:textId="77777777" w:rsidR="002457DC" w:rsidRPr="00822824" w:rsidRDefault="002457DC" w:rsidP="002457DC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Total Costs: $30,000</w:t>
      </w:r>
    </w:p>
    <w:p w14:paraId="1D616E2D" w14:textId="77777777" w:rsidR="002457DC" w:rsidRPr="00822824" w:rsidRDefault="002457DC" w:rsidP="002457DC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Percent Effort: No salary support</w:t>
      </w:r>
    </w:p>
    <w:p w14:paraId="12B7DB18" w14:textId="77777777" w:rsidR="002457DC" w:rsidRPr="00822824" w:rsidRDefault="002457DC" w:rsidP="00463791">
      <w:pPr>
        <w:contextualSpacing/>
        <w:rPr>
          <w:color w:val="000000"/>
          <w:sz w:val="22"/>
          <w:szCs w:val="22"/>
        </w:rPr>
      </w:pPr>
    </w:p>
    <w:p w14:paraId="5E74A8A4" w14:textId="1BD342D6" w:rsidR="00463791" w:rsidRPr="00822824" w:rsidRDefault="00463791" w:rsidP="0046379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NA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(Adamson, B)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 xml:space="preserve">     6/15/20 – 6/14/2021</w:t>
      </w:r>
    </w:p>
    <w:p w14:paraId="3C76812E" w14:textId="77777777" w:rsidR="00463791" w:rsidRPr="00822824" w:rsidRDefault="00463791" w:rsidP="0046379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 xml:space="preserve">CO+RE: The Community + Research Partnership Program Grant </w:t>
      </w:r>
    </w:p>
    <w:p w14:paraId="2946A73E" w14:textId="77777777" w:rsidR="00463791" w:rsidRPr="00822824" w:rsidRDefault="00463791" w:rsidP="00463791">
      <w:pPr>
        <w:contextualSpacing/>
        <w:rPr>
          <w:i/>
          <w:iCs/>
          <w:color w:val="000000"/>
          <w:sz w:val="22"/>
          <w:szCs w:val="22"/>
        </w:rPr>
      </w:pPr>
      <w:r w:rsidRPr="00822824">
        <w:rPr>
          <w:i/>
          <w:iCs/>
          <w:color w:val="000000"/>
          <w:sz w:val="22"/>
          <w:szCs w:val="22"/>
        </w:rPr>
        <w:t xml:space="preserve">MOVE MS and Beyond: Fostering group exercise for individuals with MS and other disabilities through research-supported community </w:t>
      </w:r>
      <w:proofErr w:type="gramStart"/>
      <w:r w:rsidRPr="00822824">
        <w:rPr>
          <w:i/>
          <w:iCs/>
          <w:color w:val="000000"/>
          <w:sz w:val="22"/>
          <w:szCs w:val="22"/>
        </w:rPr>
        <w:t>programs</w:t>
      </w:r>
      <w:proofErr w:type="gramEnd"/>
    </w:p>
    <w:p w14:paraId="168AADB9" w14:textId="77777777" w:rsidR="00463791" w:rsidRPr="00822824" w:rsidRDefault="00463791" w:rsidP="0046379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Co-Investigator</w:t>
      </w:r>
    </w:p>
    <w:p w14:paraId="61374E86" w14:textId="77777777" w:rsidR="00463791" w:rsidRPr="00822824" w:rsidRDefault="00463791" w:rsidP="0046379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Total Costs: $17,013.00</w:t>
      </w:r>
    </w:p>
    <w:p w14:paraId="21CC4CFD" w14:textId="77777777" w:rsidR="00463791" w:rsidRPr="00822824" w:rsidRDefault="00463791" w:rsidP="00463791">
      <w:pPr>
        <w:contextualSpacing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Percent Effort: No salary support</w:t>
      </w:r>
    </w:p>
    <w:p w14:paraId="5E903CAD" w14:textId="77777777" w:rsidR="00463791" w:rsidRPr="00822824" w:rsidRDefault="00463791" w:rsidP="00012B8A">
      <w:pPr>
        <w:contextualSpacing/>
        <w:rPr>
          <w:iCs/>
          <w:sz w:val="22"/>
          <w:szCs w:val="22"/>
        </w:rPr>
      </w:pPr>
    </w:p>
    <w:p w14:paraId="130096FA" w14:textId="0102AC14" w:rsidR="00C369E9" w:rsidRPr="00822824" w:rsidRDefault="00C369E9" w:rsidP="00012B8A">
      <w:pPr>
        <w:contextualSpacing/>
        <w:rPr>
          <w:b/>
          <w:iCs/>
          <w:sz w:val="22"/>
          <w:szCs w:val="22"/>
        </w:rPr>
      </w:pPr>
      <w:r w:rsidRPr="00822824">
        <w:rPr>
          <w:iCs/>
          <w:sz w:val="22"/>
          <w:szCs w:val="22"/>
        </w:rPr>
        <w:t>NA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A6907" w:rsidRPr="00822824">
        <w:rPr>
          <w:iCs/>
          <w:sz w:val="22"/>
          <w:szCs w:val="22"/>
        </w:rPr>
        <w:t xml:space="preserve">         </w:t>
      </w:r>
      <w:proofErr w:type="gramStart"/>
      <w:r w:rsidR="008A6907" w:rsidRPr="00822824">
        <w:rPr>
          <w:iCs/>
          <w:sz w:val="22"/>
          <w:szCs w:val="22"/>
        </w:rPr>
        <w:t xml:space="preserve">   </w:t>
      </w:r>
      <w:r w:rsidRPr="00822824">
        <w:rPr>
          <w:iCs/>
          <w:sz w:val="22"/>
          <w:szCs w:val="22"/>
        </w:rPr>
        <w:t>(</w:t>
      </w:r>
      <w:proofErr w:type="gramEnd"/>
      <w:r w:rsidR="00EB5B09" w:rsidRPr="00822824">
        <w:rPr>
          <w:iCs/>
          <w:sz w:val="22"/>
          <w:szCs w:val="22"/>
        </w:rPr>
        <w:t xml:space="preserve">Rice, </w:t>
      </w:r>
      <w:r w:rsidRPr="00822824">
        <w:rPr>
          <w:iCs/>
          <w:sz w:val="22"/>
          <w:szCs w:val="22"/>
        </w:rPr>
        <w:t>IM)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93167" w:rsidRPr="00822824">
        <w:rPr>
          <w:iCs/>
          <w:sz w:val="22"/>
          <w:szCs w:val="22"/>
        </w:rPr>
        <w:t xml:space="preserve">     </w:t>
      </w:r>
      <w:r w:rsidRPr="00822824">
        <w:rPr>
          <w:iCs/>
          <w:sz w:val="22"/>
          <w:szCs w:val="22"/>
        </w:rPr>
        <w:t>1/19/2016 – 12/31/2017</w:t>
      </w:r>
    </w:p>
    <w:p w14:paraId="4F683962" w14:textId="77777777" w:rsidR="00C369E9" w:rsidRPr="00822824" w:rsidRDefault="00C369E9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Chez Family Foundation Center for Wounded Veterans</w:t>
      </w:r>
    </w:p>
    <w:p w14:paraId="74DBECEA" w14:textId="77777777" w:rsidR="00C369E9" w:rsidRPr="00822824" w:rsidRDefault="00EB5B09" w:rsidP="00012B8A">
      <w:pPr>
        <w:contextualSpacing/>
        <w:rPr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 xml:space="preserve">Home Based Telerehabilitation Training System for Veterans with Spinal Cord Injury. </w:t>
      </w:r>
    </w:p>
    <w:p w14:paraId="77A335B6" w14:textId="77777777" w:rsidR="00C369E9" w:rsidRPr="00822824" w:rsidRDefault="00C369E9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Role: Co-Investigator </w:t>
      </w:r>
    </w:p>
    <w:p w14:paraId="4B4A7F45" w14:textId="300C7A30" w:rsidR="00EB5B09" w:rsidRPr="00822824" w:rsidRDefault="00C369E9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Total Costs: </w:t>
      </w:r>
      <w:r w:rsidR="00EB5B09" w:rsidRPr="00822824">
        <w:rPr>
          <w:iCs/>
          <w:sz w:val="22"/>
          <w:szCs w:val="22"/>
        </w:rPr>
        <w:t>$30,000</w:t>
      </w:r>
    </w:p>
    <w:p w14:paraId="04E5B977" w14:textId="3FE8E495" w:rsidR="003B1496" w:rsidRPr="00822824" w:rsidRDefault="00C369E9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Percent Effort: No support</w:t>
      </w:r>
    </w:p>
    <w:p w14:paraId="04016153" w14:textId="77777777" w:rsidR="00EB5B09" w:rsidRPr="00822824" w:rsidRDefault="00EB5B09" w:rsidP="00012B8A">
      <w:pPr>
        <w:contextualSpacing/>
        <w:rPr>
          <w:b/>
          <w:iCs/>
          <w:sz w:val="22"/>
          <w:szCs w:val="22"/>
        </w:rPr>
      </w:pPr>
    </w:p>
    <w:p w14:paraId="5105036F" w14:textId="4805ACC6" w:rsidR="00C369E9" w:rsidRPr="00822824" w:rsidRDefault="00C369E9" w:rsidP="00012B8A">
      <w:pPr>
        <w:contextualSpacing/>
        <w:rPr>
          <w:b/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NA </w:t>
      </w:r>
      <w:r w:rsidRPr="00822824">
        <w:rPr>
          <w:b/>
          <w:iCs/>
          <w:sz w:val="22"/>
          <w:szCs w:val="22"/>
        </w:rPr>
        <w:tab/>
      </w:r>
      <w:r w:rsidRPr="00822824">
        <w:rPr>
          <w:b/>
          <w:iCs/>
          <w:sz w:val="22"/>
          <w:szCs w:val="22"/>
        </w:rPr>
        <w:tab/>
      </w:r>
      <w:r w:rsidRPr="00822824">
        <w:rPr>
          <w:b/>
          <w:iCs/>
          <w:sz w:val="22"/>
          <w:szCs w:val="22"/>
        </w:rPr>
        <w:tab/>
      </w:r>
      <w:r w:rsidRPr="00822824">
        <w:rPr>
          <w:b/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>(</w:t>
      </w:r>
      <w:r w:rsidR="00012B8A" w:rsidRPr="00822824">
        <w:rPr>
          <w:iCs/>
          <w:sz w:val="22"/>
          <w:szCs w:val="22"/>
        </w:rPr>
        <w:t>Rice, L.A</w:t>
      </w:r>
      <w:r w:rsidRPr="00822824">
        <w:rPr>
          <w:iCs/>
          <w:sz w:val="22"/>
          <w:szCs w:val="22"/>
        </w:rPr>
        <w:t>.)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93167" w:rsidRPr="00822824">
        <w:rPr>
          <w:iCs/>
          <w:sz w:val="22"/>
          <w:szCs w:val="22"/>
        </w:rPr>
        <w:t xml:space="preserve">       </w:t>
      </w:r>
      <w:r w:rsidRPr="00822824">
        <w:rPr>
          <w:iCs/>
          <w:sz w:val="22"/>
          <w:szCs w:val="22"/>
        </w:rPr>
        <w:t>5/1/2015 – 11/30/2017</w:t>
      </w:r>
    </w:p>
    <w:p w14:paraId="2278F62B" w14:textId="77777777" w:rsidR="00C369E9" w:rsidRPr="00822824" w:rsidRDefault="00C369E9" w:rsidP="00012B8A">
      <w:pPr>
        <w:contextualSpacing/>
        <w:rPr>
          <w:i/>
          <w:iCs/>
          <w:sz w:val="22"/>
          <w:szCs w:val="22"/>
        </w:rPr>
      </w:pPr>
      <w:r w:rsidRPr="00822824">
        <w:rPr>
          <w:iCs/>
          <w:sz w:val="22"/>
          <w:szCs w:val="22"/>
        </w:rPr>
        <w:t>University of Illinois Campus Research Board</w:t>
      </w:r>
      <w:r w:rsidRPr="00822824">
        <w:rPr>
          <w:i/>
          <w:iCs/>
          <w:sz w:val="22"/>
          <w:szCs w:val="22"/>
        </w:rPr>
        <w:t xml:space="preserve"> </w:t>
      </w:r>
    </w:p>
    <w:p w14:paraId="06097CDE" w14:textId="77777777" w:rsidR="00C369E9" w:rsidRPr="00822824" w:rsidRDefault="00012B8A" w:rsidP="00012B8A">
      <w:pPr>
        <w:contextualSpacing/>
        <w:rPr>
          <w:i/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>Enhancement of Community Participation Among Full Time Wheeled Mobility Device Users</w:t>
      </w:r>
    </w:p>
    <w:p w14:paraId="12421264" w14:textId="5BFD3F1D" w:rsidR="00C369E9" w:rsidRPr="00822824" w:rsidRDefault="00C369E9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lastRenderedPageBreak/>
        <w:t>Role:  Principal Investigator</w:t>
      </w:r>
    </w:p>
    <w:p w14:paraId="4DE1CD62" w14:textId="7B36EF8B" w:rsidR="00012B8A" w:rsidRPr="00822824" w:rsidRDefault="00C369E9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Total Costs: </w:t>
      </w:r>
      <w:r w:rsidR="00012B8A" w:rsidRPr="00822824">
        <w:rPr>
          <w:iCs/>
          <w:sz w:val="22"/>
          <w:szCs w:val="22"/>
        </w:rPr>
        <w:t>$29,025</w:t>
      </w:r>
    </w:p>
    <w:p w14:paraId="0590B138" w14:textId="682C263C" w:rsidR="00C369E9" w:rsidRPr="00822824" w:rsidRDefault="00C369E9" w:rsidP="00012B8A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Percent Effort: No support</w:t>
      </w:r>
    </w:p>
    <w:p w14:paraId="4C20D58E" w14:textId="77777777" w:rsidR="00012B8A" w:rsidRPr="00822824" w:rsidRDefault="00012B8A" w:rsidP="008114DC">
      <w:pPr>
        <w:contextualSpacing/>
        <w:rPr>
          <w:b/>
          <w:iCs/>
          <w:sz w:val="22"/>
          <w:szCs w:val="22"/>
        </w:rPr>
      </w:pPr>
    </w:p>
    <w:p w14:paraId="6B9D0DF0" w14:textId="18561384" w:rsidR="00C369E9" w:rsidRPr="00822824" w:rsidRDefault="00C369E9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NA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  <w:t>(</w:t>
      </w:r>
      <w:r w:rsidR="00E45FF6" w:rsidRPr="00822824">
        <w:rPr>
          <w:iCs/>
          <w:sz w:val="22"/>
          <w:szCs w:val="22"/>
        </w:rPr>
        <w:t>Rice, L.A</w:t>
      </w:r>
      <w:r w:rsidRPr="00822824">
        <w:rPr>
          <w:iCs/>
          <w:sz w:val="22"/>
          <w:szCs w:val="22"/>
        </w:rPr>
        <w:t>.)</w:t>
      </w:r>
      <w:r w:rsidR="00E45FF6" w:rsidRPr="00822824">
        <w:rPr>
          <w:iCs/>
          <w:sz w:val="22"/>
          <w:szCs w:val="22"/>
        </w:rPr>
        <w:t xml:space="preserve"> 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93167" w:rsidRPr="00822824">
        <w:rPr>
          <w:iCs/>
          <w:sz w:val="22"/>
          <w:szCs w:val="22"/>
        </w:rPr>
        <w:t xml:space="preserve">           </w:t>
      </w:r>
      <w:r w:rsidRPr="00822824">
        <w:rPr>
          <w:iCs/>
          <w:sz w:val="22"/>
          <w:szCs w:val="22"/>
        </w:rPr>
        <w:t>10/30/2014 – 5/1/2015</w:t>
      </w:r>
    </w:p>
    <w:p w14:paraId="5F6198BC" w14:textId="0DA419F9" w:rsidR="00C369E9" w:rsidRPr="00822824" w:rsidRDefault="00C369E9" w:rsidP="008114DC">
      <w:pPr>
        <w:contextualSpacing/>
        <w:rPr>
          <w:i/>
          <w:iCs/>
          <w:sz w:val="22"/>
          <w:szCs w:val="22"/>
        </w:rPr>
      </w:pPr>
      <w:r w:rsidRPr="00822824">
        <w:rPr>
          <w:iCs/>
          <w:sz w:val="22"/>
          <w:szCs w:val="22"/>
        </w:rPr>
        <w:t>Center for Health, Aging and Disability at University of Illinois</w:t>
      </w:r>
    </w:p>
    <w:p w14:paraId="22CE7EFB" w14:textId="77777777" w:rsidR="00C369E9" w:rsidRPr="00822824" w:rsidRDefault="00E45FF6" w:rsidP="008114DC">
      <w:pPr>
        <w:contextualSpacing/>
        <w:rPr>
          <w:i/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>Disability Resources and Education Services Research Registry</w:t>
      </w:r>
    </w:p>
    <w:p w14:paraId="0DDDD5E2" w14:textId="77777777" w:rsidR="00C369E9" w:rsidRPr="00822824" w:rsidRDefault="00C369E9" w:rsidP="00C369E9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Role:  Principal Investigator</w:t>
      </w:r>
    </w:p>
    <w:p w14:paraId="335D6F6E" w14:textId="7EB0EB12" w:rsidR="00E45FF6" w:rsidRPr="00822824" w:rsidRDefault="00C369E9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 xml:space="preserve">Total Costs: </w:t>
      </w:r>
      <w:r w:rsidR="006C4435" w:rsidRPr="00822824">
        <w:rPr>
          <w:iCs/>
          <w:sz w:val="22"/>
          <w:szCs w:val="22"/>
        </w:rPr>
        <w:t>$1,287.50</w:t>
      </w:r>
    </w:p>
    <w:p w14:paraId="643703BA" w14:textId="4BAEBF12" w:rsidR="00C369E9" w:rsidRPr="00822824" w:rsidRDefault="00C369E9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Percent Effort: No support</w:t>
      </w:r>
    </w:p>
    <w:p w14:paraId="09E4E5F1" w14:textId="2D55FE35" w:rsidR="00893167" w:rsidRPr="00822824" w:rsidRDefault="00893167" w:rsidP="008114DC">
      <w:pPr>
        <w:contextualSpacing/>
        <w:rPr>
          <w:iCs/>
          <w:sz w:val="22"/>
          <w:szCs w:val="22"/>
        </w:rPr>
      </w:pPr>
    </w:p>
    <w:p w14:paraId="5705FECF" w14:textId="29B73820" w:rsidR="00893167" w:rsidRPr="00822824" w:rsidRDefault="00893167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NA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  <w:t>(Rice, I.M.)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  <w:t xml:space="preserve">               9/1/2013-2/28/2015</w:t>
      </w:r>
    </w:p>
    <w:p w14:paraId="7DF6DB3E" w14:textId="3CDB2AEA" w:rsidR="00893167" w:rsidRPr="00822824" w:rsidRDefault="00893167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University of Illinois, Center for Health, Aging and Disability</w:t>
      </w:r>
    </w:p>
    <w:p w14:paraId="3F0A2D12" w14:textId="30A5D447" w:rsidR="00893167" w:rsidRPr="00822824" w:rsidRDefault="00893167" w:rsidP="008114DC">
      <w:pPr>
        <w:contextualSpacing/>
        <w:rPr>
          <w:i/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>Impact of wheelchair propulsion and transfer training on reducing shoulder pain and increasing community participation in pediatric manual wheelchair users with physical disabilities</w:t>
      </w:r>
    </w:p>
    <w:p w14:paraId="35684872" w14:textId="736E271D" w:rsidR="00893167" w:rsidRPr="00822824" w:rsidRDefault="00893167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Role: Co-Investigator</w:t>
      </w:r>
    </w:p>
    <w:p w14:paraId="63DF8AB4" w14:textId="54821F59" w:rsidR="00893167" w:rsidRPr="00822824" w:rsidRDefault="00893167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Total Costs: $19,730</w:t>
      </w:r>
    </w:p>
    <w:p w14:paraId="1EF9707A" w14:textId="7B0F470B" w:rsidR="00893167" w:rsidRPr="00822824" w:rsidRDefault="00893167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Percent Effort: No support</w:t>
      </w:r>
    </w:p>
    <w:p w14:paraId="413CF5E6" w14:textId="77777777" w:rsidR="00DA6A4D" w:rsidRPr="00822824" w:rsidRDefault="00DA6A4D" w:rsidP="008114DC">
      <w:pPr>
        <w:contextualSpacing/>
        <w:rPr>
          <w:iCs/>
          <w:sz w:val="22"/>
          <w:szCs w:val="22"/>
        </w:rPr>
      </w:pPr>
    </w:p>
    <w:p w14:paraId="5C70D705" w14:textId="77777777" w:rsidR="00DA6A4D" w:rsidRPr="00822824" w:rsidRDefault="00DA6A4D" w:rsidP="008114DC">
      <w:pPr>
        <w:contextualSpacing/>
        <w:rPr>
          <w:iCs/>
          <w:sz w:val="22"/>
          <w:szCs w:val="22"/>
        </w:rPr>
      </w:pPr>
    </w:p>
    <w:p w14:paraId="12EB71C1" w14:textId="76E425EE" w:rsidR="00C369E9" w:rsidRPr="00822824" w:rsidRDefault="00C369E9" w:rsidP="008114DC">
      <w:pPr>
        <w:contextualSpacing/>
        <w:rPr>
          <w:iCs/>
          <w:sz w:val="22"/>
          <w:szCs w:val="22"/>
        </w:rPr>
      </w:pPr>
      <w:r w:rsidRPr="00822824">
        <w:rPr>
          <w:iCs/>
          <w:sz w:val="22"/>
          <w:szCs w:val="22"/>
        </w:rPr>
        <w:t>NA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  <w:t>(</w:t>
      </w:r>
      <w:proofErr w:type="spellStart"/>
      <w:r w:rsidR="0056423C" w:rsidRPr="00822824">
        <w:rPr>
          <w:iCs/>
          <w:sz w:val="22"/>
          <w:szCs w:val="22"/>
        </w:rPr>
        <w:t>Sosnoff</w:t>
      </w:r>
      <w:proofErr w:type="spellEnd"/>
      <w:r w:rsidR="0056423C" w:rsidRPr="00822824">
        <w:rPr>
          <w:iCs/>
          <w:sz w:val="22"/>
          <w:szCs w:val="22"/>
        </w:rPr>
        <w:t>, J.J.</w:t>
      </w:r>
      <w:r w:rsidRPr="00822824">
        <w:rPr>
          <w:iCs/>
          <w:sz w:val="22"/>
          <w:szCs w:val="22"/>
        </w:rPr>
        <w:t>)</w:t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Pr="00822824">
        <w:rPr>
          <w:iCs/>
          <w:sz w:val="22"/>
          <w:szCs w:val="22"/>
        </w:rPr>
        <w:tab/>
      </w:r>
      <w:r w:rsidR="00893167" w:rsidRPr="00822824">
        <w:rPr>
          <w:iCs/>
          <w:sz w:val="22"/>
          <w:szCs w:val="22"/>
        </w:rPr>
        <w:t xml:space="preserve">           </w:t>
      </w:r>
      <w:r w:rsidRPr="00822824">
        <w:rPr>
          <w:iCs/>
          <w:sz w:val="22"/>
          <w:szCs w:val="22"/>
        </w:rPr>
        <w:t>12/9/2013 – 3/31/2014</w:t>
      </w:r>
    </w:p>
    <w:p w14:paraId="1D123CA7" w14:textId="77777777" w:rsidR="00554832" w:rsidRPr="00822824" w:rsidRDefault="00554832" w:rsidP="008114DC">
      <w:pPr>
        <w:contextualSpacing/>
        <w:rPr>
          <w:rFonts w:eastAsia="MS Mincho"/>
          <w:iCs/>
          <w:sz w:val="22"/>
          <w:szCs w:val="22"/>
        </w:rPr>
      </w:pPr>
      <w:r w:rsidRPr="00822824">
        <w:rPr>
          <w:rFonts w:eastAsia="MS Mincho"/>
          <w:iCs/>
          <w:sz w:val="22"/>
          <w:szCs w:val="22"/>
        </w:rPr>
        <w:t xml:space="preserve">Inspire: Illinois-Sweden Program </w:t>
      </w:r>
      <w:proofErr w:type="gramStart"/>
      <w:r w:rsidRPr="00822824">
        <w:rPr>
          <w:rFonts w:eastAsia="MS Mincho"/>
          <w:iCs/>
          <w:sz w:val="22"/>
          <w:szCs w:val="22"/>
        </w:rPr>
        <w:t>For</w:t>
      </w:r>
      <w:proofErr w:type="gramEnd"/>
      <w:r w:rsidRPr="00822824">
        <w:rPr>
          <w:rFonts w:eastAsia="MS Mincho"/>
          <w:iCs/>
          <w:sz w:val="22"/>
          <w:szCs w:val="22"/>
        </w:rPr>
        <w:t xml:space="preserve"> Educational and Research Exchange</w:t>
      </w:r>
    </w:p>
    <w:p w14:paraId="4D8DEC7D" w14:textId="77777777" w:rsidR="00554832" w:rsidRPr="00822824" w:rsidRDefault="00554832" w:rsidP="008114DC">
      <w:pPr>
        <w:contextualSpacing/>
        <w:rPr>
          <w:rFonts w:eastAsia="MS Mincho"/>
          <w:iCs/>
          <w:sz w:val="22"/>
          <w:szCs w:val="22"/>
        </w:rPr>
      </w:pPr>
      <w:r w:rsidRPr="00822824">
        <w:rPr>
          <w:i/>
          <w:iCs/>
          <w:sz w:val="22"/>
          <w:szCs w:val="22"/>
        </w:rPr>
        <w:t xml:space="preserve"> </w:t>
      </w:r>
      <w:r w:rsidR="0056423C" w:rsidRPr="00822824">
        <w:rPr>
          <w:i/>
          <w:iCs/>
          <w:sz w:val="22"/>
          <w:szCs w:val="22"/>
        </w:rPr>
        <w:t>A Trans</w:t>
      </w:r>
      <w:r w:rsidR="0056423C" w:rsidRPr="00822824">
        <w:rPr>
          <w:rFonts w:eastAsia="MS Mincho"/>
          <w:sz w:val="22"/>
          <w:szCs w:val="22"/>
        </w:rPr>
        <w:t>-</w:t>
      </w:r>
      <w:r w:rsidR="0056423C" w:rsidRPr="00822824">
        <w:rPr>
          <w:rFonts w:eastAsia="MS Mincho"/>
          <w:i/>
          <w:iCs/>
          <w:sz w:val="22"/>
          <w:szCs w:val="22"/>
        </w:rPr>
        <w:t>Atlantic Examination of Falls in Non</w:t>
      </w:r>
      <w:r w:rsidR="0056423C" w:rsidRPr="00822824">
        <w:rPr>
          <w:rFonts w:eastAsia="MS Mincho"/>
          <w:sz w:val="22"/>
          <w:szCs w:val="22"/>
        </w:rPr>
        <w:t>-</w:t>
      </w:r>
      <w:r w:rsidR="0056423C" w:rsidRPr="00822824">
        <w:rPr>
          <w:rFonts w:eastAsia="MS Mincho"/>
          <w:i/>
          <w:iCs/>
          <w:sz w:val="22"/>
          <w:szCs w:val="22"/>
        </w:rPr>
        <w:t>ambulatory Individuals with Multiple Sclerosis</w:t>
      </w:r>
      <w:r w:rsidR="0056423C" w:rsidRPr="00822824">
        <w:rPr>
          <w:rFonts w:eastAsia="MS Mincho"/>
          <w:iCs/>
          <w:sz w:val="22"/>
          <w:szCs w:val="22"/>
        </w:rPr>
        <w:t xml:space="preserve">. </w:t>
      </w:r>
    </w:p>
    <w:p w14:paraId="583505FE" w14:textId="691108DD" w:rsidR="00554832" w:rsidRPr="00822824" w:rsidRDefault="00554832" w:rsidP="008114DC">
      <w:pPr>
        <w:contextualSpacing/>
        <w:rPr>
          <w:rFonts w:eastAsia="MS Mincho"/>
          <w:iCs/>
          <w:sz w:val="22"/>
          <w:szCs w:val="22"/>
        </w:rPr>
      </w:pPr>
      <w:r w:rsidRPr="00822824">
        <w:rPr>
          <w:rFonts w:eastAsia="MS Mincho"/>
          <w:iCs/>
          <w:sz w:val="22"/>
          <w:szCs w:val="22"/>
        </w:rPr>
        <w:t>Role: Co-Investigator</w:t>
      </w:r>
    </w:p>
    <w:p w14:paraId="7A41986E" w14:textId="391381F6" w:rsidR="00AD3F5E" w:rsidRPr="00822824" w:rsidRDefault="00554832" w:rsidP="008114DC">
      <w:pPr>
        <w:contextualSpacing/>
        <w:rPr>
          <w:rFonts w:eastAsia="MS Mincho"/>
          <w:iCs/>
          <w:sz w:val="22"/>
          <w:szCs w:val="22"/>
        </w:rPr>
      </w:pPr>
      <w:r w:rsidRPr="00822824">
        <w:rPr>
          <w:rFonts w:eastAsia="MS Mincho"/>
          <w:iCs/>
          <w:sz w:val="22"/>
          <w:szCs w:val="22"/>
        </w:rPr>
        <w:t>Total Costs:</w:t>
      </w:r>
      <w:r w:rsidR="0056423C" w:rsidRPr="00822824">
        <w:rPr>
          <w:rFonts w:eastAsia="MS Mincho"/>
          <w:iCs/>
          <w:sz w:val="22"/>
          <w:szCs w:val="22"/>
        </w:rPr>
        <w:t xml:space="preserve"> </w:t>
      </w:r>
      <w:r w:rsidR="006F1BA6" w:rsidRPr="00822824">
        <w:rPr>
          <w:rFonts w:eastAsia="MS Mincho"/>
          <w:iCs/>
          <w:sz w:val="22"/>
          <w:szCs w:val="22"/>
        </w:rPr>
        <w:t xml:space="preserve">$7,500 </w:t>
      </w:r>
    </w:p>
    <w:p w14:paraId="3C6D9255" w14:textId="745D8529" w:rsidR="00554832" w:rsidRPr="00822824" w:rsidRDefault="00554832" w:rsidP="008114DC">
      <w:pPr>
        <w:contextualSpacing/>
        <w:rPr>
          <w:rFonts w:eastAsia="MS Mincho"/>
          <w:iCs/>
          <w:sz w:val="22"/>
          <w:szCs w:val="22"/>
        </w:rPr>
      </w:pPr>
      <w:r w:rsidRPr="00822824">
        <w:rPr>
          <w:rFonts w:eastAsia="MS Mincho"/>
          <w:iCs/>
          <w:sz w:val="22"/>
          <w:szCs w:val="22"/>
        </w:rPr>
        <w:t>Percent Effort: No Support</w:t>
      </w:r>
    </w:p>
    <w:p w14:paraId="545A0F56" w14:textId="77777777" w:rsidR="00AF3012" w:rsidRPr="00822824" w:rsidRDefault="00AF3012" w:rsidP="00F0672B">
      <w:pPr>
        <w:contextualSpacing/>
        <w:rPr>
          <w:b/>
          <w:bCs/>
          <w:sz w:val="22"/>
          <w:szCs w:val="22"/>
        </w:rPr>
      </w:pPr>
    </w:p>
    <w:p w14:paraId="06EC4858" w14:textId="31A01E41" w:rsidR="008A6907" w:rsidRPr="00822824" w:rsidRDefault="008A6907" w:rsidP="008114DC">
      <w:pPr>
        <w:contextualSpacing/>
        <w:rPr>
          <w:color w:val="000000"/>
          <w:sz w:val="22"/>
          <w:szCs w:val="22"/>
        </w:rPr>
      </w:pPr>
    </w:p>
    <w:p w14:paraId="66B565A0" w14:textId="1361640D" w:rsidR="008A6907" w:rsidRPr="00822824" w:rsidRDefault="008A6907" w:rsidP="008114DC">
      <w:pPr>
        <w:contextualSpacing/>
        <w:rPr>
          <w:b/>
          <w:i/>
          <w:color w:val="000000"/>
          <w:sz w:val="22"/>
          <w:szCs w:val="22"/>
        </w:rPr>
      </w:pPr>
      <w:r w:rsidRPr="00822824">
        <w:rPr>
          <w:b/>
          <w:i/>
          <w:color w:val="000000"/>
          <w:sz w:val="22"/>
          <w:szCs w:val="22"/>
        </w:rPr>
        <w:t>External Grants (Consultant Role)</w:t>
      </w:r>
    </w:p>
    <w:p w14:paraId="65E1F727" w14:textId="77777777" w:rsidR="007466F4" w:rsidRPr="00822824" w:rsidRDefault="007466F4" w:rsidP="008A6907">
      <w:pPr>
        <w:jc w:val="both"/>
        <w:rPr>
          <w:color w:val="000000"/>
          <w:sz w:val="22"/>
          <w:szCs w:val="22"/>
        </w:rPr>
      </w:pPr>
    </w:p>
    <w:p w14:paraId="75B35E14" w14:textId="18ADFD7A" w:rsidR="008A6907" w:rsidRPr="00822824" w:rsidRDefault="008A6907" w:rsidP="008A6907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A2794-R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(Koontz, A.M.)</w:t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</w:r>
      <w:r w:rsidRPr="00822824">
        <w:rPr>
          <w:color w:val="000000"/>
          <w:sz w:val="22"/>
          <w:szCs w:val="22"/>
        </w:rPr>
        <w:tab/>
        <w:t>5/1/2019–4/30/2023</w:t>
      </w:r>
    </w:p>
    <w:p w14:paraId="7D2D11C2" w14:textId="77777777" w:rsidR="008A6907" w:rsidRPr="00822824" w:rsidRDefault="008A6907" w:rsidP="008A6907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VA Merit Review Program</w:t>
      </w:r>
    </w:p>
    <w:p w14:paraId="450F4047" w14:textId="77777777" w:rsidR="008A6907" w:rsidRPr="00822824" w:rsidRDefault="008A6907" w:rsidP="008A6907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 xml:space="preserve">Development of </w:t>
      </w:r>
      <w:proofErr w:type="spellStart"/>
      <w:r w:rsidRPr="00822824">
        <w:rPr>
          <w:color w:val="000000"/>
          <w:sz w:val="22"/>
          <w:szCs w:val="22"/>
        </w:rPr>
        <w:t>TransKinect</w:t>
      </w:r>
      <w:proofErr w:type="spellEnd"/>
      <w:r w:rsidRPr="00822824">
        <w:rPr>
          <w:color w:val="000000"/>
          <w:sz w:val="22"/>
          <w:szCs w:val="22"/>
        </w:rPr>
        <w:t>: A Clinically Robust System for Transfer Assessment and Training</w:t>
      </w:r>
    </w:p>
    <w:p w14:paraId="7521C6EC" w14:textId="77777777" w:rsidR="008A6907" w:rsidRPr="00822824" w:rsidRDefault="008A6907" w:rsidP="008A6907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Role:  Consultant</w:t>
      </w:r>
    </w:p>
    <w:p w14:paraId="2BD9317D" w14:textId="77777777" w:rsidR="008A6907" w:rsidRPr="00822824" w:rsidRDefault="008A6907" w:rsidP="008A6907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Total Costs:  $1,098,718</w:t>
      </w:r>
    </w:p>
    <w:p w14:paraId="464C55A9" w14:textId="500CC5E0" w:rsidR="008A6907" w:rsidRPr="00822824" w:rsidRDefault="008A6907" w:rsidP="008A6907">
      <w:pPr>
        <w:jc w:val="both"/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Percent Effort: N</w:t>
      </w:r>
      <w:r w:rsidR="000F3DC2" w:rsidRPr="00822824">
        <w:rPr>
          <w:color w:val="000000"/>
          <w:sz w:val="22"/>
          <w:szCs w:val="22"/>
        </w:rPr>
        <w:t>o salary support</w:t>
      </w:r>
    </w:p>
    <w:p w14:paraId="2592F362" w14:textId="699535D9" w:rsidR="008A6907" w:rsidRPr="00822824" w:rsidRDefault="008A6907" w:rsidP="008A6907">
      <w:pPr>
        <w:contextualSpacing/>
        <w:rPr>
          <w:bCs/>
          <w:sz w:val="22"/>
          <w:szCs w:val="22"/>
        </w:rPr>
      </w:pPr>
    </w:p>
    <w:p w14:paraId="559A3912" w14:textId="77777777" w:rsidR="002F2922" w:rsidRPr="00822824" w:rsidRDefault="002F2922" w:rsidP="002F2922">
      <w:pPr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>MB-1807-31633</w:t>
      </w:r>
      <w:r w:rsidRPr="00822824">
        <w:rPr>
          <w:bCs/>
          <w:iCs/>
          <w:sz w:val="22"/>
          <w:szCs w:val="22"/>
        </w:rPr>
        <w:tab/>
        <w:t>(</w:t>
      </w:r>
      <w:proofErr w:type="spellStart"/>
      <w:r w:rsidRPr="00822824">
        <w:rPr>
          <w:bCs/>
          <w:iCs/>
          <w:sz w:val="22"/>
          <w:szCs w:val="22"/>
        </w:rPr>
        <w:t>Sosnoff</w:t>
      </w:r>
      <w:proofErr w:type="spellEnd"/>
      <w:r w:rsidRPr="00822824">
        <w:rPr>
          <w:bCs/>
          <w:iCs/>
          <w:sz w:val="22"/>
          <w:szCs w:val="22"/>
        </w:rPr>
        <w:t>, J.J.)</w:t>
      </w:r>
      <w:r w:rsidRPr="00822824">
        <w:rPr>
          <w:bCs/>
          <w:iCs/>
          <w:sz w:val="22"/>
          <w:szCs w:val="22"/>
        </w:rPr>
        <w:tab/>
      </w:r>
      <w:r w:rsidRPr="00822824">
        <w:rPr>
          <w:bCs/>
          <w:iCs/>
          <w:sz w:val="22"/>
          <w:szCs w:val="22"/>
        </w:rPr>
        <w:tab/>
        <w:t>4/1/2019 – 3/31/2020</w:t>
      </w:r>
    </w:p>
    <w:p w14:paraId="188C450D" w14:textId="77777777" w:rsidR="002F2922" w:rsidRPr="00822824" w:rsidRDefault="002F2922" w:rsidP="002F2922">
      <w:pPr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>National Multiple Sclerosis Society</w:t>
      </w:r>
    </w:p>
    <w:p w14:paraId="5841D192" w14:textId="77777777" w:rsidR="002F2922" w:rsidRPr="00822824" w:rsidRDefault="002F2922" w:rsidP="002F2922">
      <w:pPr>
        <w:rPr>
          <w:bCs/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>Mentor-based Rehabilitation Research Post-doctoral fellow: Cognitive-Motor Interference Rehabilitation in Multiple Sclerosis</w:t>
      </w:r>
    </w:p>
    <w:p w14:paraId="7011C3AD" w14:textId="77777777" w:rsidR="002F2922" w:rsidRPr="00822824" w:rsidRDefault="002F2922" w:rsidP="002F2922">
      <w:pPr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>Role: Co-Investigator</w:t>
      </w:r>
    </w:p>
    <w:p w14:paraId="748CA46D" w14:textId="77777777" w:rsidR="002F2922" w:rsidRPr="00822824" w:rsidRDefault="002F2922" w:rsidP="002F2922">
      <w:pPr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>Percent effort: No salary support</w:t>
      </w:r>
    </w:p>
    <w:p w14:paraId="52F1EB1B" w14:textId="77777777" w:rsidR="008A6907" w:rsidRPr="00822824" w:rsidRDefault="008A6907" w:rsidP="008A6907">
      <w:pPr>
        <w:contextualSpacing/>
        <w:rPr>
          <w:bCs/>
          <w:sz w:val="22"/>
          <w:szCs w:val="22"/>
        </w:rPr>
      </w:pPr>
    </w:p>
    <w:p w14:paraId="55741F24" w14:textId="118FC129" w:rsidR="008A6907" w:rsidRPr="00822824" w:rsidRDefault="008A6907" w:rsidP="008A6907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## </w:t>
      </w:r>
      <w:r w:rsidRPr="00822824">
        <w:rPr>
          <w:bCs/>
          <w:sz w:val="22"/>
          <w:szCs w:val="22"/>
        </w:rPr>
        <w:tab/>
      </w:r>
      <w:r w:rsidRPr="00822824">
        <w:rPr>
          <w:bCs/>
          <w:sz w:val="22"/>
          <w:szCs w:val="22"/>
        </w:rPr>
        <w:tab/>
      </w:r>
      <w:r w:rsidRPr="00822824">
        <w:rPr>
          <w:bCs/>
          <w:sz w:val="22"/>
          <w:szCs w:val="22"/>
        </w:rPr>
        <w:tab/>
      </w:r>
      <w:r w:rsidRPr="00822824">
        <w:rPr>
          <w:bCs/>
          <w:sz w:val="22"/>
          <w:szCs w:val="22"/>
        </w:rPr>
        <w:tab/>
      </w:r>
      <w:r w:rsidRPr="00822824">
        <w:rPr>
          <w:bCs/>
          <w:sz w:val="22"/>
          <w:szCs w:val="22"/>
        </w:rPr>
        <w:tab/>
        <w:t>(</w:t>
      </w:r>
      <w:proofErr w:type="spellStart"/>
      <w:r w:rsidRPr="00822824">
        <w:rPr>
          <w:bCs/>
          <w:sz w:val="22"/>
          <w:szCs w:val="22"/>
        </w:rPr>
        <w:t>Boninger</w:t>
      </w:r>
      <w:proofErr w:type="spellEnd"/>
      <w:r w:rsidRPr="00822824">
        <w:rPr>
          <w:bCs/>
          <w:sz w:val="22"/>
          <w:szCs w:val="22"/>
        </w:rPr>
        <w:t>, M.L.)</w:t>
      </w:r>
      <w:r w:rsidRPr="00822824">
        <w:rPr>
          <w:bCs/>
          <w:sz w:val="22"/>
          <w:szCs w:val="22"/>
        </w:rPr>
        <w:tab/>
      </w:r>
      <w:r w:rsidRPr="00822824">
        <w:rPr>
          <w:bCs/>
          <w:sz w:val="22"/>
          <w:szCs w:val="22"/>
        </w:rPr>
        <w:tab/>
        <w:t xml:space="preserve">           10/1/2011 – 9/30/2014</w:t>
      </w:r>
    </w:p>
    <w:p w14:paraId="62DB9878" w14:textId="77777777" w:rsidR="008A6907" w:rsidRPr="00822824" w:rsidRDefault="008A6907" w:rsidP="008A6907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National Institute on Disability and Rehabilitation Research </w:t>
      </w:r>
    </w:p>
    <w:p w14:paraId="1D751F1E" w14:textId="77777777" w:rsidR="008A6907" w:rsidRPr="00822824" w:rsidRDefault="008A6907" w:rsidP="008A6907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University of Pittsburgh Model Center on Spinal Cord Injury</w:t>
      </w:r>
    </w:p>
    <w:p w14:paraId="31378E7A" w14:textId="77777777" w:rsidR="008A6907" w:rsidRPr="00822824" w:rsidRDefault="008A6907" w:rsidP="008A6907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>Role: Consultant</w:t>
      </w:r>
    </w:p>
    <w:p w14:paraId="3B61AA39" w14:textId="77777777" w:rsidR="008A6907" w:rsidRPr="00822824" w:rsidRDefault="008A6907" w:rsidP="008A6907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>Total Costs: $2,285,000</w:t>
      </w:r>
    </w:p>
    <w:p w14:paraId="2CCC269F" w14:textId="77777777" w:rsidR="008A6907" w:rsidRPr="00822824" w:rsidRDefault="008A6907" w:rsidP="008A6907">
      <w:p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>Percent Effort: N/A</w:t>
      </w:r>
    </w:p>
    <w:p w14:paraId="6D93DDEC" w14:textId="20040EA9" w:rsidR="008C591A" w:rsidRPr="00822824" w:rsidRDefault="003B1496" w:rsidP="008114DC">
      <w:pPr>
        <w:rPr>
          <w:b/>
          <w:bCs/>
          <w:sz w:val="22"/>
          <w:szCs w:val="22"/>
          <w:u w:val="single"/>
        </w:rPr>
      </w:pPr>
      <w:r w:rsidRPr="00822824">
        <w:rPr>
          <w:bCs/>
          <w:sz w:val="22"/>
          <w:szCs w:val="22"/>
        </w:rPr>
        <w:br w:type="page"/>
      </w:r>
      <w:r w:rsidR="004C2285" w:rsidRPr="00822824">
        <w:rPr>
          <w:b/>
          <w:bCs/>
          <w:sz w:val="22"/>
          <w:szCs w:val="22"/>
          <w:u w:val="single"/>
        </w:rPr>
        <w:lastRenderedPageBreak/>
        <w:t>Publications</w:t>
      </w:r>
    </w:p>
    <w:p w14:paraId="6A1F90E4" w14:textId="47E0BDB3" w:rsidR="007F1F59" w:rsidRPr="00822824" w:rsidRDefault="007F1F59" w:rsidP="00383C5C">
      <w:pPr>
        <w:contextualSpacing/>
        <w:rPr>
          <w:b/>
          <w:bCs/>
          <w:sz w:val="22"/>
          <w:szCs w:val="22"/>
        </w:rPr>
      </w:pPr>
    </w:p>
    <w:p w14:paraId="7FB79A01" w14:textId="6D27012D" w:rsidR="00E06657" w:rsidRPr="00822824" w:rsidRDefault="002F478A" w:rsidP="00FC6329">
      <w:pPr>
        <w:contextualSpacing/>
        <w:rPr>
          <w:bCs/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>In Review</w:t>
      </w:r>
      <w:r w:rsidR="00571BC0" w:rsidRPr="00822824">
        <w:rPr>
          <w:bCs/>
          <w:i/>
          <w:sz w:val="22"/>
          <w:szCs w:val="22"/>
        </w:rPr>
        <w:t>:</w:t>
      </w:r>
    </w:p>
    <w:p w14:paraId="708A599B" w14:textId="77777777" w:rsidR="007F27E8" w:rsidRPr="00822824" w:rsidRDefault="007F27E8" w:rsidP="007F27E8">
      <w:pPr>
        <w:contextualSpacing/>
        <w:rPr>
          <w:bCs/>
          <w:iCs/>
          <w:sz w:val="22"/>
          <w:szCs w:val="22"/>
        </w:rPr>
      </w:pPr>
    </w:p>
    <w:p w14:paraId="31340566" w14:textId="77777777" w:rsidR="004A4066" w:rsidRPr="00822824" w:rsidRDefault="004A4066" w:rsidP="00CE4350">
      <w:pPr>
        <w:contextualSpacing/>
        <w:rPr>
          <w:b/>
          <w:iCs/>
          <w:sz w:val="22"/>
          <w:szCs w:val="22"/>
        </w:rPr>
      </w:pPr>
    </w:p>
    <w:p w14:paraId="0C56FB74" w14:textId="01A61616" w:rsidR="004674C0" w:rsidRDefault="004674C0" w:rsidP="004A4066">
      <w:pPr>
        <w:pStyle w:val="ListParagraph"/>
        <w:numPr>
          <w:ilvl w:val="0"/>
          <w:numId w:val="31"/>
        </w:numPr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Rice, L.A., Li, </w:t>
      </w:r>
      <w:proofErr w:type="spellStart"/>
      <w:r>
        <w:rPr>
          <w:bCs/>
          <w:iCs/>
          <w:sz w:val="22"/>
          <w:szCs w:val="22"/>
        </w:rPr>
        <w:t>Ziwei</w:t>
      </w:r>
      <w:proofErr w:type="spellEnd"/>
      <w:r>
        <w:rPr>
          <w:bCs/>
          <w:iCs/>
          <w:sz w:val="22"/>
          <w:szCs w:val="22"/>
        </w:rPr>
        <w:t xml:space="preserve">, Kalonji, K., Abou, L., </w:t>
      </w:r>
      <w:proofErr w:type="spellStart"/>
      <w:r>
        <w:rPr>
          <w:bCs/>
          <w:iCs/>
          <w:sz w:val="22"/>
          <w:szCs w:val="22"/>
        </w:rPr>
        <w:t>Haridas</w:t>
      </w:r>
      <w:proofErr w:type="spellEnd"/>
      <w:r>
        <w:rPr>
          <w:bCs/>
          <w:iCs/>
          <w:sz w:val="22"/>
          <w:szCs w:val="22"/>
        </w:rPr>
        <w:t xml:space="preserve">, N., Horn, G. Best Practices Associated with Residential Fire Preparedness Among Individuals who use a Wheelchair or Scooter Full Time: A Scoping Review. </w:t>
      </w:r>
      <w:r>
        <w:rPr>
          <w:bCs/>
          <w:i/>
          <w:sz w:val="22"/>
          <w:szCs w:val="22"/>
        </w:rPr>
        <w:t>JSCM</w:t>
      </w:r>
    </w:p>
    <w:p w14:paraId="019FADF0" w14:textId="77777777" w:rsidR="004674C0" w:rsidRPr="004674C0" w:rsidRDefault="004674C0" w:rsidP="004674C0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534C0108" w14:textId="4DC4A767" w:rsidR="007D5CE1" w:rsidRPr="00822824" w:rsidRDefault="007D5CE1" w:rsidP="004A4066">
      <w:pPr>
        <w:pStyle w:val="ListParagraph"/>
        <w:numPr>
          <w:ilvl w:val="0"/>
          <w:numId w:val="31"/>
        </w:numPr>
        <w:contextualSpacing/>
        <w:rPr>
          <w:bCs/>
          <w:iCs/>
          <w:sz w:val="22"/>
          <w:szCs w:val="22"/>
        </w:rPr>
      </w:pPr>
      <w:r w:rsidRPr="00822824">
        <w:rPr>
          <w:color w:val="212121"/>
          <w:sz w:val="22"/>
          <w:szCs w:val="22"/>
        </w:rPr>
        <w:t xml:space="preserve">Park, G., Sanders, W., </w:t>
      </w:r>
      <w:proofErr w:type="spellStart"/>
      <w:r w:rsidRPr="00822824">
        <w:rPr>
          <w:color w:val="212121"/>
          <w:sz w:val="22"/>
          <w:szCs w:val="22"/>
        </w:rPr>
        <w:t>Martenies</w:t>
      </w:r>
      <w:proofErr w:type="spellEnd"/>
      <w:r w:rsidRPr="00822824">
        <w:rPr>
          <w:color w:val="212121"/>
          <w:sz w:val="22"/>
          <w:szCs w:val="22"/>
        </w:rPr>
        <w:t xml:space="preserve">, S., </w:t>
      </w:r>
      <w:proofErr w:type="spellStart"/>
      <w:r w:rsidRPr="00822824">
        <w:rPr>
          <w:color w:val="212121"/>
          <w:sz w:val="22"/>
          <w:szCs w:val="22"/>
        </w:rPr>
        <w:t>Rosencranz</w:t>
      </w:r>
      <w:proofErr w:type="spellEnd"/>
      <w:r w:rsidRPr="00822824">
        <w:rPr>
          <w:color w:val="212121"/>
          <w:sz w:val="22"/>
          <w:szCs w:val="22"/>
        </w:rPr>
        <w:t xml:space="preserve">, H., Rice, L.A., </w:t>
      </w:r>
      <w:proofErr w:type="spellStart"/>
      <w:r w:rsidRPr="00822824">
        <w:rPr>
          <w:color w:val="212121"/>
          <w:sz w:val="22"/>
          <w:szCs w:val="22"/>
        </w:rPr>
        <w:t>Jayasingh</w:t>
      </w:r>
      <w:proofErr w:type="spellEnd"/>
      <w:r w:rsidRPr="00822824">
        <w:rPr>
          <w:color w:val="212121"/>
          <w:sz w:val="22"/>
          <w:szCs w:val="22"/>
        </w:rPr>
        <w:t>-Ramkumar, J., Michaels, S., Aldridge, B</w:t>
      </w:r>
      <w:r w:rsidRPr="00822824">
        <w:rPr>
          <w:i/>
          <w:iCs/>
          <w:color w:val="212121"/>
          <w:sz w:val="22"/>
          <w:szCs w:val="22"/>
        </w:rPr>
        <w:t xml:space="preserve">. </w:t>
      </w:r>
      <w:r w:rsidRPr="00822824">
        <w:rPr>
          <w:color w:val="212121"/>
          <w:sz w:val="22"/>
          <w:szCs w:val="22"/>
        </w:rPr>
        <w:t xml:space="preserve">Beyond the Imodium, A One Health Discussion on </w:t>
      </w:r>
      <w:proofErr w:type="gramStart"/>
      <w:r w:rsidRPr="00822824">
        <w:rPr>
          <w:color w:val="212121"/>
          <w:sz w:val="22"/>
          <w:szCs w:val="22"/>
        </w:rPr>
        <w:t>Diarrhea</w:t>
      </w:r>
      <w:proofErr w:type="gramEnd"/>
      <w:r w:rsidRPr="00822824">
        <w:rPr>
          <w:color w:val="212121"/>
          <w:sz w:val="22"/>
          <w:szCs w:val="22"/>
        </w:rPr>
        <w:t xml:space="preserve"> and the Impact of Climate Change. </w:t>
      </w:r>
      <w:r w:rsidRPr="00822824">
        <w:rPr>
          <w:i/>
          <w:iCs/>
          <w:color w:val="212121"/>
          <w:sz w:val="22"/>
          <w:szCs w:val="22"/>
        </w:rPr>
        <w:t>Medical Science Educator</w:t>
      </w:r>
    </w:p>
    <w:p w14:paraId="5B68F146" w14:textId="77777777" w:rsidR="007D5CE1" w:rsidRPr="00822824" w:rsidRDefault="007D5CE1" w:rsidP="007D5CE1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3CE57E4C" w14:textId="77777777" w:rsidR="00571BC0" w:rsidRPr="00822824" w:rsidRDefault="00571BC0" w:rsidP="00FC6329">
      <w:pPr>
        <w:contextualSpacing/>
        <w:rPr>
          <w:bCs/>
          <w:iCs/>
          <w:sz w:val="22"/>
          <w:szCs w:val="22"/>
        </w:rPr>
      </w:pPr>
    </w:p>
    <w:p w14:paraId="11F63A99" w14:textId="5D62B37D" w:rsidR="00FC6329" w:rsidRPr="00822824" w:rsidRDefault="00FC6329" w:rsidP="00FC6329">
      <w:pPr>
        <w:contextualSpacing/>
        <w:rPr>
          <w:bCs/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>Publications In Press:</w:t>
      </w:r>
    </w:p>
    <w:p w14:paraId="1B12FF7B" w14:textId="77777777" w:rsidR="001C2C94" w:rsidRPr="00822824" w:rsidRDefault="001C2C94" w:rsidP="001C2C94">
      <w:pPr>
        <w:pStyle w:val="ListParagraph"/>
        <w:ind w:left="360"/>
        <w:rPr>
          <w:sz w:val="22"/>
          <w:szCs w:val="22"/>
        </w:rPr>
      </w:pPr>
    </w:p>
    <w:p w14:paraId="4C6D8C4D" w14:textId="69DB4F99" w:rsidR="00F82DB9" w:rsidRPr="00F82DB9" w:rsidRDefault="00F82DB9" w:rsidP="004B1C7F">
      <w:pPr>
        <w:pStyle w:val="ListParagraph"/>
        <w:numPr>
          <w:ilvl w:val="0"/>
          <w:numId w:val="30"/>
        </w:numPr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Peters, J., Teague, A., </w:t>
      </w:r>
      <w:r w:rsidRPr="00F82DB9">
        <w:rPr>
          <w:b/>
          <w:iCs/>
          <w:sz w:val="22"/>
          <w:szCs w:val="22"/>
        </w:rPr>
        <w:t>Rice, L.A</w:t>
      </w:r>
      <w:r>
        <w:rPr>
          <w:bCs/>
          <w:iCs/>
          <w:sz w:val="22"/>
          <w:szCs w:val="22"/>
        </w:rPr>
        <w:t xml:space="preserve">. Rice, I. (In Press) The influence of gender on shoulder kinematics and head-hip technique during non-level transfers in full-time wheelchair users. </w:t>
      </w:r>
      <w:r>
        <w:rPr>
          <w:bCs/>
          <w:i/>
          <w:sz w:val="22"/>
          <w:szCs w:val="22"/>
        </w:rPr>
        <w:t>Clinical Biomechanics.</w:t>
      </w:r>
    </w:p>
    <w:p w14:paraId="5016F4AC" w14:textId="77777777" w:rsidR="00F82DB9" w:rsidRDefault="00F82DB9" w:rsidP="00F82DB9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644DCD63" w14:textId="52F998F3" w:rsidR="004B1C7F" w:rsidRPr="00F82DB9" w:rsidRDefault="004B1C7F" w:rsidP="004B1C7F">
      <w:pPr>
        <w:pStyle w:val="ListParagraph"/>
        <w:numPr>
          <w:ilvl w:val="0"/>
          <w:numId w:val="30"/>
        </w:numPr>
        <w:contextualSpacing/>
        <w:rPr>
          <w:bCs/>
          <w:iCs/>
          <w:sz w:val="22"/>
          <w:szCs w:val="22"/>
        </w:rPr>
      </w:pPr>
      <w:proofErr w:type="spellStart"/>
      <w:r w:rsidRPr="00F82DB9">
        <w:rPr>
          <w:bCs/>
          <w:iCs/>
          <w:sz w:val="22"/>
          <w:szCs w:val="22"/>
        </w:rPr>
        <w:t>Zanotto</w:t>
      </w:r>
      <w:proofErr w:type="spellEnd"/>
      <w:r w:rsidRPr="00F82DB9">
        <w:rPr>
          <w:bCs/>
          <w:iCs/>
          <w:sz w:val="22"/>
          <w:szCs w:val="22"/>
        </w:rPr>
        <w:t xml:space="preserve"> T, </w:t>
      </w:r>
      <w:proofErr w:type="spellStart"/>
      <w:r w:rsidRPr="00F82DB9">
        <w:rPr>
          <w:bCs/>
          <w:iCs/>
          <w:sz w:val="22"/>
          <w:szCs w:val="22"/>
        </w:rPr>
        <w:t>Sosnoff</w:t>
      </w:r>
      <w:proofErr w:type="spellEnd"/>
      <w:r w:rsidRPr="00F82DB9">
        <w:rPr>
          <w:bCs/>
          <w:iCs/>
          <w:sz w:val="22"/>
          <w:szCs w:val="22"/>
        </w:rPr>
        <w:t xml:space="preserve"> JJ, Backus D, </w:t>
      </w:r>
      <w:proofErr w:type="spellStart"/>
      <w:r w:rsidRPr="00F82DB9">
        <w:rPr>
          <w:bCs/>
          <w:iCs/>
          <w:sz w:val="22"/>
          <w:szCs w:val="22"/>
        </w:rPr>
        <w:t>Yarnot</w:t>
      </w:r>
      <w:proofErr w:type="spellEnd"/>
      <w:r w:rsidRPr="00F82DB9">
        <w:rPr>
          <w:bCs/>
          <w:iCs/>
          <w:sz w:val="22"/>
          <w:szCs w:val="22"/>
        </w:rPr>
        <w:t xml:space="preserve"> R, </w:t>
      </w:r>
      <w:proofErr w:type="spellStart"/>
      <w:r w:rsidRPr="00F82DB9">
        <w:rPr>
          <w:bCs/>
          <w:iCs/>
          <w:sz w:val="22"/>
          <w:szCs w:val="22"/>
        </w:rPr>
        <w:t>Worikat</w:t>
      </w:r>
      <w:proofErr w:type="spellEnd"/>
      <w:r w:rsidRPr="00F82DB9">
        <w:rPr>
          <w:bCs/>
          <w:iCs/>
          <w:sz w:val="22"/>
          <w:szCs w:val="22"/>
        </w:rPr>
        <w:t xml:space="preserve"> NA, Abou L, Peterson EW, </w:t>
      </w:r>
      <w:r w:rsidRPr="00F82DB9">
        <w:rPr>
          <w:b/>
          <w:iCs/>
          <w:sz w:val="22"/>
          <w:szCs w:val="22"/>
        </w:rPr>
        <w:t>Rice LA</w:t>
      </w:r>
      <w:r w:rsidRPr="00F82DB9">
        <w:rPr>
          <w:bCs/>
          <w:iCs/>
          <w:sz w:val="22"/>
          <w:szCs w:val="22"/>
        </w:rPr>
        <w:t>. (In Press) Characteristics and consequences of falls among people with multiple sclerosis who use wheelchairs or scooters: Differences between injurious and non-injurious falls. </w:t>
      </w:r>
      <w:proofErr w:type="spellStart"/>
      <w:r w:rsidRPr="00F82DB9">
        <w:rPr>
          <w:bCs/>
          <w:i/>
          <w:sz w:val="22"/>
          <w:szCs w:val="22"/>
        </w:rPr>
        <w:t>Mult</w:t>
      </w:r>
      <w:proofErr w:type="spellEnd"/>
      <w:r w:rsidRPr="00F82DB9">
        <w:rPr>
          <w:bCs/>
          <w:i/>
          <w:sz w:val="22"/>
          <w:szCs w:val="22"/>
        </w:rPr>
        <w:t xml:space="preserve"> </w:t>
      </w:r>
      <w:proofErr w:type="spellStart"/>
      <w:r w:rsidRPr="00F82DB9">
        <w:rPr>
          <w:bCs/>
          <w:i/>
          <w:sz w:val="22"/>
          <w:szCs w:val="22"/>
        </w:rPr>
        <w:t>Scler</w:t>
      </w:r>
      <w:proofErr w:type="spellEnd"/>
      <w:r w:rsidRPr="00F82DB9">
        <w:rPr>
          <w:bCs/>
          <w:i/>
          <w:sz w:val="22"/>
          <w:szCs w:val="22"/>
        </w:rPr>
        <w:t xml:space="preserve"> </w:t>
      </w:r>
      <w:proofErr w:type="spellStart"/>
      <w:r w:rsidRPr="00F82DB9">
        <w:rPr>
          <w:bCs/>
          <w:i/>
          <w:sz w:val="22"/>
          <w:szCs w:val="22"/>
        </w:rPr>
        <w:t>Relat</w:t>
      </w:r>
      <w:proofErr w:type="spellEnd"/>
      <w:r w:rsidRPr="00F82DB9">
        <w:rPr>
          <w:bCs/>
          <w:i/>
          <w:sz w:val="22"/>
          <w:szCs w:val="22"/>
        </w:rPr>
        <w:t xml:space="preserve"> </w:t>
      </w:r>
      <w:proofErr w:type="spellStart"/>
      <w:r w:rsidRPr="00F82DB9">
        <w:rPr>
          <w:bCs/>
          <w:i/>
          <w:sz w:val="22"/>
          <w:szCs w:val="22"/>
        </w:rPr>
        <w:t>Disord</w:t>
      </w:r>
      <w:proofErr w:type="spellEnd"/>
      <w:r w:rsidRPr="00F82DB9">
        <w:rPr>
          <w:bCs/>
          <w:iCs/>
          <w:sz w:val="22"/>
          <w:szCs w:val="22"/>
        </w:rPr>
        <w:t xml:space="preserve">. 2023 Mar </w:t>
      </w:r>
      <w:proofErr w:type="gramStart"/>
      <w:r w:rsidRPr="00F82DB9">
        <w:rPr>
          <w:bCs/>
          <w:iCs/>
          <w:sz w:val="22"/>
          <w:szCs w:val="22"/>
        </w:rPr>
        <w:t>21;73:104631</w:t>
      </w:r>
      <w:proofErr w:type="gramEnd"/>
      <w:r w:rsidRPr="00F82DB9">
        <w:rPr>
          <w:bCs/>
          <w:iCs/>
          <w:sz w:val="22"/>
          <w:szCs w:val="22"/>
        </w:rPr>
        <w:t>. </w:t>
      </w:r>
      <w:proofErr w:type="spellStart"/>
      <w:r w:rsidRPr="00F82DB9">
        <w:rPr>
          <w:bCs/>
          <w:iCs/>
          <w:sz w:val="22"/>
          <w:szCs w:val="22"/>
        </w:rPr>
        <w:t>doi</w:t>
      </w:r>
      <w:proofErr w:type="spellEnd"/>
      <w:r w:rsidRPr="00F82DB9">
        <w:rPr>
          <w:bCs/>
          <w:iCs/>
          <w:sz w:val="22"/>
          <w:szCs w:val="22"/>
        </w:rPr>
        <w:t>: 10.1016/j.msard.2023.104631. [</w:t>
      </w:r>
      <w:proofErr w:type="spellStart"/>
      <w:r w:rsidRPr="00F82DB9">
        <w:rPr>
          <w:bCs/>
          <w:iCs/>
          <w:sz w:val="22"/>
          <w:szCs w:val="22"/>
        </w:rPr>
        <w:t>Epub</w:t>
      </w:r>
      <w:proofErr w:type="spellEnd"/>
      <w:r w:rsidRPr="00F82DB9">
        <w:rPr>
          <w:bCs/>
          <w:iCs/>
          <w:sz w:val="22"/>
          <w:szCs w:val="22"/>
        </w:rPr>
        <w:t xml:space="preserve"> ahead of print] PubMed PMID: 36963170.</w:t>
      </w:r>
    </w:p>
    <w:p w14:paraId="366399DC" w14:textId="77777777" w:rsidR="004B1C7F" w:rsidRPr="00F82DB9" w:rsidRDefault="004B1C7F" w:rsidP="004B1C7F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196ABB37" w14:textId="7A4C8316" w:rsidR="00BF2009" w:rsidRPr="00F82DB9" w:rsidRDefault="00A46150" w:rsidP="00A46150">
      <w:pPr>
        <w:pStyle w:val="ListParagraph"/>
        <w:numPr>
          <w:ilvl w:val="0"/>
          <w:numId w:val="30"/>
        </w:numPr>
        <w:contextualSpacing/>
        <w:rPr>
          <w:bCs/>
          <w:iCs/>
          <w:sz w:val="22"/>
          <w:szCs w:val="22"/>
        </w:rPr>
      </w:pPr>
      <w:r w:rsidRPr="00F82DB9">
        <w:rPr>
          <w:bCs/>
          <w:iCs/>
          <w:sz w:val="22"/>
          <w:szCs w:val="22"/>
        </w:rPr>
        <w:t xml:space="preserve">Abou L, </w:t>
      </w:r>
      <w:proofErr w:type="spellStart"/>
      <w:r w:rsidRPr="00F82DB9">
        <w:rPr>
          <w:bCs/>
          <w:iCs/>
          <w:sz w:val="22"/>
          <w:szCs w:val="22"/>
        </w:rPr>
        <w:t>Worobey</w:t>
      </w:r>
      <w:proofErr w:type="spellEnd"/>
      <w:r w:rsidRPr="00F82DB9">
        <w:rPr>
          <w:bCs/>
          <w:iCs/>
          <w:sz w:val="22"/>
          <w:szCs w:val="22"/>
        </w:rPr>
        <w:t xml:space="preserve"> LA, Rigot SK, Stanley E, </w:t>
      </w:r>
      <w:r w:rsidRPr="00F82DB9">
        <w:rPr>
          <w:b/>
          <w:iCs/>
          <w:sz w:val="22"/>
          <w:szCs w:val="22"/>
        </w:rPr>
        <w:t>Rice LA</w:t>
      </w:r>
      <w:r w:rsidRPr="00F82DB9">
        <w:rPr>
          <w:bCs/>
          <w:iCs/>
          <w:sz w:val="22"/>
          <w:szCs w:val="22"/>
        </w:rPr>
        <w:t>. (In Press) Reliability of home-based remote and self-assessment of transfers using the Transfer Assessment Instrument among wheelchair users with spinal cord injury. </w:t>
      </w:r>
      <w:r w:rsidRPr="00F82DB9">
        <w:rPr>
          <w:bCs/>
          <w:i/>
          <w:sz w:val="22"/>
          <w:szCs w:val="22"/>
        </w:rPr>
        <w:t>Spinal Cord Ser Cases</w:t>
      </w:r>
      <w:r w:rsidRPr="00F82DB9">
        <w:rPr>
          <w:bCs/>
          <w:iCs/>
          <w:sz w:val="22"/>
          <w:szCs w:val="22"/>
        </w:rPr>
        <w:t>. 2023 Mar 30;9(1):10. </w:t>
      </w:r>
      <w:proofErr w:type="spellStart"/>
      <w:r w:rsidRPr="00F82DB9">
        <w:rPr>
          <w:bCs/>
          <w:iCs/>
          <w:sz w:val="22"/>
          <w:szCs w:val="22"/>
        </w:rPr>
        <w:t>doi</w:t>
      </w:r>
      <w:proofErr w:type="spellEnd"/>
      <w:r w:rsidRPr="00F82DB9">
        <w:rPr>
          <w:bCs/>
          <w:iCs/>
          <w:sz w:val="22"/>
          <w:szCs w:val="22"/>
        </w:rPr>
        <w:t>: 10.1038/s41394-023-00567-5. PubMed PMID: 36990980; PubMed Central PMCID: PMC10060131.</w:t>
      </w:r>
    </w:p>
    <w:p w14:paraId="492F9D64" w14:textId="77777777" w:rsidR="00A46150" w:rsidRPr="00F82DB9" w:rsidRDefault="00A46150" w:rsidP="00BF2009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181DED52" w14:textId="239B66AA" w:rsidR="006C7BBE" w:rsidRPr="00F82DB9" w:rsidRDefault="006C7BBE" w:rsidP="006C7BBE">
      <w:pPr>
        <w:pStyle w:val="ListParagraph"/>
        <w:numPr>
          <w:ilvl w:val="0"/>
          <w:numId w:val="30"/>
        </w:numPr>
        <w:contextualSpacing/>
        <w:rPr>
          <w:bCs/>
          <w:iCs/>
          <w:sz w:val="22"/>
          <w:szCs w:val="22"/>
        </w:rPr>
      </w:pPr>
      <w:r w:rsidRPr="00F82DB9">
        <w:rPr>
          <w:bCs/>
          <w:iCs/>
          <w:sz w:val="22"/>
          <w:szCs w:val="22"/>
        </w:rPr>
        <w:t xml:space="preserve">Abou, L., </w:t>
      </w:r>
      <w:proofErr w:type="spellStart"/>
      <w:r w:rsidRPr="00F82DB9">
        <w:rPr>
          <w:bCs/>
          <w:iCs/>
          <w:sz w:val="22"/>
          <w:szCs w:val="22"/>
        </w:rPr>
        <w:t>Fliflet</w:t>
      </w:r>
      <w:proofErr w:type="spellEnd"/>
      <w:r w:rsidRPr="00F82DB9">
        <w:rPr>
          <w:bCs/>
          <w:iCs/>
          <w:sz w:val="22"/>
          <w:szCs w:val="22"/>
        </w:rPr>
        <w:t xml:space="preserve">, A., </w:t>
      </w:r>
      <w:proofErr w:type="spellStart"/>
      <w:r w:rsidRPr="00F82DB9">
        <w:rPr>
          <w:bCs/>
          <w:iCs/>
          <w:sz w:val="22"/>
          <w:szCs w:val="22"/>
        </w:rPr>
        <w:t>Presti</w:t>
      </w:r>
      <w:proofErr w:type="spellEnd"/>
      <w:r w:rsidRPr="00F82DB9">
        <w:rPr>
          <w:bCs/>
          <w:iCs/>
          <w:sz w:val="22"/>
          <w:szCs w:val="22"/>
        </w:rPr>
        <w:t xml:space="preserve">, P., </w:t>
      </w:r>
      <w:proofErr w:type="spellStart"/>
      <w:r w:rsidRPr="00F82DB9">
        <w:rPr>
          <w:bCs/>
          <w:iCs/>
          <w:sz w:val="22"/>
          <w:szCs w:val="22"/>
        </w:rPr>
        <w:t>Sosnoff</w:t>
      </w:r>
      <w:proofErr w:type="spellEnd"/>
      <w:r w:rsidRPr="00F82DB9">
        <w:rPr>
          <w:bCs/>
          <w:iCs/>
          <w:sz w:val="22"/>
          <w:szCs w:val="22"/>
        </w:rPr>
        <w:t xml:space="preserve">, J.J., Mahajan, H., Frechette, M., </w:t>
      </w:r>
      <w:r w:rsidRPr="00F82DB9">
        <w:rPr>
          <w:b/>
          <w:iCs/>
          <w:sz w:val="22"/>
          <w:szCs w:val="22"/>
        </w:rPr>
        <w:t xml:space="preserve">Rice, L.A. </w:t>
      </w:r>
      <w:r w:rsidRPr="00F82DB9">
        <w:rPr>
          <w:bCs/>
          <w:iCs/>
          <w:sz w:val="22"/>
          <w:szCs w:val="22"/>
        </w:rPr>
        <w:t xml:space="preserve">(In Press) </w:t>
      </w:r>
      <w:r w:rsidR="00676F6F" w:rsidRPr="00F82DB9">
        <w:rPr>
          <w:bCs/>
          <w:iCs/>
          <w:sz w:val="22"/>
          <w:szCs w:val="22"/>
        </w:rPr>
        <w:t xml:space="preserve">Fall detection from a manual wheelchair: preliminary findings based on accelerometers using machine learning techniques. </w:t>
      </w:r>
      <w:r w:rsidRPr="00F82DB9">
        <w:rPr>
          <w:bCs/>
          <w:i/>
          <w:sz w:val="22"/>
          <w:szCs w:val="22"/>
        </w:rPr>
        <w:t>Assistive Technology</w:t>
      </w:r>
      <w:r w:rsidR="000529D2" w:rsidRPr="00F82DB9">
        <w:rPr>
          <w:bCs/>
          <w:i/>
          <w:sz w:val="22"/>
          <w:szCs w:val="22"/>
        </w:rPr>
        <w:t xml:space="preserve"> </w:t>
      </w:r>
      <w:r w:rsidR="000529D2" w:rsidRPr="00F82DB9">
        <w:rPr>
          <w:bCs/>
          <w:iCs/>
          <w:sz w:val="22"/>
          <w:szCs w:val="22"/>
        </w:rPr>
        <w:t xml:space="preserve">2023 Feb </w:t>
      </w:r>
      <w:proofErr w:type="gramStart"/>
      <w:r w:rsidR="000529D2" w:rsidRPr="00F82DB9">
        <w:rPr>
          <w:bCs/>
          <w:iCs/>
          <w:sz w:val="22"/>
          <w:szCs w:val="22"/>
        </w:rPr>
        <w:t>28;:</w:t>
      </w:r>
      <w:proofErr w:type="gramEnd"/>
      <w:r w:rsidR="000529D2" w:rsidRPr="00F82DB9">
        <w:rPr>
          <w:bCs/>
          <w:iCs/>
          <w:sz w:val="22"/>
          <w:szCs w:val="22"/>
        </w:rPr>
        <w:t>1-9. </w:t>
      </w:r>
      <w:proofErr w:type="spellStart"/>
      <w:r w:rsidR="000529D2" w:rsidRPr="00F82DB9">
        <w:rPr>
          <w:bCs/>
          <w:iCs/>
          <w:sz w:val="22"/>
          <w:szCs w:val="22"/>
        </w:rPr>
        <w:t>doi</w:t>
      </w:r>
      <w:proofErr w:type="spellEnd"/>
      <w:r w:rsidR="000529D2" w:rsidRPr="00F82DB9">
        <w:rPr>
          <w:bCs/>
          <w:iCs/>
          <w:sz w:val="22"/>
          <w:szCs w:val="22"/>
        </w:rPr>
        <w:t>: 10.1080/10400435.2023.2177775. [</w:t>
      </w:r>
      <w:proofErr w:type="spellStart"/>
      <w:r w:rsidR="000529D2" w:rsidRPr="00F82DB9">
        <w:rPr>
          <w:bCs/>
          <w:iCs/>
          <w:sz w:val="22"/>
          <w:szCs w:val="22"/>
        </w:rPr>
        <w:t>Epub</w:t>
      </w:r>
      <w:proofErr w:type="spellEnd"/>
      <w:r w:rsidR="000529D2" w:rsidRPr="00F82DB9">
        <w:rPr>
          <w:bCs/>
          <w:iCs/>
          <w:sz w:val="22"/>
          <w:szCs w:val="22"/>
        </w:rPr>
        <w:t xml:space="preserve"> ahead of print] PubMed PMID: 36749900.</w:t>
      </w:r>
    </w:p>
    <w:p w14:paraId="4F41CEC2" w14:textId="77777777" w:rsidR="00676F6F" w:rsidRPr="00F82DB9" w:rsidRDefault="00676F6F" w:rsidP="00676F6F">
      <w:pPr>
        <w:pStyle w:val="ListParagraph"/>
        <w:rPr>
          <w:bCs/>
          <w:iCs/>
          <w:sz w:val="22"/>
          <w:szCs w:val="22"/>
        </w:rPr>
      </w:pPr>
    </w:p>
    <w:p w14:paraId="48FA8EB7" w14:textId="76B037F3" w:rsidR="00676F6F" w:rsidRPr="00F82DB9" w:rsidRDefault="00676F6F" w:rsidP="006C7BBE">
      <w:pPr>
        <w:pStyle w:val="ListParagraph"/>
        <w:numPr>
          <w:ilvl w:val="0"/>
          <w:numId w:val="30"/>
        </w:numPr>
        <w:contextualSpacing/>
        <w:rPr>
          <w:bCs/>
          <w:iCs/>
          <w:sz w:val="22"/>
          <w:szCs w:val="22"/>
        </w:rPr>
      </w:pPr>
      <w:r w:rsidRPr="00F82DB9">
        <w:rPr>
          <w:bCs/>
          <w:iCs/>
          <w:sz w:val="22"/>
          <w:szCs w:val="22"/>
        </w:rPr>
        <w:t xml:space="preserve">Van </w:t>
      </w:r>
      <w:proofErr w:type="spellStart"/>
      <w:r w:rsidRPr="00F82DB9">
        <w:rPr>
          <w:bCs/>
          <w:iCs/>
          <w:sz w:val="22"/>
          <w:szCs w:val="22"/>
        </w:rPr>
        <w:t>Denend</w:t>
      </w:r>
      <w:proofErr w:type="spellEnd"/>
      <w:r w:rsidRPr="00F82DB9">
        <w:rPr>
          <w:bCs/>
          <w:iCs/>
          <w:sz w:val="22"/>
          <w:szCs w:val="22"/>
        </w:rPr>
        <w:t xml:space="preserve"> T, Peterson EW, McArthur AR, </w:t>
      </w:r>
      <w:proofErr w:type="spellStart"/>
      <w:r w:rsidRPr="00F82DB9">
        <w:rPr>
          <w:bCs/>
          <w:iCs/>
          <w:sz w:val="22"/>
          <w:szCs w:val="22"/>
        </w:rPr>
        <w:t>Yarnot</w:t>
      </w:r>
      <w:proofErr w:type="spellEnd"/>
      <w:r w:rsidRPr="00F82DB9">
        <w:rPr>
          <w:bCs/>
          <w:iCs/>
          <w:sz w:val="22"/>
          <w:szCs w:val="22"/>
        </w:rPr>
        <w:t xml:space="preserve"> R, Kish J, </w:t>
      </w:r>
      <w:proofErr w:type="spellStart"/>
      <w:r w:rsidRPr="00F82DB9">
        <w:rPr>
          <w:bCs/>
          <w:iCs/>
          <w:sz w:val="22"/>
          <w:szCs w:val="22"/>
        </w:rPr>
        <w:t>Steinkellner</w:t>
      </w:r>
      <w:proofErr w:type="spellEnd"/>
      <w:r w:rsidRPr="00F82DB9">
        <w:rPr>
          <w:bCs/>
          <w:iCs/>
          <w:sz w:val="22"/>
          <w:szCs w:val="22"/>
        </w:rPr>
        <w:t xml:space="preserve"> S, Sandhu A, </w:t>
      </w:r>
      <w:r w:rsidRPr="00F82DB9">
        <w:rPr>
          <w:b/>
          <w:iCs/>
          <w:sz w:val="22"/>
          <w:szCs w:val="22"/>
        </w:rPr>
        <w:t>Rice LA</w:t>
      </w:r>
      <w:r w:rsidRPr="00F82DB9">
        <w:rPr>
          <w:bCs/>
          <w:iCs/>
          <w:sz w:val="22"/>
          <w:szCs w:val="22"/>
        </w:rPr>
        <w:t>. (In Press) A process evaluation of an on-line fall prevention and management program for individuals who use wheelchairs or scooters living with multiple sclerosis. </w:t>
      </w:r>
      <w:r w:rsidRPr="00F82DB9">
        <w:rPr>
          <w:bCs/>
          <w:i/>
          <w:sz w:val="22"/>
          <w:szCs w:val="22"/>
        </w:rPr>
        <w:t>Front Public Health</w:t>
      </w:r>
      <w:r w:rsidRPr="00F82DB9">
        <w:rPr>
          <w:bCs/>
          <w:iCs/>
          <w:sz w:val="22"/>
          <w:szCs w:val="22"/>
        </w:rPr>
        <w:t>. </w:t>
      </w:r>
      <w:proofErr w:type="gramStart"/>
      <w:r w:rsidRPr="00F82DB9">
        <w:rPr>
          <w:bCs/>
          <w:iCs/>
          <w:sz w:val="22"/>
          <w:szCs w:val="22"/>
        </w:rPr>
        <w:t>2022;10:1042668</w:t>
      </w:r>
      <w:proofErr w:type="gramEnd"/>
      <w:r w:rsidRPr="00F82DB9">
        <w:rPr>
          <w:bCs/>
          <w:iCs/>
          <w:sz w:val="22"/>
          <w:szCs w:val="22"/>
        </w:rPr>
        <w:t>. </w:t>
      </w:r>
      <w:proofErr w:type="spellStart"/>
      <w:r w:rsidRPr="00F82DB9">
        <w:rPr>
          <w:bCs/>
          <w:iCs/>
          <w:sz w:val="22"/>
          <w:szCs w:val="22"/>
        </w:rPr>
        <w:t>doi</w:t>
      </w:r>
      <w:proofErr w:type="spellEnd"/>
      <w:r w:rsidRPr="00F82DB9">
        <w:rPr>
          <w:bCs/>
          <w:iCs/>
          <w:sz w:val="22"/>
          <w:szCs w:val="22"/>
        </w:rPr>
        <w:t>: 10.3389/fpubh.2022.1042668. </w:t>
      </w:r>
      <w:proofErr w:type="spellStart"/>
      <w:r w:rsidRPr="00F82DB9">
        <w:rPr>
          <w:bCs/>
          <w:iCs/>
          <w:sz w:val="22"/>
          <w:szCs w:val="22"/>
        </w:rPr>
        <w:t>eCollection</w:t>
      </w:r>
      <w:proofErr w:type="spellEnd"/>
      <w:r w:rsidRPr="00F82DB9">
        <w:rPr>
          <w:bCs/>
          <w:iCs/>
          <w:sz w:val="22"/>
          <w:szCs w:val="22"/>
        </w:rPr>
        <w:t xml:space="preserve"> 2022. PubMed PMID: 36579061; PubMed Central PMCID: PMC9791181.</w:t>
      </w:r>
    </w:p>
    <w:p w14:paraId="663F2FF0" w14:textId="77777777" w:rsidR="00EF2D27" w:rsidRPr="00F82DB9" w:rsidRDefault="00EF2D27" w:rsidP="00EF2D27">
      <w:pPr>
        <w:pStyle w:val="ListParagraph"/>
        <w:ind w:left="360"/>
        <w:rPr>
          <w:sz w:val="22"/>
          <w:szCs w:val="22"/>
        </w:rPr>
      </w:pPr>
    </w:p>
    <w:p w14:paraId="2E46B115" w14:textId="77777777" w:rsidR="002457DC" w:rsidRPr="00F82DB9" w:rsidRDefault="002457DC" w:rsidP="002457D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82DB9">
        <w:rPr>
          <w:sz w:val="22"/>
          <w:szCs w:val="22"/>
        </w:rPr>
        <w:t xml:space="preserve">Abou L, </w:t>
      </w:r>
      <w:r w:rsidRPr="00F82DB9">
        <w:rPr>
          <w:b/>
          <w:bCs/>
          <w:sz w:val="22"/>
          <w:szCs w:val="22"/>
        </w:rPr>
        <w:t>Rice LA.</w:t>
      </w:r>
      <w:r w:rsidRPr="00F82DB9">
        <w:rPr>
          <w:sz w:val="22"/>
          <w:szCs w:val="22"/>
        </w:rPr>
        <w:t xml:space="preserve"> Frequency and characteristics of falls, fall-related injuries, and fear of falling among wheelchair users with spinal cord injury. (In Press) </w:t>
      </w:r>
      <w:r w:rsidRPr="00F82DB9">
        <w:rPr>
          <w:i/>
          <w:iCs/>
          <w:sz w:val="22"/>
          <w:szCs w:val="22"/>
        </w:rPr>
        <w:t>J Spinal Cord Med</w:t>
      </w:r>
      <w:r w:rsidRPr="00F82DB9">
        <w:rPr>
          <w:sz w:val="22"/>
          <w:szCs w:val="22"/>
        </w:rPr>
        <w:t xml:space="preserve">. 2022 Aug 9:1-9. </w:t>
      </w:r>
      <w:proofErr w:type="spellStart"/>
      <w:r w:rsidRPr="00F82DB9">
        <w:rPr>
          <w:sz w:val="22"/>
          <w:szCs w:val="22"/>
        </w:rPr>
        <w:t>doi</w:t>
      </w:r>
      <w:proofErr w:type="spellEnd"/>
      <w:r w:rsidRPr="00F82DB9">
        <w:rPr>
          <w:sz w:val="22"/>
          <w:szCs w:val="22"/>
        </w:rPr>
        <w:t xml:space="preserve">: 10.1080/10790268.2022.2097995. </w:t>
      </w:r>
    </w:p>
    <w:p w14:paraId="14C741D6" w14:textId="77777777" w:rsidR="002457DC" w:rsidRPr="00F82DB9" w:rsidRDefault="002457DC" w:rsidP="002457DC">
      <w:pPr>
        <w:pStyle w:val="ListParagraph"/>
        <w:rPr>
          <w:sz w:val="22"/>
          <w:szCs w:val="22"/>
        </w:rPr>
      </w:pPr>
    </w:p>
    <w:p w14:paraId="4C2C9045" w14:textId="126352A9" w:rsidR="000635E4" w:rsidRPr="00F82DB9" w:rsidRDefault="000635E4" w:rsidP="009510A6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82DB9">
        <w:rPr>
          <w:sz w:val="22"/>
          <w:szCs w:val="22"/>
        </w:rPr>
        <w:t xml:space="preserve">Abou, L., </w:t>
      </w:r>
      <w:r w:rsidRPr="00F82DB9">
        <w:rPr>
          <w:b/>
          <w:bCs/>
          <w:sz w:val="22"/>
          <w:szCs w:val="22"/>
        </w:rPr>
        <w:t>Rice, L.A</w:t>
      </w:r>
      <w:r w:rsidRPr="00F82DB9">
        <w:rPr>
          <w:sz w:val="22"/>
          <w:szCs w:val="22"/>
        </w:rPr>
        <w:t>. (In Press) The differences in demographics, fear of falling, transfer quality, and participation enfranchisement between manual and power wheelchair users with multiple sclerosis and spinal cord injury.</w:t>
      </w:r>
      <w:r w:rsidRPr="00F82DB9">
        <w:rPr>
          <w:i/>
          <w:iCs/>
          <w:sz w:val="22"/>
          <w:szCs w:val="22"/>
        </w:rPr>
        <w:t xml:space="preserve"> Disability and Rehabilitation: Assistive Technology.</w:t>
      </w:r>
      <w:r w:rsidR="00BA3CD4" w:rsidRPr="00F82DB9">
        <w:rPr>
          <w:i/>
          <w:iCs/>
          <w:sz w:val="22"/>
          <w:szCs w:val="22"/>
        </w:rPr>
        <w:t xml:space="preserve"> </w:t>
      </w:r>
      <w:r w:rsidR="00BA3CD4" w:rsidRPr="00F82DB9">
        <w:rPr>
          <w:sz w:val="22"/>
          <w:szCs w:val="22"/>
        </w:rPr>
        <w:t>2022 Oct 27;1-6. </w:t>
      </w:r>
      <w:proofErr w:type="spellStart"/>
      <w:r w:rsidR="00BA3CD4" w:rsidRPr="00F82DB9">
        <w:rPr>
          <w:sz w:val="22"/>
          <w:szCs w:val="22"/>
        </w:rPr>
        <w:t>doi</w:t>
      </w:r>
      <w:proofErr w:type="spellEnd"/>
      <w:r w:rsidR="00BA3CD4" w:rsidRPr="00F82DB9">
        <w:rPr>
          <w:sz w:val="22"/>
          <w:szCs w:val="22"/>
        </w:rPr>
        <w:t>: 10.1080/17483107.2022.2138998.</w:t>
      </w:r>
    </w:p>
    <w:p w14:paraId="18A7F91E" w14:textId="77777777" w:rsidR="0085197C" w:rsidRPr="00F82DB9" w:rsidRDefault="0085197C" w:rsidP="0085197C">
      <w:pPr>
        <w:pStyle w:val="ListParagraph"/>
        <w:rPr>
          <w:sz w:val="22"/>
          <w:szCs w:val="22"/>
        </w:rPr>
      </w:pPr>
    </w:p>
    <w:p w14:paraId="43783D68" w14:textId="20F3E81B" w:rsidR="009510A6" w:rsidRPr="00F82DB9" w:rsidRDefault="009510A6" w:rsidP="009510A6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 w:rsidRPr="00F82DB9">
        <w:rPr>
          <w:color w:val="212121"/>
          <w:sz w:val="22"/>
          <w:szCs w:val="22"/>
          <w:shd w:val="clear" w:color="auto" w:fill="FFFFFF"/>
        </w:rPr>
        <w:lastRenderedPageBreak/>
        <w:t>Zanotto</w:t>
      </w:r>
      <w:proofErr w:type="spellEnd"/>
      <w:r w:rsidRPr="00F82DB9">
        <w:rPr>
          <w:color w:val="212121"/>
          <w:sz w:val="22"/>
          <w:szCs w:val="22"/>
          <w:shd w:val="clear" w:color="auto" w:fill="FFFFFF"/>
        </w:rPr>
        <w:t xml:space="preserve"> T, </w:t>
      </w:r>
      <w:r w:rsidRPr="00F82DB9">
        <w:rPr>
          <w:b/>
          <w:bCs/>
          <w:color w:val="212121"/>
          <w:sz w:val="22"/>
          <w:szCs w:val="22"/>
          <w:shd w:val="clear" w:color="auto" w:fill="FFFFFF"/>
        </w:rPr>
        <w:t>Rice LA</w:t>
      </w:r>
      <w:r w:rsidRPr="00F82DB9">
        <w:rPr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82DB9">
        <w:rPr>
          <w:color w:val="212121"/>
          <w:sz w:val="22"/>
          <w:szCs w:val="22"/>
          <w:shd w:val="clear" w:color="auto" w:fill="FFFFFF"/>
        </w:rPr>
        <w:t>Sosnoff</w:t>
      </w:r>
      <w:proofErr w:type="spellEnd"/>
      <w:r w:rsidRPr="00F82DB9">
        <w:rPr>
          <w:color w:val="212121"/>
          <w:sz w:val="22"/>
          <w:szCs w:val="22"/>
          <w:shd w:val="clear" w:color="auto" w:fill="FFFFFF"/>
        </w:rPr>
        <w:t xml:space="preserve"> JJ.</w:t>
      </w:r>
      <w:r w:rsidR="00BA3CD4" w:rsidRPr="00F82DB9">
        <w:rPr>
          <w:color w:val="212121"/>
          <w:sz w:val="22"/>
          <w:szCs w:val="22"/>
          <w:shd w:val="clear" w:color="auto" w:fill="FFFFFF"/>
        </w:rPr>
        <w:t xml:space="preserve"> (In Press)</w:t>
      </w:r>
      <w:r w:rsidRPr="00F82DB9">
        <w:rPr>
          <w:color w:val="212121"/>
          <w:sz w:val="22"/>
          <w:szCs w:val="22"/>
          <w:shd w:val="clear" w:color="auto" w:fill="FFFFFF"/>
        </w:rPr>
        <w:t xml:space="preserve"> Frailty among people with multiple sclerosis who are wheelchair users. </w:t>
      </w:r>
      <w:proofErr w:type="spellStart"/>
      <w:r w:rsidRPr="00F82DB9">
        <w:rPr>
          <w:i/>
          <w:iCs/>
          <w:color w:val="212121"/>
          <w:sz w:val="22"/>
          <w:szCs w:val="22"/>
          <w:shd w:val="clear" w:color="auto" w:fill="FFFFFF"/>
        </w:rPr>
        <w:t>PLoS</w:t>
      </w:r>
      <w:proofErr w:type="spellEnd"/>
      <w:r w:rsidRPr="00F82DB9">
        <w:rPr>
          <w:i/>
          <w:iCs/>
          <w:color w:val="212121"/>
          <w:sz w:val="22"/>
          <w:szCs w:val="22"/>
          <w:shd w:val="clear" w:color="auto" w:fill="FFFFFF"/>
        </w:rPr>
        <w:t xml:space="preserve"> One.</w:t>
      </w:r>
      <w:r w:rsidRPr="00F82DB9">
        <w:rPr>
          <w:color w:val="212121"/>
          <w:sz w:val="22"/>
          <w:szCs w:val="22"/>
          <w:shd w:val="clear" w:color="auto" w:fill="FFFFFF"/>
        </w:rPr>
        <w:t xml:space="preserve"> 2022 Jul 15;17(7</w:t>
      </w:r>
      <w:proofErr w:type="gramStart"/>
      <w:r w:rsidRPr="00F82DB9">
        <w:rPr>
          <w:color w:val="212121"/>
          <w:sz w:val="22"/>
          <w:szCs w:val="22"/>
          <w:shd w:val="clear" w:color="auto" w:fill="FFFFFF"/>
        </w:rPr>
        <w:t>):e</w:t>
      </w:r>
      <w:proofErr w:type="gramEnd"/>
      <w:r w:rsidRPr="00F82DB9">
        <w:rPr>
          <w:color w:val="212121"/>
          <w:sz w:val="22"/>
          <w:szCs w:val="22"/>
          <w:shd w:val="clear" w:color="auto" w:fill="FFFFFF"/>
        </w:rPr>
        <w:t xml:space="preserve">0271688. </w:t>
      </w:r>
      <w:proofErr w:type="spellStart"/>
      <w:r w:rsidRPr="00F82DB9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F82DB9">
        <w:rPr>
          <w:color w:val="212121"/>
          <w:sz w:val="22"/>
          <w:szCs w:val="22"/>
          <w:shd w:val="clear" w:color="auto" w:fill="FFFFFF"/>
        </w:rPr>
        <w:t xml:space="preserve">: 10.1371/journal.pone.0271688. </w:t>
      </w:r>
    </w:p>
    <w:p w14:paraId="1B34B85B" w14:textId="77777777" w:rsidR="00C71A26" w:rsidRPr="00F82DB9" w:rsidRDefault="00C71A26" w:rsidP="00C71A26">
      <w:pPr>
        <w:pStyle w:val="ListParagraph"/>
        <w:rPr>
          <w:sz w:val="22"/>
          <w:szCs w:val="22"/>
        </w:rPr>
      </w:pPr>
    </w:p>
    <w:p w14:paraId="59FE6627" w14:textId="4E078136" w:rsidR="00A456FF" w:rsidRPr="00F82DB9" w:rsidRDefault="00A456FF" w:rsidP="00810471">
      <w:pPr>
        <w:pStyle w:val="ListParagraph"/>
        <w:numPr>
          <w:ilvl w:val="0"/>
          <w:numId w:val="30"/>
        </w:numPr>
        <w:contextualSpacing/>
        <w:rPr>
          <w:rFonts w:eastAsia="Calibri"/>
          <w:b/>
          <w:sz w:val="22"/>
          <w:szCs w:val="22"/>
        </w:rPr>
      </w:pPr>
      <w:r w:rsidRPr="00F82DB9">
        <w:rPr>
          <w:rFonts w:eastAsia="Calibri"/>
          <w:bCs/>
          <w:sz w:val="22"/>
          <w:szCs w:val="22"/>
        </w:rPr>
        <w:t xml:space="preserve">Van </w:t>
      </w:r>
      <w:proofErr w:type="spellStart"/>
      <w:r w:rsidRPr="00F82DB9">
        <w:rPr>
          <w:rFonts w:eastAsia="Calibri"/>
          <w:bCs/>
          <w:sz w:val="22"/>
          <w:szCs w:val="22"/>
        </w:rPr>
        <w:t>Denend</w:t>
      </w:r>
      <w:proofErr w:type="spellEnd"/>
      <w:r w:rsidRPr="00F82DB9">
        <w:rPr>
          <w:rFonts w:eastAsia="Calibri"/>
          <w:bCs/>
          <w:sz w:val="22"/>
          <w:szCs w:val="22"/>
        </w:rPr>
        <w:t xml:space="preserve">, T., Peterson, E.W., Sung, J.H., Rice, L.A. (In Press) Process evaluation findings of a fall prevention and management program for wheelchair and scooter users with multiple sclerosis. </w:t>
      </w:r>
      <w:r w:rsidR="00037151" w:rsidRPr="00F82DB9">
        <w:rPr>
          <w:rFonts w:eastAsia="Calibri"/>
          <w:bCs/>
          <w:sz w:val="22"/>
          <w:szCs w:val="22"/>
        </w:rPr>
        <w:t>2022 Dec; 100081. https://doi.org/10.1016/j.pecinn.2022.100081</w:t>
      </w:r>
    </w:p>
    <w:p w14:paraId="4BCB3EB2" w14:textId="1BA9BE83" w:rsidR="00100B27" w:rsidRPr="00F82DB9" w:rsidRDefault="00100B27" w:rsidP="00810471">
      <w:pPr>
        <w:pStyle w:val="ListParagraph"/>
        <w:numPr>
          <w:ilvl w:val="0"/>
          <w:numId w:val="30"/>
        </w:numPr>
        <w:contextualSpacing/>
        <w:rPr>
          <w:rFonts w:eastAsia="Calibri"/>
          <w:b/>
          <w:sz w:val="22"/>
          <w:szCs w:val="22"/>
        </w:rPr>
      </w:pPr>
      <w:r w:rsidRPr="00F82DB9">
        <w:rPr>
          <w:b/>
          <w:iCs/>
          <w:sz w:val="22"/>
          <w:szCs w:val="22"/>
        </w:rPr>
        <w:t>Rice, L.A.,</w:t>
      </w:r>
      <w:r w:rsidRPr="00F82DB9">
        <w:rPr>
          <w:bCs/>
          <w:iCs/>
          <w:sz w:val="22"/>
          <w:szCs w:val="22"/>
        </w:rPr>
        <w:t xml:space="preserve"> </w:t>
      </w:r>
      <w:proofErr w:type="spellStart"/>
      <w:r w:rsidRPr="00F82DB9">
        <w:rPr>
          <w:bCs/>
          <w:iCs/>
          <w:sz w:val="22"/>
          <w:szCs w:val="22"/>
        </w:rPr>
        <w:t>Yarnot</w:t>
      </w:r>
      <w:proofErr w:type="spellEnd"/>
      <w:r w:rsidRPr="00F82DB9">
        <w:rPr>
          <w:bCs/>
          <w:iCs/>
          <w:sz w:val="22"/>
          <w:szCs w:val="22"/>
        </w:rPr>
        <w:t xml:space="preserve">, R., Sung, J., </w:t>
      </w:r>
      <w:proofErr w:type="spellStart"/>
      <w:r w:rsidRPr="00F82DB9">
        <w:rPr>
          <w:bCs/>
          <w:iCs/>
          <w:sz w:val="22"/>
          <w:szCs w:val="22"/>
        </w:rPr>
        <w:t>Sosnoff</w:t>
      </w:r>
      <w:proofErr w:type="spellEnd"/>
      <w:r w:rsidRPr="00F82DB9">
        <w:rPr>
          <w:bCs/>
          <w:iCs/>
          <w:sz w:val="22"/>
          <w:szCs w:val="22"/>
        </w:rPr>
        <w:t xml:space="preserve">, J., Backus, D., About, L., Shen, A. Peterson, E. (In Press) </w:t>
      </w:r>
      <w:r w:rsidRPr="00F82DB9">
        <w:rPr>
          <w:rFonts w:eastAsia="Calibri"/>
          <w:bCs/>
          <w:sz w:val="22"/>
          <w:szCs w:val="22"/>
        </w:rPr>
        <w:t>Pilot Study of a fall prevention and management intervention program for people with multiple sclerosis who use a wheelchair or scooter full-time</w:t>
      </w:r>
      <w:r w:rsidRPr="00F82DB9">
        <w:rPr>
          <w:rFonts w:eastAsia="Calibri"/>
          <w:bCs/>
          <w:i/>
          <w:iCs/>
          <w:sz w:val="22"/>
          <w:szCs w:val="22"/>
        </w:rPr>
        <w:t>. Archives of Rehabilitation Research and Clinical Translation.</w:t>
      </w:r>
      <w:r w:rsidR="00BA3CD4" w:rsidRPr="00F82DB9">
        <w:rPr>
          <w:rFonts w:eastAsia="Calibri"/>
          <w:bCs/>
          <w:sz w:val="22"/>
          <w:szCs w:val="22"/>
        </w:rPr>
        <w:t xml:space="preserve"> 2022 Dec;4(4):100225. </w:t>
      </w:r>
      <w:proofErr w:type="spellStart"/>
      <w:r w:rsidR="00BA3CD4" w:rsidRPr="00F82DB9">
        <w:rPr>
          <w:rFonts w:eastAsia="Calibri"/>
          <w:bCs/>
          <w:sz w:val="22"/>
          <w:szCs w:val="22"/>
        </w:rPr>
        <w:t>doi</w:t>
      </w:r>
      <w:proofErr w:type="spellEnd"/>
      <w:r w:rsidR="00BA3CD4" w:rsidRPr="00F82DB9">
        <w:rPr>
          <w:rFonts w:eastAsia="Calibri"/>
          <w:bCs/>
          <w:sz w:val="22"/>
          <w:szCs w:val="22"/>
        </w:rPr>
        <w:t>: 10.1016/j.arrct.2022.100225</w:t>
      </w:r>
    </w:p>
    <w:p w14:paraId="6AE9F9BE" w14:textId="77777777" w:rsidR="00EA73DD" w:rsidRPr="00F82DB9" w:rsidRDefault="00EA73DD" w:rsidP="00EA73DD">
      <w:pPr>
        <w:pStyle w:val="ListParagraph"/>
        <w:rPr>
          <w:rFonts w:eastAsia="Calibri"/>
          <w:b/>
          <w:sz w:val="22"/>
          <w:szCs w:val="22"/>
        </w:rPr>
      </w:pPr>
    </w:p>
    <w:p w14:paraId="6D068D9C" w14:textId="6823833C" w:rsidR="009E0046" w:rsidRPr="00F82DB9" w:rsidRDefault="009E0046" w:rsidP="009E0046">
      <w:pPr>
        <w:pStyle w:val="ListParagraph"/>
        <w:numPr>
          <w:ilvl w:val="0"/>
          <w:numId w:val="30"/>
        </w:numPr>
        <w:contextualSpacing/>
        <w:rPr>
          <w:bCs/>
          <w:sz w:val="22"/>
          <w:szCs w:val="22"/>
        </w:rPr>
      </w:pPr>
      <w:proofErr w:type="spellStart"/>
      <w:r w:rsidRPr="00F82DB9">
        <w:rPr>
          <w:bCs/>
          <w:iCs/>
          <w:sz w:val="22"/>
          <w:szCs w:val="22"/>
        </w:rPr>
        <w:t>Liechty</w:t>
      </w:r>
      <w:proofErr w:type="spellEnd"/>
      <w:r w:rsidRPr="00F82DB9">
        <w:rPr>
          <w:bCs/>
          <w:iCs/>
          <w:sz w:val="22"/>
          <w:szCs w:val="22"/>
        </w:rPr>
        <w:t xml:space="preserve">, T., Woo, M., </w:t>
      </w:r>
      <w:r w:rsidRPr="00F82DB9">
        <w:rPr>
          <w:b/>
          <w:iCs/>
          <w:sz w:val="22"/>
          <w:szCs w:val="22"/>
        </w:rPr>
        <w:t>Rice, L.A.,</w:t>
      </w:r>
      <w:r w:rsidRPr="00F82DB9">
        <w:rPr>
          <w:bCs/>
          <w:iCs/>
          <w:sz w:val="22"/>
          <w:szCs w:val="22"/>
        </w:rPr>
        <w:t xml:space="preserve"> Chiu, C.Y., Kirkpatrick, S., Hankins, K., </w:t>
      </w:r>
      <w:proofErr w:type="spellStart"/>
      <w:r w:rsidRPr="00F82DB9">
        <w:rPr>
          <w:bCs/>
          <w:iCs/>
          <w:sz w:val="22"/>
          <w:szCs w:val="22"/>
        </w:rPr>
        <w:t>Hedgspeth</w:t>
      </w:r>
      <w:proofErr w:type="spellEnd"/>
      <w:r w:rsidRPr="00F82DB9">
        <w:rPr>
          <w:bCs/>
          <w:iCs/>
          <w:sz w:val="22"/>
          <w:szCs w:val="22"/>
        </w:rPr>
        <w:t>, E., Nichols, A., Porter, C., Smeltzer, M., &amp; Adamson, B. (In Press) Community Partners’ Perspectives on Partnering with an Academic Research Team to Promote Disability-Inclusive Fitness Programming</w:t>
      </w:r>
      <w:r w:rsidRPr="00F82DB9">
        <w:rPr>
          <w:bCs/>
          <w:i/>
          <w:sz w:val="22"/>
          <w:szCs w:val="22"/>
        </w:rPr>
        <w:t>.</w:t>
      </w:r>
      <w:r w:rsidRPr="00F82DB9">
        <w:rPr>
          <w:bCs/>
          <w:iCs/>
          <w:sz w:val="22"/>
          <w:szCs w:val="22"/>
        </w:rPr>
        <w:t xml:space="preserve"> </w:t>
      </w:r>
      <w:r w:rsidRPr="00F82DB9">
        <w:rPr>
          <w:bCs/>
          <w:i/>
          <w:iCs/>
          <w:sz w:val="22"/>
          <w:szCs w:val="22"/>
        </w:rPr>
        <w:t>Progress in Community Health Partnerships: Research Education and Action</w:t>
      </w:r>
    </w:p>
    <w:p w14:paraId="7EC6906E" w14:textId="77777777" w:rsidR="009E0046" w:rsidRPr="00F82DB9" w:rsidRDefault="009E0046" w:rsidP="009E0046">
      <w:pPr>
        <w:pStyle w:val="ListParagraph"/>
        <w:ind w:left="360"/>
        <w:contextualSpacing/>
        <w:rPr>
          <w:bCs/>
          <w:sz w:val="22"/>
          <w:szCs w:val="22"/>
        </w:rPr>
      </w:pPr>
    </w:p>
    <w:p w14:paraId="62E54738" w14:textId="1DF25F16" w:rsidR="004520EB" w:rsidRPr="00F82DB9" w:rsidRDefault="004520EB" w:rsidP="004520EB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Abou L, </w:t>
      </w:r>
      <w:r w:rsidRPr="00F82DB9">
        <w:rPr>
          <w:rStyle w:val="authors"/>
          <w:b/>
          <w:bCs/>
          <w:color w:val="000000" w:themeColor="text1"/>
          <w:sz w:val="22"/>
          <w:szCs w:val="22"/>
          <w:shd w:val="clear" w:color="auto" w:fill="FFFFFF"/>
        </w:rPr>
        <w:t>Rice LA</w:t>
      </w: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. </w:t>
      </w:r>
      <w:r w:rsidR="00BA3CD4"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(In Press) </w:t>
      </w:r>
      <w:hyperlink r:id="rId7" w:history="1">
        <w:r w:rsidRPr="00F82DB9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Risk Factors Associated </w:t>
        </w:r>
        <w:proofErr w:type="gramStart"/>
        <w:r w:rsidRPr="00F82DB9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With</w:t>
        </w:r>
        <w:proofErr w:type="gramEnd"/>
        <w:r w:rsidRPr="00F82DB9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 Falls and Fall-Related Injuries Among Wheelchair Users With Spinal Cord Injury</w:t>
        </w:r>
        <w:r w:rsidRPr="00F82DB9">
          <w:rPr>
            <w:rStyle w:val="Hyperlink"/>
            <w:i/>
            <w:iCs/>
            <w:color w:val="000000" w:themeColor="text1"/>
            <w:sz w:val="22"/>
            <w:szCs w:val="22"/>
            <w:u w:val="none"/>
            <w:shd w:val="clear" w:color="auto" w:fill="FFFFFF"/>
          </w:rPr>
          <w:t>. </w:t>
        </w:r>
      </w:hyperlink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Arch </w:t>
      </w:r>
      <w:proofErr w:type="spellStart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Rehabil</w:t>
      </w:r>
      <w:proofErr w:type="spellEnd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 Res Clin Transl</w:t>
      </w:r>
      <w:r w:rsidRPr="00F82DB9">
        <w:rPr>
          <w:color w:val="000000" w:themeColor="text1"/>
          <w:sz w:val="22"/>
          <w:szCs w:val="22"/>
          <w:shd w:val="clear" w:color="auto" w:fill="FFFFFF"/>
        </w:rPr>
        <w:t>. </w:t>
      </w:r>
      <w:r w:rsidRPr="00F82DB9">
        <w:rPr>
          <w:rStyle w:val="pubdate"/>
          <w:color w:val="000000" w:themeColor="text1"/>
          <w:sz w:val="22"/>
          <w:szCs w:val="22"/>
          <w:shd w:val="clear" w:color="auto" w:fill="FFFFFF"/>
        </w:rPr>
        <w:t>2022 Jun;</w:t>
      </w:r>
      <w:r w:rsidRPr="00F82DB9">
        <w:rPr>
          <w:rStyle w:val="volume"/>
          <w:color w:val="000000" w:themeColor="text1"/>
          <w:sz w:val="22"/>
          <w:szCs w:val="22"/>
          <w:shd w:val="clear" w:color="auto" w:fill="FFFFFF"/>
        </w:rPr>
        <w:t>4</w:t>
      </w:r>
      <w:r w:rsidRPr="00F82DB9">
        <w:rPr>
          <w:rStyle w:val="issue"/>
          <w:color w:val="000000" w:themeColor="text1"/>
          <w:sz w:val="22"/>
          <w:szCs w:val="22"/>
          <w:shd w:val="clear" w:color="auto" w:fill="FFFFFF"/>
        </w:rPr>
        <w:t>(2)</w:t>
      </w:r>
      <w:r w:rsidRPr="00F82DB9">
        <w:rPr>
          <w:rStyle w:val="pages"/>
          <w:color w:val="000000" w:themeColor="text1"/>
          <w:sz w:val="22"/>
          <w:szCs w:val="22"/>
          <w:shd w:val="clear" w:color="auto" w:fill="FFFFFF"/>
        </w:rPr>
        <w:t>:100195</w:t>
      </w:r>
      <w:r w:rsidRPr="00F82DB9">
        <w:rPr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: 10.1016/j.arrct.2022.100195. </w:t>
      </w:r>
      <w:r w:rsidR="00A75A94"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E783D82" w14:textId="77777777" w:rsidR="00D52CBB" w:rsidRPr="00F82DB9" w:rsidRDefault="00D52CBB" w:rsidP="00D52CBB">
      <w:pPr>
        <w:pStyle w:val="ListParagraph"/>
        <w:ind w:left="360"/>
        <w:contextualSpacing/>
        <w:rPr>
          <w:bCs/>
          <w:iCs/>
          <w:color w:val="000000" w:themeColor="text1"/>
          <w:sz w:val="22"/>
          <w:szCs w:val="22"/>
        </w:rPr>
      </w:pPr>
    </w:p>
    <w:p w14:paraId="4C2A3F1C" w14:textId="257AAD7D" w:rsidR="004520EB" w:rsidRPr="00F82DB9" w:rsidRDefault="004520EB" w:rsidP="004520EB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Abou L, </w:t>
      </w:r>
      <w:r w:rsidRPr="00F82DB9">
        <w:rPr>
          <w:rStyle w:val="authors"/>
          <w:b/>
          <w:bCs/>
          <w:color w:val="000000" w:themeColor="text1"/>
          <w:sz w:val="22"/>
          <w:szCs w:val="22"/>
          <w:shd w:val="clear" w:color="auto" w:fill="FFFFFF"/>
        </w:rPr>
        <w:t>Rice LA.</w:t>
      </w: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 </w:t>
      </w:r>
      <w:r w:rsidR="00BA3CD4"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(In Press) </w:t>
      </w:r>
      <w:hyperlink r:id="rId8" w:history="1">
        <w:r w:rsidRPr="00F82DB9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Predictors of participation enfranchisement of wheelchair users with spinal cord injury in the United States.</w:t>
        </w:r>
        <w:r w:rsidRPr="00F82DB9">
          <w:rPr>
            <w:rStyle w:val="Hyperlink"/>
            <w:i/>
            <w:iCs/>
            <w:color w:val="000000" w:themeColor="text1"/>
            <w:sz w:val="22"/>
            <w:szCs w:val="22"/>
            <w:u w:val="none"/>
            <w:shd w:val="clear" w:color="auto" w:fill="FFFFFF"/>
          </w:rPr>
          <w:t> </w:t>
        </w:r>
      </w:hyperlink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J Spinal Cord Med</w:t>
      </w:r>
      <w:r w:rsidRPr="00F82DB9">
        <w:rPr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F82DB9">
        <w:rPr>
          <w:color w:val="000000" w:themeColor="text1"/>
          <w:sz w:val="22"/>
          <w:szCs w:val="22"/>
          <w:shd w:val="clear" w:color="auto" w:fill="FFFFFF"/>
        </w:rPr>
        <w:t> </w:t>
      </w:r>
      <w:r w:rsidRPr="00F82DB9">
        <w:rPr>
          <w:rStyle w:val="pubdate"/>
          <w:color w:val="000000" w:themeColor="text1"/>
          <w:sz w:val="22"/>
          <w:szCs w:val="22"/>
          <w:shd w:val="clear" w:color="auto" w:fill="FFFFFF"/>
        </w:rPr>
        <w:t xml:space="preserve">2022 Jun </w:t>
      </w:r>
      <w:proofErr w:type="gramStart"/>
      <w:r w:rsidRPr="00F82DB9">
        <w:rPr>
          <w:rStyle w:val="pubdate"/>
          <w:color w:val="000000" w:themeColor="text1"/>
          <w:sz w:val="22"/>
          <w:szCs w:val="22"/>
          <w:shd w:val="clear" w:color="auto" w:fill="FFFFFF"/>
        </w:rPr>
        <w:t>24;</w:t>
      </w:r>
      <w:r w:rsidRPr="00F82DB9">
        <w:rPr>
          <w:rStyle w:val="pages"/>
          <w:color w:val="000000" w:themeColor="text1"/>
          <w:sz w:val="22"/>
          <w:szCs w:val="22"/>
          <w:shd w:val="clear" w:color="auto" w:fill="FFFFFF"/>
        </w:rPr>
        <w:t>:</w:t>
      </w:r>
      <w:proofErr w:type="gramEnd"/>
      <w:r w:rsidRPr="00F82DB9">
        <w:rPr>
          <w:rStyle w:val="pages"/>
          <w:color w:val="000000" w:themeColor="text1"/>
          <w:sz w:val="22"/>
          <w:szCs w:val="22"/>
          <w:shd w:val="clear" w:color="auto" w:fill="FFFFFF"/>
        </w:rPr>
        <w:t>1-9</w:t>
      </w:r>
      <w:r w:rsidRPr="00F82DB9">
        <w:rPr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: 10.1080/10790268.2022.2087336. </w:t>
      </w:r>
    </w:p>
    <w:p w14:paraId="4734FA5D" w14:textId="77777777" w:rsidR="004520EB" w:rsidRPr="00F82DB9" w:rsidRDefault="004520EB" w:rsidP="004520EB">
      <w:pPr>
        <w:pStyle w:val="ListParagraph"/>
        <w:rPr>
          <w:color w:val="000000" w:themeColor="text1"/>
          <w:sz w:val="22"/>
          <w:szCs w:val="22"/>
        </w:rPr>
      </w:pPr>
    </w:p>
    <w:p w14:paraId="22FDCCE3" w14:textId="60EE692A" w:rsidR="004520EB" w:rsidRPr="00F82DB9" w:rsidRDefault="004520EB" w:rsidP="004520EB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Abou L, </w:t>
      </w:r>
      <w:proofErr w:type="spellStart"/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Sosnoff</w:t>
      </w:r>
      <w:proofErr w:type="spellEnd"/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 JJ, Peterson EW, Backus D, Willingham TB, </w:t>
      </w:r>
      <w:r w:rsidRPr="00F82DB9">
        <w:rPr>
          <w:rStyle w:val="authors"/>
          <w:b/>
          <w:bCs/>
          <w:color w:val="000000" w:themeColor="text1"/>
          <w:sz w:val="22"/>
          <w:szCs w:val="22"/>
          <w:shd w:val="clear" w:color="auto" w:fill="FFFFFF"/>
        </w:rPr>
        <w:t>Rice LA</w:t>
      </w: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.</w:t>
      </w:r>
      <w:r w:rsidR="00BA3CD4"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 (In Press)</w:t>
      </w: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 </w:t>
      </w:r>
      <w:hyperlink r:id="rId9" w:history="1">
        <w:r w:rsidRPr="00F82DB9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Prediction of future falls among full-time wheelchair and scooter users with multiple sclerosis: A prospective study</w:t>
        </w:r>
        <w:r w:rsidRPr="00F82DB9">
          <w:rPr>
            <w:rStyle w:val="Hyperlink"/>
            <w:i/>
            <w:iCs/>
            <w:color w:val="000000" w:themeColor="text1"/>
            <w:sz w:val="22"/>
            <w:szCs w:val="22"/>
            <w:u w:val="none"/>
            <w:shd w:val="clear" w:color="auto" w:fill="FFFFFF"/>
          </w:rPr>
          <w:t>. </w:t>
        </w:r>
        <w:proofErr w:type="spellStart"/>
      </w:hyperlink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Mult</w:t>
      </w:r>
      <w:proofErr w:type="spellEnd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Scler</w:t>
      </w:r>
      <w:proofErr w:type="spellEnd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Relat</w:t>
      </w:r>
      <w:proofErr w:type="spellEnd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Disord</w:t>
      </w:r>
      <w:proofErr w:type="spellEnd"/>
      <w:r w:rsidRPr="00F82DB9">
        <w:rPr>
          <w:i/>
          <w:iCs/>
          <w:color w:val="000000" w:themeColor="text1"/>
          <w:sz w:val="22"/>
          <w:szCs w:val="22"/>
          <w:shd w:val="clear" w:color="auto" w:fill="FFFFFF"/>
        </w:rPr>
        <w:t>. </w:t>
      </w:r>
      <w:r w:rsidRPr="00F82DB9">
        <w:rPr>
          <w:rStyle w:val="pubdate"/>
          <w:color w:val="000000" w:themeColor="text1"/>
          <w:sz w:val="22"/>
          <w:szCs w:val="22"/>
          <w:shd w:val="clear" w:color="auto" w:fill="FFFFFF"/>
        </w:rPr>
        <w:t xml:space="preserve">2022 Jun </w:t>
      </w:r>
      <w:proofErr w:type="gramStart"/>
      <w:r w:rsidRPr="00F82DB9">
        <w:rPr>
          <w:rStyle w:val="pubdate"/>
          <w:color w:val="000000" w:themeColor="text1"/>
          <w:sz w:val="22"/>
          <w:szCs w:val="22"/>
          <w:shd w:val="clear" w:color="auto" w:fill="FFFFFF"/>
        </w:rPr>
        <w:t>11;</w:t>
      </w:r>
      <w:r w:rsidRPr="00F82DB9">
        <w:rPr>
          <w:rStyle w:val="volume"/>
          <w:color w:val="000000" w:themeColor="text1"/>
          <w:sz w:val="22"/>
          <w:szCs w:val="22"/>
          <w:shd w:val="clear" w:color="auto" w:fill="FFFFFF"/>
        </w:rPr>
        <w:t>64</w:t>
      </w:r>
      <w:r w:rsidRPr="00F82DB9">
        <w:rPr>
          <w:rStyle w:val="pages"/>
          <w:color w:val="000000" w:themeColor="text1"/>
          <w:sz w:val="22"/>
          <w:szCs w:val="22"/>
          <w:shd w:val="clear" w:color="auto" w:fill="FFFFFF"/>
        </w:rPr>
        <w:t>:103962</w:t>
      </w:r>
      <w:proofErr w:type="gramEnd"/>
      <w:r w:rsidRPr="00F82DB9">
        <w:rPr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: 10.1016/j.msard.2022.103962. </w:t>
      </w:r>
    </w:p>
    <w:p w14:paraId="0FC5AB36" w14:textId="77777777" w:rsidR="004520EB" w:rsidRPr="00F82DB9" w:rsidRDefault="004520EB" w:rsidP="004520EB">
      <w:pPr>
        <w:pStyle w:val="ListParagraph"/>
        <w:rPr>
          <w:color w:val="000000" w:themeColor="text1"/>
          <w:sz w:val="22"/>
          <w:szCs w:val="22"/>
        </w:rPr>
      </w:pPr>
    </w:p>
    <w:p w14:paraId="33C1BE2E" w14:textId="7F55A361" w:rsidR="00D52CBB" w:rsidRPr="00F82DB9" w:rsidRDefault="004520EB" w:rsidP="00056C5E">
      <w:pPr>
        <w:pStyle w:val="ListParagraph"/>
        <w:numPr>
          <w:ilvl w:val="0"/>
          <w:numId w:val="30"/>
        </w:numPr>
        <w:contextualSpacing/>
        <w:rPr>
          <w:rStyle w:val="pubstatus"/>
          <w:bCs/>
          <w:iCs/>
          <w:color w:val="000000" w:themeColor="text1"/>
          <w:sz w:val="22"/>
          <w:szCs w:val="22"/>
        </w:rPr>
      </w:pP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Peters J, Abou L, Wong E, </w:t>
      </w:r>
      <w:proofErr w:type="spellStart"/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Dossou</w:t>
      </w:r>
      <w:proofErr w:type="spellEnd"/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 MS, </w:t>
      </w:r>
      <w:proofErr w:type="spellStart"/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Sosnoff</w:t>
      </w:r>
      <w:proofErr w:type="spellEnd"/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 JJ, </w:t>
      </w:r>
      <w:r w:rsidRPr="00F82DB9">
        <w:rPr>
          <w:rStyle w:val="authors"/>
          <w:b/>
          <w:bCs/>
          <w:color w:val="000000" w:themeColor="text1"/>
          <w:sz w:val="22"/>
          <w:szCs w:val="22"/>
          <w:shd w:val="clear" w:color="auto" w:fill="FFFFFF"/>
        </w:rPr>
        <w:t>Rice LA</w:t>
      </w: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.</w:t>
      </w:r>
      <w:r w:rsidR="00BA3CD4"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 (In Press)</w:t>
      </w:r>
      <w:r w:rsidRPr="00F82DB9">
        <w:rPr>
          <w:rStyle w:val="authors"/>
          <w:color w:val="000000" w:themeColor="text1"/>
          <w:sz w:val="22"/>
          <w:szCs w:val="22"/>
          <w:shd w:val="clear" w:color="auto" w:fill="FFFFFF"/>
        </w:rPr>
        <w:t> </w:t>
      </w:r>
      <w:hyperlink r:id="rId10" w:history="1">
        <w:r w:rsidRPr="00F82DB9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Smartphone-based gait and balance assessment in survivors of stroke: a systematic review.</w:t>
        </w:r>
        <w:r w:rsidRPr="00F82DB9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 </w:t>
        </w:r>
        <w:proofErr w:type="spellStart"/>
      </w:hyperlink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Disabil</w:t>
      </w:r>
      <w:proofErr w:type="spellEnd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Rehabil</w:t>
      </w:r>
      <w:proofErr w:type="spellEnd"/>
      <w:r w:rsidRPr="00F82DB9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 Assist Technol</w:t>
      </w:r>
      <w:r w:rsidRPr="00F82DB9">
        <w:rPr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F82DB9">
        <w:rPr>
          <w:color w:val="000000" w:themeColor="text1"/>
          <w:sz w:val="22"/>
          <w:szCs w:val="22"/>
          <w:shd w:val="clear" w:color="auto" w:fill="FFFFFF"/>
        </w:rPr>
        <w:t> </w:t>
      </w:r>
      <w:r w:rsidRPr="00F82DB9">
        <w:rPr>
          <w:rStyle w:val="pubdate"/>
          <w:color w:val="000000" w:themeColor="text1"/>
          <w:sz w:val="22"/>
          <w:szCs w:val="22"/>
          <w:shd w:val="clear" w:color="auto" w:fill="FFFFFF"/>
        </w:rPr>
        <w:t xml:space="preserve">2022 May </w:t>
      </w:r>
      <w:proofErr w:type="gramStart"/>
      <w:r w:rsidRPr="00F82DB9">
        <w:rPr>
          <w:rStyle w:val="pubdate"/>
          <w:color w:val="000000" w:themeColor="text1"/>
          <w:sz w:val="22"/>
          <w:szCs w:val="22"/>
          <w:shd w:val="clear" w:color="auto" w:fill="FFFFFF"/>
        </w:rPr>
        <w:t>18;</w:t>
      </w:r>
      <w:r w:rsidRPr="00F82DB9">
        <w:rPr>
          <w:rStyle w:val="pages"/>
          <w:color w:val="000000" w:themeColor="text1"/>
          <w:sz w:val="22"/>
          <w:szCs w:val="22"/>
          <w:shd w:val="clear" w:color="auto" w:fill="FFFFFF"/>
        </w:rPr>
        <w:t>:</w:t>
      </w:r>
      <w:proofErr w:type="gramEnd"/>
      <w:r w:rsidRPr="00F82DB9">
        <w:rPr>
          <w:rStyle w:val="pages"/>
          <w:color w:val="000000" w:themeColor="text1"/>
          <w:sz w:val="22"/>
          <w:szCs w:val="22"/>
          <w:shd w:val="clear" w:color="auto" w:fill="FFFFFF"/>
        </w:rPr>
        <w:t>1-11</w:t>
      </w:r>
      <w:r w:rsidRPr="00F82DB9">
        <w:rPr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F82DB9">
        <w:rPr>
          <w:rStyle w:val="doi"/>
          <w:color w:val="000000" w:themeColor="text1"/>
          <w:sz w:val="22"/>
          <w:szCs w:val="22"/>
          <w:shd w:val="clear" w:color="auto" w:fill="FFFFFF"/>
        </w:rPr>
        <w:t>: 10.1080/17483107.2022.2072527. </w:t>
      </w:r>
    </w:p>
    <w:p w14:paraId="22C1ED2D" w14:textId="77777777" w:rsidR="00BA3CD4" w:rsidRPr="00F82DB9" w:rsidRDefault="00BA3CD4" w:rsidP="00BA3CD4">
      <w:pPr>
        <w:pStyle w:val="ListParagraph"/>
        <w:rPr>
          <w:bCs/>
          <w:iCs/>
          <w:color w:val="000000" w:themeColor="text1"/>
          <w:sz w:val="22"/>
          <w:szCs w:val="22"/>
        </w:rPr>
      </w:pPr>
    </w:p>
    <w:p w14:paraId="36AFE2B5" w14:textId="4390D782" w:rsidR="00D52CBB" w:rsidRPr="00F82DB9" w:rsidRDefault="0085197C" w:rsidP="002C55B0">
      <w:pPr>
        <w:pStyle w:val="ListParagraph"/>
        <w:numPr>
          <w:ilvl w:val="0"/>
          <w:numId w:val="30"/>
        </w:numPr>
        <w:contextualSpacing/>
        <w:rPr>
          <w:bCs/>
          <w:iCs/>
          <w:color w:val="000000" w:themeColor="text1"/>
          <w:sz w:val="22"/>
          <w:szCs w:val="22"/>
        </w:rPr>
      </w:pPr>
      <w:r w:rsidRPr="00F82DB9">
        <w:rPr>
          <w:bCs/>
          <w:iCs/>
          <w:color w:val="000000" w:themeColor="text1"/>
          <w:sz w:val="22"/>
          <w:szCs w:val="22"/>
        </w:rPr>
        <w:t xml:space="preserve">Frechette M, Fanning J, Hsieh K, Rice L, </w:t>
      </w:r>
      <w:proofErr w:type="spellStart"/>
      <w:r w:rsidRPr="00F82DB9">
        <w:rPr>
          <w:bCs/>
          <w:iCs/>
          <w:color w:val="000000" w:themeColor="text1"/>
          <w:sz w:val="22"/>
          <w:szCs w:val="22"/>
        </w:rPr>
        <w:t>Sosnoff</w:t>
      </w:r>
      <w:proofErr w:type="spellEnd"/>
      <w:r w:rsidRPr="00F82DB9">
        <w:rPr>
          <w:bCs/>
          <w:iCs/>
          <w:color w:val="000000" w:themeColor="text1"/>
          <w:sz w:val="22"/>
          <w:szCs w:val="22"/>
        </w:rPr>
        <w:t xml:space="preserve"> J. The Usability of a Smartphone-Based Fall Risk Assessment App for Adult Wheelchair Users: Observational Study. (In Press) </w:t>
      </w:r>
      <w:r w:rsidRPr="00F82DB9">
        <w:rPr>
          <w:bCs/>
          <w:i/>
          <w:color w:val="000000" w:themeColor="text1"/>
          <w:sz w:val="22"/>
          <w:szCs w:val="22"/>
        </w:rPr>
        <w:t>JMIR Form Res</w:t>
      </w:r>
      <w:r w:rsidRPr="00F82DB9">
        <w:rPr>
          <w:bCs/>
          <w:iCs/>
          <w:color w:val="000000" w:themeColor="text1"/>
          <w:sz w:val="22"/>
          <w:szCs w:val="22"/>
        </w:rPr>
        <w:t>. 2022 Sep 16;6(9</w:t>
      </w:r>
      <w:proofErr w:type="gramStart"/>
      <w:r w:rsidRPr="00F82DB9">
        <w:rPr>
          <w:bCs/>
          <w:iCs/>
          <w:color w:val="000000" w:themeColor="text1"/>
          <w:sz w:val="22"/>
          <w:szCs w:val="22"/>
        </w:rPr>
        <w:t>):e</w:t>
      </w:r>
      <w:proofErr w:type="gramEnd"/>
      <w:r w:rsidRPr="00F82DB9">
        <w:rPr>
          <w:bCs/>
          <w:iCs/>
          <w:color w:val="000000" w:themeColor="text1"/>
          <w:sz w:val="22"/>
          <w:szCs w:val="22"/>
        </w:rPr>
        <w:t xml:space="preserve">32453. </w:t>
      </w:r>
      <w:proofErr w:type="spellStart"/>
      <w:r w:rsidRPr="00F82DB9">
        <w:rPr>
          <w:bCs/>
          <w:iCs/>
          <w:color w:val="000000" w:themeColor="text1"/>
          <w:sz w:val="22"/>
          <w:szCs w:val="22"/>
        </w:rPr>
        <w:t>doi</w:t>
      </w:r>
      <w:proofErr w:type="spellEnd"/>
      <w:r w:rsidRPr="00F82DB9">
        <w:rPr>
          <w:bCs/>
          <w:iCs/>
          <w:color w:val="000000" w:themeColor="text1"/>
          <w:sz w:val="22"/>
          <w:szCs w:val="22"/>
        </w:rPr>
        <w:t>: 10.2196/32453. PMID: 36112405; PMCID: PMC9526126.</w:t>
      </w:r>
    </w:p>
    <w:p w14:paraId="554403C2" w14:textId="77777777" w:rsidR="00423D60" w:rsidRPr="00F82DB9" w:rsidRDefault="00423D60" w:rsidP="00423D60">
      <w:pPr>
        <w:contextualSpacing/>
        <w:rPr>
          <w:bCs/>
          <w:iCs/>
          <w:color w:val="000000" w:themeColor="text1"/>
          <w:sz w:val="22"/>
          <w:szCs w:val="22"/>
        </w:rPr>
      </w:pPr>
    </w:p>
    <w:p w14:paraId="72C36814" w14:textId="636CB356" w:rsidR="00C74CBD" w:rsidRPr="00F82DB9" w:rsidRDefault="00C74CBD" w:rsidP="006664E5">
      <w:pPr>
        <w:pStyle w:val="ListParagraph"/>
        <w:numPr>
          <w:ilvl w:val="0"/>
          <w:numId w:val="30"/>
        </w:numPr>
        <w:contextualSpacing/>
        <w:rPr>
          <w:iCs/>
          <w:color w:val="000000" w:themeColor="text1"/>
          <w:sz w:val="22"/>
          <w:szCs w:val="22"/>
        </w:rPr>
      </w:pPr>
      <w:r w:rsidRPr="00F82DB9">
        <w:rPr>
          <w:iCs/>
          <w:color w:val="000000" w:themeColor="text1"/>
          <w:sz w:val="22"/>
          <w:szCs w:val="22"/>
        </w:rPr>
        <w:t xml:space="preserve">Abou, L., </w:t>
      </w:r>
      <w:r w:rsidRPr="00F82DB9">
        <w:rPr>
          <w:b/>
          <w:bCs/>
          <w:iCs/>
          <w:color w:val="000000" w:themeColor="text1"/>
          <w:sz w:val="22"/>
          <w:szCs w:val="22"/>
        </w:rPr>
        <w:t>Rice, L.A</w:t>
      </w:r>
      <w:r w:rsidRPr="00F82DB9">
        <w:rPr>
          <w:iCs/>
          <w:color w:val="000000" w:themeColor="text1"/>
          <w:sz w:val="22"/>
          <w:szCs w:val="22"/>
        </w:rPr>
        <w:t xml:space="preserve">. </w:t>
      </w:r>
      <w:r w:rsidR="006664E5" w:rsidRPr="00F82DB9">
        <w:rPr>
          <w:iCs/>
          <w:color w:val="000000" w:themeColor="text1"/>
          <w:sz w:val="22"/>
          <w:szCs w:val="22"/>
        </w:rPr>
        <w:t xml:space="preserve">(In Press) </w:t>
      </w:r>
      <w:r w:rsidRPr="00F82DB9">
        <w:rPr>
          <w:iCs/>
          <w:color w:val="000000" w:themeColor="text1"/>
          <w:sz w:val="22"/>
          <w:szCs w:val="22"/>
        </w:rPr>
        <w:t xml:space="preserve">The associations between functional independence, quality of life, sitting balance, and wheelchair skills among wheelchair users with spinal cord injury. </w:t>
      </w:r>
      <w:r w:rsidRPr="00F82DB9">
        <w:rPr>
          <w:i/>
          <w:color w:val="000000" w:themeColor="text1"/>
          <w:sz w:val="22"/>
          <w:szCs w:val="22"/>
        </w:rPr>
        <w:t xml:space="preserve">Journal of Spinal Cord Injury Medicine. </w:t>
      </w:r>
      <w:r w:rsidRPr="00F82DB9">
        <w:rPr>
          <w:iCs/>
          <w:color w:val="000000" w:themeColor="text1"/>
          <w:sz w:val="22"/>
          <w:szCs w:val="22"/>
        </w:rPr>
        <w:t xml:space="preserve">2022. </w:t>
      </w:r>
      <w:r w:rsidR="00CF799E" w:rsidRPr="00F82DB9">
        <w:rPr>
          <w:iCs/>
          <w:color w:val="000000" w:themeColor="text1"/>
          <w:sz w:val="22"/>
          <w:szCs w:val="22"/>
        </w:rPr>
        <w:t xml:space="preserve">Apr </w:t>
      </w:r>
      <w:proofErr w:type="gramStart"/>
      <w:r w:rsidR="00CF799E" w:rsidRPr="00F82DB9">
        <w:rPr>
          <w:iCs/>
          <w:color w:val="000000" w:themeColor="text1"/>
          <w:sz w:val="22"/>
          <w:szCs w:val="22"/>
        </w:rPr>
        <w:t>7;:</w:t>
      </w:r>
      <w:proofErr w:type="gramEnd"/>
      <w:r w:rsidR="00CF799E" w:rsidRPr="00F82DB9">
        <w:rPr>
          <w:iCs/>
          <w:color w:val="000000" w:themeColor="text1"/>
          <w:sz w:val="22"/>
          <w:szCs w:val="22"/>
        </w:rPr>
        <w:t>1-8. </w:t>
      </w:r>
      <w:proofErr w:type="spellStart"/>
      <w:r w:rsidR="00CF799E" w:rsidRPr="00F82DB9">
        <w:rPr>
          <w:iCs/>
          <w:color w:val="000000" w:themeColor="text1"/>
          <w:sz w:val="22"/>
          <w:szCs w:val="22"/>
        </w:rPr>
        <w:t>doi</w:t>
      </w:r>
      <w:proofErr w:type="spellEnd"/>
      <w:r w:rsidR="00CF799E" w:rsidRPr="00F82DB9">
        <w:rPr>
          <w:iCs/>
          <w:color w:val="000000" w:themeColor="text1"/>
          <w:sz w:val="22"/>
          <w:szCs w:val="22"/>
        </w:rPr>
        <w:t>: 10.1080/10790268.2022.2057721.</w:t>
      </w:r>
    </w:p>
    <w:p w14:paraId="59FF26CE" w14:textId="77777777" w:rsidR="004520EB" w:rsidRPr="00822824" w:rsidRDefault="004520EB" w:rsidP="004520EB">
      <w:pPr>
        <w:pStyle w:val="ListParagraph"/>
        <w:rPr>
          <w:iCs/>
          <w:color w:val="000000" w:themeColor="text1"/>
          <w:sz w:val="22"/>
          <w:szCs w:val="22"/>
        </w:rPr>
      </w:pPr>
    </w:p>
    <w:p w14:paraId="43540280" w14:textId="77777777" w:rsidR="00C74CBD" w:rsidRPr="00822824" w:rsidRDefault="00C74CBD" w:rsidP="004520EB">
      <w:pPr>
        <w:contextualSpacing/>
        <w:rPr>
          <w:iCs/>
          <w:sz w:val="22"/>
          <w:szCs w:val="22"/>
        </w:rPr>
      </w:pPr>
    </w:p>
    <w:p w14:paraId="4FC4EF50" w14:textId="793CDDE6" w:rsidR="00401CA0" w:rsidRPr="00822824" w:rsidRDefault="00401CA0" w:rsidP="003A6FE4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Publications:</w:t>
      </w:r>
    </w:p>
    <w:p w14:paraId="7F5B9C95" w14:textId="77777777" w:rsidR="00AB205D" w:rsidRPr="00822824" w:rsidRDefault="00AB205D" w:rsidP="001C2C94">
      <w:pPr>
        <w:contextualSpacing/>
        <w:rPr>
          <w:bCs/>
          <w:iCs/>
          <w:sz w:val="22"/>
          <w:szCs w:val="22"/>
        </w:rPr>
      </w:pPr>
    </w:p>
    <w:p w14:paraId="059C0FEA" w14:textId="39B5EF9B" w:rsidR="00EA73DD" w:rsidRPr="00822824" w:rsidRDefault="00EA73DD" w:rsidP="00EA73DD">
      <w:pPr>
        <w:pStyle w:val="ListParagraph"/>
        <w:ind w:left="360"/>
        <w:rPr>
          <w:rStyle w:val="authors"/>
          <w:color w:val="000000" w:themeColor="text1"/>
          <w:sz w:val="22"/>
          <w:szCs w:val="22"/>
        </w:rPr>
      </w:pPr>
    </w:p>
    <w:p w14:paraId="5C76CD22" w14:textId="77777777" w:rsidR="00BF2009" w:rsidRPr="00037151" w:rsidRDefault="00BF2009" w:rsidP="00BF2009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037151">
        <w:rPr>
          <w:bCs/>
          <w:iCs/>
          <w:sz w:val="22"/>
          <w:szCs w:val="22"/>
        </w:rPr>
        <w:t xml:space="preserve">Abou L, </w:t>
      </w:r>
      <w:r w:rsidRPr="00037151">
        <w:rPr>
          <w:b/>
          <w:iCs/>
          <w:sz w:val="22"/>
          <w:szCs w:val="22"/>
        </w:rPr>
        <w:t>Rice LA</w:t>
      </w:r>
      <w:r w:rsidRPr="00037151">
        <w:rPr>
          <w:bCs/>
          <w:iCs/>
          <w:sz w:val="22"/>
          <w:szCs w:val="22"/>
        </w:rPr>
        <w:t xml:space="preserve">. (2023) Influence of Transfer Quality and Wheelchair Type on Fear of Falling Among Full-Time Wheelchair Users. Arch Phys Med </w:t>
      </w:r>
      <w:proofErr w:type="spellStart"/>
      <w:r w:rsidRPr="00037151">
        <w:rPr>
          <w:bCs/>
          <w:iCs/>
          <w:sz w:val="22"/>
          <w:szCs w:val="22"/>
        </w:rPr>
        <w:t>Rehabil</w:t>
      </w:r>
      <w:proofErr w:type="spellEnd"/>
      <w:r w:rsidRPr="00037151">
        <w:rPr>
          <w:bCs/>
          <w:iCs/>
          <w:sz w:val="22"/>
          <w:szCs w:val="22"/>
        </w:rPr>
        <w:t>. 2023 Apr;104(4):690-693. </w:t>
      </w:r>
      <w:proofErr w:type="spellStart"/>
      <w:r w:rsidRPr="00037151">
        <w:rPr>
          <w:bCs/>
          <w:iCs/>
          <w:sz w:val="22"/>
          <w:szCs w:val="22"/>
        </w:rPr>
        <w:t>doi</w:t>
      </w:r>
      <w:proofErr w:type="spellEnd"/>
      <w:r w:rsidRPr="00037151">
        <w:rPr>
          <w:bCs/>
          <w:iCs/>
          <w:sz w:val="22"/>
          <w:szCs w:val="22"/>
        </w:rPr>
        <w:t>: 10.1016/j.apmr.2022.09.002. </w:t>
      </w:r>
      <w:proofErr w:type="spellStart"/>
      <w:r w:rsidRPr="00037151">
        <w:rPr>
          <w:bCs/>
          <w:iCs/>
          <w:sz w:val="22"/>
          <w:szCs w:val="22"/>
        </w:rPr>
        <w:t>Epub</w:t>
      </w:r>
      <w:proofErr w:type="spellEnd"/>
      <w:r w:rsidRPr="00037151">
        <w:rPr>
          <w:bCs/>
          <w:iCs/>
          <w:sz w:val="22"/>
          <w:szCs w:val="22"/>
        </w:rPr>
        <w:t xml:space="preserve"> 2022 Sep 23. PubMed PMID: 36154833.</w:t>
      </w:r>
    </w:p>
    <w:p w14:paraId="0CACCE66" w14:textId="77777777" w:rsidR="00BF2009" w:rsidRPr="00037151" w:rsidRDefault="00BF2009" w:rsidP="00BF2009">
      <w:pPr>
        <w:pStyle w:val="ListParagraph"/>
        <w:ind w:left="360"/>
        <w:rPr>
          <w:sz w:val="22"/>
          <w:szCs w:val="22"/>
        </w:rPr>
      </w:pPr>
    </w:p>
    <w:p w14:paraId="453AA56C" w14:textId="42F81784" w:rsidR="009837A5" w:rsidRPr="00037151" w:rsidRDefault="009837A5" w:rsidP="009837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37151">
        <w:rPr>
          <w:sz w:val="22"/>
          <w:szCs w:val="22"/>
        </w:rPr>
        <w:t xml:space="preserve">Ribeiro de Freitas, G., Abou, L., </w:t>
      </w:r>
      <w:r w:rsidRPr="00037151">
        <w:rPr>
          <w:b/>
          <w:bCs/>
          <w:sz w:val="22"/>
          <w:szCs w:val="22"/>
        </w:rPr>
        <w:t>Rice, L.A</w:t>
      </w:r>
      <w:r w:rsidRPr="00037151">
        <w:rPr>
          <w:sz w:val="22"/>
          <w:szCs w:val="22"/>
        </w:rPr>
        <w:t xml:space="preserve">. </w:t>
      </w:r>
      <w:proofErr w:type="spellStart"/>
      <w:r w:rsidRPr="00037151">
        <w:rPr>
          <w:sz w:val="22"/>
          <w:szCs w:val="22"/>
        </w:rPr>
        <w:t>Ilha</w:t>
      </w:r>
      <w:proofErr w:type="spellEnd"/>
      <w:r w:rsidRPr="00037151">
        <w:rPr>
          <w:sz w:val="22"/>
          <w:szCs w:val="22"/>
        </w:rPr>
        <w:t xml:space="preserve">, J. Measurement Properties of Clinical Instruments for Assessing Manual Wheelchair Mobility in Individuals with Spinal Cord Injury: Systematic </w:t>
      </w:r>
      <w:r w:rsidRPr="00037151">
        <w:rPr>
          <w:sz w:val="22"/>
          <w:szCs w:val="22"/>
        </w:rPr>
        <w:lastRenderedPageBreak/>
        <w:t>Review.</w:t>
      </w:r>
      <w:r w:rsidR="00676F6F" w:rsidRPr="00037151">
        <w:rPr>
          <w:sz w:val="22"/>
          <w:szCs w:val="22"/>
        </w:rPr>
        <w:t xml:space="preserve"> (2023)</w:t>
      </w:r>
      <w:r w:rsidRPr="00037151">
        <w:rPr>
          <w:sz w:val="22"/>
          <w:szCs w:val="22"/>
        </w:rPr>
        <w:t xml:space="preserve"> </w:t>
      </w:r>
      <w:r w:rsidRPr="00037151">
        <w:rPr>
          <w:i/>
          <w:iCs/>
          <w:sz w:val="22"/>
          <w:szCs w:val="22"/>
        </w:rPr>
        <w:t xml:space="preserve">Archives of Physical Medicine and Rehabilitation. </w:t>
      </w:r>
      <w:r w:rsidRPr="00037151">
        <w:rPr>
          <w:sz w:val="22"/>
          <w:szCs w:val="22"/>
        </w:rPr>
        <w:t>202</w:t>
      </w:r>
      <w:r w:rsidR="00181D99" w:rsidRPr="00037151">
        <w:rPr>
          <w:sz w:val="22"/>
          <w:szCs w:val="22"/>
        </w:rPr>
        <w:t>3 Apr; 104(4): 656-672</w:t>
      </w:r>
      <w:r w:rsidRPr="00037151">
        <w:rPr>
          <w:sz w:val="22"/>
          <w:szCs w:val="22"/>
        </w:rPr>
        <w:t xml:space="preserve"> </w:t>
      </w:r>
      <w:proofErr w:type="spellStart"/>
      <w:r w:rsidRPr="00037151">
        <w:rPr>
          <w:sz w:val="22"/>
          <w:szCs w:val="22"/>
        </w:rPr>
        <w:t>doi</w:t>
      </w:r>
      <w:proofErr w:type="spellEnd"/>
      <w:r w:rsidRPr="00037151">
        <w:rPr>
          <w:sz w:val="22"/>
          <w:szCs w:val="22"/>
        </w:rPr>
        <w:t>: 10.1016/j.apmr.2022.10.002</w:t>
      </w:r>
    </w:p>
    <w:p w14:paraId="144638AC" w14:textId="77777777" w:rsidR="00227022" w:rsidRPr="00037151" w:rsidRDefault="00227022" w:rsidP="00227022">
      <w:pPr>
        <w:pStyle w:val="ListParagraph"/>
        <w:rPr>
          <w:sz w:val="22"/>
          <w:szCs w:val="22"/>
        </w:rPr>
      </w:pPr>
    </w:p>
    <w:p w14:paraId="136E9491" w14:textId="3D45F71C" w:rsidR="00227022" w:rsidRPr="00037151" w:rsidRDefault="00227022" w:rsidP="009837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37151">
        <w:rPr>
          <w:sz w:val="22"/>
          <w:szCs w:val="22"/>
        </w:rPr>
        <w:t xml:space="preserve">McArthur AR, Peterson EW, </w:t>
      </w:r>
      <w:proofErr w:type="spellStart"/>
      <w:r w:rsidRPr="00037151">
        <w:rPr>
          <w:sz w:val="22"/>
          <w:szCs w:val="22"/>
        </w:rPr>
        <w:t>Sosnoff</w:t>
      </w:r>
      <w:proofErr w:type="spellEnd"/>
      <w:r w:rsidRPr="00037151">
        <w:rPr>
          <w:sz w:val="22"/>
          <w:szCs w:val="22"/>
        </w:rPr>
        <w:t xml:space="preserve"> J, Backus D, </w:t>
      </w:r>
      <w:proofErr w:type="spellStart"/>
      <w:r w:rsidRPr="00037151">
        <w:rPr>
          <w:sz w:val="22"/>
          <w:szCs w:val="22"/>
        </w:rPr>
        <w:t>Yarnot</w:t>
      </w:r>
      <w:proofErr w:type="spellEnd"/>
      <w:r w:rsidRPr="00037151">
        <w:rPr>
          <w:sz w:val="22"/>
          <w:szCs w:val="22"/>
        </w:rPr>
        <w:t xml:space="preserve"> R, Abou L, Kish J, </w:t>
      </w:r>
      <w:proofErr w:type="spellStart"/>
      <w:r w:rsidRPr="00037151">
        <w:rPr>
          <w:sz w:val="22"/>
          <w:szCs w:val="22"/>
        </w:rPr>
        <w:t>Steinkellner</w:t>
      </w:r>
      <w:proofErr w:type="spellEnd"/>
      <w:r w:rsidRPr="00037151">
        <w:rPr>
          <w:sz w:val="22"/>
          <w:szCs w:val="22"/>
        </w:rPr>
        <w:t xml:space="preserve"> S, Sandhu A, Rice L. (2023) Online Delivery of the Individualized Reduction of Falls Intervention for Persons </w:t>
      </w:r>
      <w:proofErr w:type="gramStart"/>
      <w:r w:rsidRPr="00037151">
        <w:rPr>
          <w:sz w:val="22"/>
          <w:szCs w:val="22"/>
        </w:rPr>
        <w:t>With</w:t>
      </w:r>
      <w:proofErr w:type="gramEnd"/>
      <w:r w:rsidRPr="00037151">
        <w:rPr>
          <w:sz w:val="22"/>
          <w:szCs w:val="22"/>
        </w:rPr>
        <w:t xml:space="preserve"> Multiple Sclerosis Who Use a Wheelchair or Scooter Full-time: A Pilot Study. </w:t>
      </w:r>
      <w:r w:rsidRPr="00037151">
        <w:rPr>
          <w:i/>
          <w:iCs/>
          <w:sz w:val="22"/>
          <w:szCs w:val="22"/>
        </w:rPr>
        <w:t>Int J MS Care</w:t>
      </w:r>
      <w:r w:rsidRPr="00037151">
        <w:rPr>
          <w:sz w:val="22"/>
          <w:szCs w:val="22"/>
        </w:rPr>
        <w:t>. 2023 Mar-Apr;25(2):82-90. </w:t>
      </w:r>
      <w:proofErr w:type="spellStart"/>
      <w:r w:rsidRPr="00037151">
        <w:rPr>
          <w:sz w:val="22"/>
          <w:szCs w:val="22"/>
        </w:rPr>
        <w:t>doi</w:t>
      </w:r>
      <w:proofErr w:type="spellEnd"/>
      <w:r w:rsidRPr="00037151">
        <w:rPr>
          <w:sz w:val="22"/>
          <w:szCs w:val="22"/>
        </w:rPr>
        <w:t>: 10.7224/1537-2073.2022-044. </w:t>
      </w:r>
      <w:proofErr w:type="spellStart"/>
      <w:r w:rsidRPr="00037151">
        <w:rPr>
          <w:sz w:val="22"/>
          <w:szCs w:val="22"/>
        </w:rPr>
        <w:t>Epub</w:t>
      </w:r>
      <w:proofErr w:type="spellEnd"/>
      <w:r w:rsidRPr="00037151">
        <w:rPr>
          <w:sz w:val="22"/>
          <w:szCs w:val="22"/>
        </w:rPr>
        <w:t xml:space="preserve"> 2023 Mar 9. PubMed PMID: 36923574; PubMed Central PMCID: PMC10010107.</w:t>
      </w:r>
    </w:p>
    <w:p w14:paraId="4CE6EE75" w14:textId="7863AD6A" w:rsidR="00676F6F" w:rsidRPr="00037151" w:rsidRDefault="00676F6F" w:rsidP="00676F6F">
      <w:pPr>
        <w:rPr>
          <w:sz w:val="22"/>
          <w:szCs w:val="22"/>
        </w:rPr>
      </w:pPr>
    </w:p>
    <w:p w14:paraId="0596EA82" w14:textId="05309BEC" w:rsidR="00A456FF" w:rsidRPr="00037151" w:rsidRDefault="00A456FF" w:rsidP="00A456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37151">
        <w:rPr>
          <w:sz w:val="22"/>
          <w:szCs w:val="22"/>
        </w:rPr>
        <w:t xml:space="preserve">Adamson, B., Woo, M., </w:t>
      </w:r>
      <w:proofErr w:type="spellStart"/>
      <w:r w:rsidRPr="00037151">
        <w:rPr>
          <w:sz w:val="22"/>
          <w:szCs w:val="22"/>
        </w:rPr>
        <w:t>Liechty</w:t>
      </w:r>
      <w:proofErr w:type="spellEnd"/>
      <w:r w:rsidRPr="00037151">
        <w:rPr>
          <w:sz w:val="22"/>
          <w:szCs w:val="22"/>
        </w:rPr>
        <w:t xml:space="preserve">, T., Chiu, C.Y., Wyatt, N., Cranny, C., &amp; </w:t>
      </w:r>
      <w:r w:rsidRPr="00037151">
        <w:rPr>
          <w:b/>
          <w:bCs/>
          <w:sz w:val="22"/>
          <w:szCs w:val="22"/>
        </w:rPr>
        <w:t>Rice, L.A.</w:t>
      </w:r>
      <w:r w:rsidRPr="00037151">
        <w:rPr>
          <w:sz w:val="22"/>
          <w:szCs w:val="22"/>
        </w:rPr>
        <w:t xml:space="preserve"> (2023) Development and pilot testing of the Disability Awareness Training and Education program among community-based group fitness instructors. </w:t>
      </w:r>
      <w:r w:rsidRPr="00037151">
        <w:rPr>
          <w:i/>
          <w:iCs/>
          <w:sz w:val="22"/>
          <w:szCs w:val="22"/>
        </w:rPr>
        <w:t xml:space="preserve">Adapted Physical Activity Quarterly. </w:t>
      </w:r>
      <w:r w:rsidRPr="00037151">
        <w:rPr>
          <w:sz w:val="22"/>
          <w:szCs w:val="22"/>
        </w:rPr>
        <w:t>2023 Jan. 40(2) 323-346.</w:t>
      </w:r>
      <w:r w:rsidRPr="00037151">
        <w:rPr>
          <w:color w:val="000000" w:themeColor="text1"/>
        </w:rPr>
        <w:t xml:space="preserve"> https://doi.org/10.1123/apaq.2022-0012</w:t>
      </w:r>
    </w:p>
    <w:p w14:paraId="09AF1EF3" w14:textId="77777777" w:rsidR="00A456FF" w:rsidRPr="00037151" w:rsidRDefault="00A456FF" w:rsidP="00A456FF">
      <w:pPr>
        <w:pStyle w:val="ListParagraph"/>
        <w:rPr>
          <w:sz w:val="22"/>
          <w:szCs w:val="22"/>
        </w:rPr>
      </w:pPr>
    </w:p>
    <w:p w14:paraId="240E9349" w14:textId="54F63D35" w:rsidR="00676F6F" w:rsidRPr="00037151" w:rsidRDefault="00676F6F" w:rsidP="00676F6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76F6F">
        <w:rPr>
          <w:sz w:val="22"/>
          <w:szCs w:val="22"/>
        </w:rPr>
        <w:t xml:space="preserve">Abou L, </w:t>
      </w:r>
      <w:proofErr w:type="spellStart"/>
      <w:r w:rsidRPr="00676F6F">
        <w:rPr>
          <w:sz w:val="22"/>
          <w:szCs w:val="22"/>
        </w:rPr>
        <w:t>Fliflet</w:t>
      </w:r>
      <w:proofErr w:type="spellEnd"/>
      <w:r w:rsidRPr="00676F6F">
        <w:rPr>
          <w:sz w:val="22"/>
          <w:szCs w:val="22"/>
        </w:rPr>
        <w:t xml:space="preserve"> A, </w:t>
      </w:r>
      <w:proofErr w:type="spellStart"/>
      <w:r w:rsidRPr="00676F6F">
        <w:rPr>
          <w:sz w:val="22"/>
          <w:szCs w:val="22"/>
        </w:rPr>
        <w:t>Hawari</w:t>
      </w:r>
      <w:proofErr w:type="spellEnd"/>
      <w:r w:rsidRPr="00676F6F">
        <w:rPr>
          <w:sz w:val="22"/>
          <w:szCs w:val="22"/>
        </w:rPr>
        <w:t xml:space="preserve"> L, </w:t>
      </w:r>
      <w:proofErr w:type="spellStart"/>
      <w:r w:rsidRPr="00676F6F">
        <w:rPr>
          <w:sz w:val="22"/>
          <w:szCs w:val="22"/>
        </w:rPr>
        <w:t>Presti</w:t>
      </w:r>
      <w:proofErr w:type="spellEnd"/>
      <w:r w:rsidRPr="00676F6F">
        <w:rPr>
          <w:sz w:val="22"/>
          <w:szCs w:val="22"/>
        </w:rPr>
        <w:t xml:space="preserve"> P, </w:t>
      </w:r>
      <w:proofErr w:type="spellStart"/>
      <w:r w:rsidRPr="00676F6F">
        <w:rPr>
          <w:sz w:val="22"/>
          <w:szCs w:val="22"/>
        </w:rPr>
        <w:t>Sosnoff</w:t>
      </w:r>
      <w:proofErr w:type="spellEnd"/>
      <w:r w:rsidRPr="00676F6F">
        <w:rPr>
          <w:sz w:val="22"/>
          <w:szCs w:val="22"/>
        </w:rPr>
        <w:t xml:space="preserve"> JJ, Mahajan HP, Frechette ML, Rice LA. </w:t>
      </w:r>
      <w:r w:rsidRPr="00037151">
        <w:rPr>
          <w:sz w:val="22"/>
          <w:szCs w:val="22"/>
        </w:rPr>
        <w:t xml:space="preserve">(2023) </w:t>
      </w:r>
      <w:r w:rsidRPr="00676F6F">
        <w:rPr>
          <w:sz w:val="22"/>
          <w:szCs w:val="22"/>
        </w:rPr>
        <w:t>Sensitivity of Apple Watch fall detection feature among wheelchair users. </w:t>
      </w:r>
      <w:r w:rsidRPr="00676F6F">
        <w:rPr>
          <w:i/>
          <w:iCs/>
          <w:sz w:val="22"/>
          <w:szCs w:val="22"/>
        </w:rPr>
        <w:t>Assist Technol</w:t>
      </w:r>
      <w:r w:rsidRPr="00676F6F">
        <w:rPr>
          <w:sz w:val="22"/>
          <w:szCs w:val="22"/>
        </w:rPr>
        <w:t>. 2022 Sep 3;34(5):619-625. </w:t>
      </w:r>
      <w:proofErr w:type="spellStart"/>
      <w:r w:rsidRPr="00676F6F">
        <w:rPr>
          <w:sz w:val="22"/>
          <w:szCs w:val="22"/>
        </w:rPr>
        <w:t>doi</w:t>
      </w:r>
      <w:proofErr w:type="spellEnd"/>
      <w:r w:rsidRPr="00676F6F">
        <w:rPr>
          <w:sz w:val="22"/>
          <w:szCs w:val="22"/>
        </w:rPr>
        <w:t>: 10.1080/10400435.2021.1923087. </w:t>
      </w:r>
      <w:proofErr w:type="spellStart"/>
      <w:r w:rsidRPr="00676F6F">
        <w:rPr>
          <w:sz w:val="22"/>
          <w:szCs w:val="22"/>
        </w:rPr>
        <w:t>Epub</w:t>
      </w:r>
      <w:proofErr w:type="spellEnd"/>
      <w:r w:rsidRPr="00676F6F">
        <w:rPr>
          <w:sz w:val="22"/>
          <w:szCs w:val="22"/>
        </w:rPr>
        <w:t xml:space="preserve"> 2021 May 25. PubMed PMID: 33900885.</w:t>
      </w:r>
    </w:p>
    <w:p w14:paraId="13B5EC65" w14:textId="77777777" w:rsidR="009837A5" w:rsidRPr="00037151" w:rsidRDefault="009837A5" w:rsidP="00EA73DD">
      <w:pPr>
        <w:pStyle w:val="ListParagraph"/>
        <w:ind w:left="360"/>
        <w:rPr>
          <w:rStyle w:val="authors"/>
          <w:color w:val="000000" w:themeColor="text1"/>
          <w:sz w:val="22"/>
          <w:szCs w:val="22"/>
        </w:rPr>
      </w:pPr>
    </w:p>
    <w:p w14:paraId="1BF9B661" w14:textId="3799DE4C" w:rsidR="00676F6F" w:rsidRPr="00037151" w:rsidRDefault="00676F6F" w:rsidP="00676F6F">
      <w:pPr>
        <w:pStyle w:val="ListParagraph"/>
        <w:numPr>
          <w:ilvl w:val="0"/>
          <w:numId w:val="28"/>
        </w:numPr>
        <w:rPr>
          <w:rStyle w:val="authors"/>
          <w:color w:val="000000" w:themeColor="text1"/>
          <w:sz w:val="22"/>
          <w:szCs w:val="22"/>
        </w:rPr>
      </w:pPr>
      <w:r w:rsidRPr="00037151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Abou L, </w:t>
      </w:r>
      <w:proofErr w:type="spellStart"/>
      <w:r w:rsidRPr="00037151">
        <w:rPr>
          <w:rStyle w:val="authors"/>
          <w:color w:val="000000" w:themeColor="text1"/>
          <w:sz w:val="22"/>
          <w:szCs w:val="22"/>
          <w:shd w:val="clear" w:color="auto" w:fill="FFFFFF"/>
        </w:rPr>
        <w:t>Fliflet</w:t>
      </w:r>
      <w:proofErr w:type="spellEnd"/>
      <w:r w:rsidRPr="00037151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 A, Zhao L, Du Y, Rice L. (2022) </w:t>
      </w:r>
      <w:hyperlink r:id="rId11" w:history="1">
        <w:r w:rsidRPr="00037151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The Effectiveness of Exercise Interventions to Improve Gait and Balance in Individuals with Lower Limb Amputations: A Systematic Review and Meta-analysis. </w:t>
        </w:r>
      </w:hyperlink>
      <w:r w:rsidRPr="00037151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Clin </w:t>
      </w:r>
      <w:proofErr w:type="spellStart"/>
      <w:r w:rsidRPr="00037151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Rehabil</w:t>
      </w:r>
      <w:proofErr w:type="spellEnd"/>
      <w:r w:rsidRPr="00037151">
        <w:rPr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037151">
        <w:rPr>
          <w:color w:val="000000" w:themeColor="text1"/>
          <w:sz w:val="22"/>
          <w:szCs w:val="22"/>
          <w:shd w:val="clear" w:color="auto" w:fill="FFFFFF"/>
        </w:rPr>
        <w:t> </w:t>
      </w:r>
      <w:r w:rsidRPr="00037151">
        <w:rPr>
          <w:rStyle w:val="pubdate"/>
          <w:color w:val="000000" w:themeColor="text1"/>
          <w:sz w:val="22"/>
          <w:szCs w:val="22"/>
          <w:shd w:val="clear" w:color="auto" w:fill="FFFFFF"/>
        </w:rPr>
        <w:t>2022 Jul;</w:t>
      </w:r>
      <w:r w:rsidRPr="00037151">
        <w:rPr>
          <w:rStyle w:val="volume"/>
          <w:color w:val="000000" w:themeColor="text1"/>
          <w:sz w:val="22"/>
          <w:szCs w:val="22"/>
          <w:shd w:val="clear" w:color="auto" w:fill="FFFFFF"/>
        </w:rPr>
        <w:t>36</w:t>
      </w:r>
      <w:r w:rsidRPr="00037151">
        <w:rPr>
          <w:rStyle w:val="issue"/>
          <w:color w:val="000000" w:themeColor="text1"/>
          <w:sz w:val="22"/>
          <w:szCs w:val="22"/>
          <w:shd w:val="clear" w:color="auto" w:fill="FFFFFF"/>
        </w:rPr>
        <w:t>(7)</w:t>
      </w:r>
      <w:r w:rsidRPr="00037151">
        <w:rPr>
          <w:rStyle w:val="pages"/>
          <w:color w:val="000000" w:themeColor="text1"/>
          <w:sz w:val="22"/>
          <w:szCs w:val="22"/>
          <w:shd w:val="clear" w:color="auto" w:fill="FFFFFF"/>
        </w:rPr>
        <w:t>:857-872</w:t>
      </w:r>
      <w:r w:rsidRPr="00037151">
        <w:rPr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Pr="00037151">
        <w:rPr>
          <w:rStyle w:val="doi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037151">
        <w:rPr>
          <w:rStyle w:val="doi"/>
          <w:color w:val="000000" w:themeColor="text1"/>
          <w:sz w:val="22"/>
          <w:szCs w:val="22"/>
          <w:shd w:val="clear" w:color="auto" w:fill="FFFFFF"/>
        </w:rPr>
        <w:t xml:space="preserve">: 10.1177/02692155221086204. </w:t>
      </w:r>
    </w:p>
    <w:p w14:paraId="55D66EA5" w14:textId="77777777" w:rsidR="00676F6F" w:rsidRPr="00037151" w:rsidRDefault="00676F6F" w:rsidP="00676F6F">
      <w:pPr>
        <w:pStyle w:val="ListParagraph"/>
        <w:rPr>
          <w:rStyle w:val="authors"/>
          <w:color w:val="000000" w:themeColor="text1"/>
          <w:sz w:val="22"/>
          <w:szCs w:val="22"/>
          <w:shd w:val="clear" w:color="auto" w:fill="FFFFFF"/>
        </w:rPr>
      </w:pPr>
    </w:p>
    <w:p w14:paraId="51937241" w14:textId="1EEA422F" w:rsidR="0058370F" w:rsidRPr="00037151" w:rsidRDefault="0058370F" w:rsidP="00BC69D5">
      <w:pPr>
        <w:pStyle w:val="ListParagraph"/>
        <w:numPr>
          <w:ilvl w:val="0"/>
          <w:numId w:val="28"/>
        </w:numPr>
        <w:contextualSpacing/>
        <w:rPr>
          <w:rStyle w:val="pubstatus"/>
          <w:bCs/>
          <w:iCs/>
          <w:sz w:val="22"/>
          <w:szCs w:val="22"/>
        </w:rPr>
      </w:pPr>
      <w:r w:rsidRPr="00037151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Frechette ML, Abou L, Rice LA, </w:t>
      </w:r>
      <w:proofErr w:type="spellStart"/>
      <w:r w:rsidRPr="00037151">
        <w:rPr>
          <w:rStyle w:val="authors"/>
          <w:color w:val="000000" w:themeColor="text1"/>
          <w:sz w:val="22"/>
          <w:szCs w:val="22"/>
          <w:shd w:val="clear" w:color="auto" w:fill="FFFFFF"/>
        </w:rPr>
        <w:t>Sosnoff</w:t>
      </w:r>
      <w:proofErr w:type="spellEnd"/>
      <w:r w:rsidRPr="00037151">
        <w:rPr>
          <w:rStyle w:val="authors"/>
          <w:color w:val="000000" w:themeColor="text1"/>
          <w:sz w:val="22"/>
          <w:szCs w:val="22"/>
          <w:shd w:val="clear" w:color="auto" w:fill="FFFFFF"/>
        </w:rPr>
        <w:t xml:space="preserve"> JJ. (2022) </w:t>
      </w:r>
      <w:r w:rsidRPr="00037151">
        <w:rPr>
          <w:sz w:val="22"/>
          <w:szCs w:val="22"/>
          <w:shd w:val="clear" w:color="auto" w:fill="FFFFFF"/>
        </w:rPr>
        <w:t xml:space="preserve">Relationship Between Lower Limb Function and Fall Prevalence in Ambulatory Adults </w:t>
      </w:r>
      <w:proofErr w:type="gramStart"/>
      <w:r w:rsidRPr="00037151">
        <w:rPr>
          <w:sz w:val="22"/>
          <w:szCs w:val="22"/>
          <w:shd w:val="clear" w:color="auto" w:fill="FFFFFF"/>
        </w:rPr>
        <w:t>With</w:t>
      </w:r>
      <w:proofErr w:type="gramEnd"/>
      <w:r w:rsidRPr="00037151">
        <w:rPr>
          <w:sz w:val="22"/>
          <w:szCs w:val="22"/>
          <w:shd w:val="clear" w:color="auto" w:fill="FFFFFF"/>
        </w:rPr>
        <w:t xml:space="preserve"> Spinal Cord Injury: A Systematic Review. </w:t>
      </w:r>
      <w:r w:rsidRPr="00037151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Top Spinal Cord </w:t>
      </w:r>
      <w:proofErr w:type="spellStart"/>
      <w:r w:rsidRPr="00037151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Inj</w:t>
      </w:r>
      <w:proofErr w:type="spellEnd"/>
      <w:r w:rsidRPr="00037151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151">
        <w:rPr>
          <w:rStyle w:val="source"/>
          <w:i/>
          <w:iCs/>
          <w:color w:val="000000" w:themeColor="text1"/>
          <w:sz w:val="22"/>
          <w:szCs w:val="22"/>
          <w:shd w:val="clear" w:color="auto" w:fill="FFFFFF"/>
        </w:rPr>
        <w:t>Rehabil</w:t>
      </w:r>
      <w:proofErr w:type="spellEnd"/>
      <w:r w:rsidRPr="00037151">
        <w:rPr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037151">
        <w:rPr>
          <w:color w:val="000000" w:themeColor="text1"/>
          <w:sz w:val="22"/>
          <w:szCs w:val="22"/>
          <w:shd w:val="clear" w:color="auto" w:fill="FFFFFF"/>
        </w:rPr>
        <w:t> </w:t>
      </w:r>
      <w:r w:rsidRPr="00037151">
        <w:rPr>
          <w:rStyle w:val="pubdate"/>
          <w:color w:val="000000" w:themeColor="text1"/>
          <w:sz w:val="22"/>
          <w:szCs w:val="22"/>
          <w:shd w:val="clear" w:color="auto" w:fill="FFFFFF"/>
        </w:rPr>
        <w:t>2022 Spring;</w:t>
      </w:r>
      <w:r w:rsidRPr="00037151">
        <w:rPr>
          <w:rStyle w:val="volume"/>
          <w:color w:val="000000" w:themeColor="text1"/>
          <w:sz w:val="22"/>
          <w:szCs w:val="22"/>
          <w:shd w:val="clear" w:color="auto" w:fill="FFFFFF"/>
        </w:rPr>
        <w:t>28</w:t>
      </w:r>
      <w:r w:rsidRPr="00037151">
        <w:rPr>
          <w:rStyle w:val="issue"/>
          <w:color w:val="000000" w:themeColor="text1"/>
          <w:sz w:val="22"/>
          <w:szCs w:val="22"/>
          <w:shd w:val="clear" w:color="auto" w:fill="FFFFFF"/>
        </w:rPr>
        <w:t>(2)</w:t>
      </w:r>
      <w:r w:rsidRPr="00037151">
        <w:rPr>
          <w:rStyle w:val="pages"/>
          <w:color w:val="000000" w:themeColor="text1"/>
          <w:sz w:val="22"/>
          <w:szCs w:val="22"/>
          <w:shd w:val="clear" w:color="auto" w:fill="FFFFFF"/>
        </w:rPr>
        <w:t>:153-175</w:t>
      </w:r>
      <w:r w:rsidRPr="00037151">
        <w:rPr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Pr="00037151">
        <w:rPr>
          <w:rStyle w:val="doi"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037151">
        <w:rPr>
          <w:rStyle w:val="doi"/>
          <w:color w:val="000000" w:themeColor="text1"/>
          <w:sz w:val="22"/>
          <w:szCs w:val="22"/>
          <w:shd w:val="clear" w:color="auto" w:fill="FFFFFF"/>
        </w:rPr>
        <w:t>: 10.46292/sci21-00026. </w:t>
      </w:r>
    </w:p>
    <w:p w14:paraId="5A6F464E" w14:textId="77777777" w:rsidR="00EA73DD" w:rsidRPr="00037151" w:rsidRDefault="00EA73DD" w:rsidP="00EA73DD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14EA3FBD" w14:textId="580C5651" w:rsidR="00CF799E" w:rsidRPr="00037151" w:rsidRDefault="00CF799E" w:rsidP="00CF799E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037151">
        <w:rPr>
          <w:b/>
          <w:iCs/>
          <w:sz w:val="22"/>
          <w:szCs w:val="22"/>
        </w:rPr>
        <w:t>Rice LA</w:t>
      </w:r>
      <w:r w:rsidRPr="00037151">
        <w:rPr>
          <w:bCs/>
          <w:iCs/>
          <w:sz w:val="22"/>
          <w:szCs w:val="22"/>
        </w:rPr>
        <w:t xml:space="preserve">, Peters J, </w:t>
      </w:r>
      <w:proofErr w:type="spellStart"/>
      <w:r w:rsidRPr="00037151">
        <w:rPr>
          <w:bCs/>
          <w:iCs/>
          <w:sz w:val="22"/>
          <w:szCs w:val="22"/>
        </w:rPr>
        <w:t>Fliflet</w:t>
      </w:r>
      <w:proofErr w:type="spellEnd"/>
      <w:r w:rsidRPr="00037151">
        <w:rPr>
          <w:bCs/>
          <w:iCs/>
          <w:sz w:val="22"/>
          <w:szCs w:val="22"/>
        </w:rPr>
        <w:t xml:space="preserve"> A, Sung J, Rice IM. (2022) The influence of shoulder pain and fear of falling on level and non-level transfer technique. </w:t>
      </w:r>
      <w:r w:rsidRPr="00037151">
        <w:rPr>
          <w:bCs/>
          <w:i/>
          <w:sz w:val="22"/>
          <w:szCs w:val="22"/>
        </w:rPr>
        <w:t>J Spinal Cord Med. </w:t>
      </w:r>
      <w:r w:rsidRPr="00037151">
        <w:rPr>
          <w:bCs/>
          <w:iCs/>
          <w:sz w:val="22"/>
          <w:szCs w:val="22"/>
        </w:rPr>
        <w:t>2022 May;45(3):364-372. </w:t>
      </w:r>
      <w:proofErr w:type="spellStart"/>
      <w:r w:rsidRPr="00037151">
        <w:rPr>
          <w:bCs/>
          <w:iCs/>
          <w:sz w:val="22"/>
          <w:szCs w:val="22"/>
        </w:rPr>
        <w:t>doi</w:t>
      </w:r>
      <w:proofErr w:type="spellEnd"/>
      <w:r w:rsidRPr="00037151">
        <w:rPr>
          <w:bCs/>
          <w:iCs/>
          <w:sz w:val="22"/>
          <w:szCs w:val="22"/>
        </w:rPr>
        <w:t>: 10.1080/10790268.2021.1971922.</w:t>
      </w:r>
      <w:r w:rsidR="00EC6BBD" w:rsidRPr="00037151">
        <w:rPr>
          <w:bCs/>
          <w:iCs/>
          <w:sz w:val="22"/>
          <w:szCs w:val="22"/>
        </w:rPr>
        <w:t xml:space="preserve"> </w:t>
      </w:r>
    </w:p>
    <w:p w14:paraId="178643F8" w14:textId="77777777" w:rsidR="00CF799E" w:rsidRPr="00037151" w:rsidRDefault="00CF799E" w:rsidP="00CF799E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51B73A22" w14:textId="6C584394" w:rsidR="00CF799E" w:rsidRPr="00037151" w:rsidRDefault="00CF799E" w:rsidP="00CF799E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037151">
        <w:rPr>
          <w:b/>
          <w:iCs/>
          <w:sz w:val="22"/>
          <w:szCs w:val="22"/>
        </w:rPr>
        <w:t xml:space="preserve">Rice LA, </w:t>
      </w:r>
      <w:proofErr w:type="spellStart"/>
      <w:r w:rsidRPr="00037151">
        <w:rPr>
          <w:bCs/>
          <w:iCs/>
          <w:sz w:val="22"/>
          <w:szCs w:val="22"/>
        </w:rPr>
        <w:t>Fliflet</w:t>
      </w:r>
      <w:proofErr w:type="spellEnd"/>
      <w:r w:rsidRPr="00037151">
        <w:rPr>
          <w:bCs/>
          <w:iCs/>
          <w:sz w:val="22"/>
          <w:szCs w:val="22"/>
        </w:rPr>
        <w:t xml:space="preserve"> A, Frechette M, Brokenshire, R., Abou, L., </w:t>
      </w:r>
      <w:proofErr w:type="spellStart"/>
      <w:r w:rsidRPr="00037151">
        <w:rPr>
          <w:bCs/>
          <w:iCs/>
          <w:sz w:val="22"/>
          <w:szCs w:val="22"/>
        </w:rPr>
        <w:t>Presti</w:t>
      </w:r>
      <w:proofErr w:type="spellEnd"/>
      <w:r w:rsidRPr="00037151">
        <w:rPr>
          <w:bCs/>
          <w:iCs/>
          <w:sz w:val="22"/>
          <w:szCs w:val="22"/>
        </w:rPr>
        <w:t xml:space="preserve">, P., Mahajan, H., </w:t>
      </w:r>
      <w:proofErr w:type="spellStart"/>
      <w:r w:rsidRPr="00037151">
        <w:rPr>
          <w:bCs/>
          <w:iCs/>
          <w:sz w:val="22"/>
          <w:szCs w:val="22"/>
        </w:rPr>
        <w:t>Sosnoff</w:t>
      </w:r>
      <w:proofErr w:type="spellEnd"/>
      <w:r w:rsidRPr="00037151">
        <w:rPr>
          <w:bCs/>
          <w:iCs/>
          <w:sz w:val="22"/>
          <w:szCs w:val="22"/>
        </w:rPr>
        <w:t>, J. Rogers, W. (2022) Insights on an automated fall detection device designed for older adult wheelchair and scooter users: A qualitative study. </w:t>
      </w:r>
      <w:proofErr w:type="spellStart"/>
      <w:r w:rsidRPr="00037151">
        <w:rPr>
          <w:bCs/>
          <w:i/>
          <w:iCs/>
          <w:sz w:val="22"/>
          <w:szCs w:val="22"/>
        </w:rPr>
        <w:t>Disabil</w:t>
      </w:r>
      <w:proofErr w:type="spellEnd"/>
      <w:r w:rsidRPr="00037151">
        <w:rPr>
          <w:bCs/>
          <w:i/>
          <w:iCs/>
          <w:sz w:val="22"/>
          <w:szCs w:val="22"/>
        </w:rPr>
        <w:t xml:space="preserve"> Health J</w:t>
      </w:r>
      <w:r w:rsidRPr="00037151">
        <w:rPr>
          <w:bCs/>
          <w:iCs/>
          <w:sz w:val="22"/>
          <w:szCs w:val="22"/>
        </w:rPr>
        <w:t xml:space="preserve">. 2022;15(1S):101207. </w:t>
      </w:r>
      <w:proofErr w:type="gramStart"/>
      <w:r w:rsidRPr="00037151">
        <w:rPr>
          <w:bCs/>
          <w:iCs/>
          <w:sz w:val="22"/>
          <w:szCs w:val="22"/>
        </w:rPr>
        <w:t>doi:10.1016/j.dhjo</w:t>
      </w:r>
      <w:proofErr w:type="gramEnd"/>
      <w:r w:rsidRPr="00037151">
        <w:rPr>
          <w:bCs/>
          <w:iCs/>
          <w:sz w:val="22"/>
          <w:szCs w:val="22"/>
        </w:rPr>
        <w:t>.2021.101207</w:t>
      </w:r>
      <w:r w:rsidR="002A10FA" w:rsidRPr="00037151">
        <w:rPr>
          <w:bCs/>
          <w:iCs/>
          <w:sz w:val="22"/>
          <w:szCs w:val="22"/>
        </w:rPr>
        <w:t xml:space="preserve">. </w:t>
      </w:r>
    </w:p>
    <w:p w14:paraId="0F9B3E71" w14:textId="77777777" w:rsidR="00CF799E" w:rsidRPr="00037151" w:rsidRDefault="00CF799E" w:rsidP="00CF799E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428F5F3E" w14:textId="67203333" w:rsidR="00CF1CE7" w:rsidRPr="00037151" w:rsidRDefault="00CF1CE7" w:rsidP="00CF1CE7">
      <w:pPr>
        <w:pStyle w:val="ListParagraph"/>
        <w:numPr>
          <w:ilvl w:val="0"/>
          <w:numId w:val="28"/>
        </w:numPr>
        <w:contextualSpacing/>
        <w:rPr>
          <w:rStyle w:val="Hyperlink"/>
          <w:bCs/>
          <w:iCs/>
          <w:color w:val="auto"/>
          <w:sz w:val="22"/>
          <w:szCs w:val="22"/>
          <w:u w:val="none"/>
        </w:rPr>
      </w:pPr>
      <w:proofErr w:type="spellStart"/>
      <w:r w:rsidRPr="00037151">
        <w:rPr>
          <w:bCs/>
          <w:iCs/>
          <w:sz w:val="22"/>
          <w:szCs w:val="22"/>
        </w:rPr>
        <w:t>Worobey</w:t>
      </w:r>
      <w:proofErr w:type="spellEnd"/>
      <w:r w:rsidRPr="00037151">
        <w:rPr>
          <w:bCs/>
          <w:iCs/>
          <w:sz w:val="22"/>
          <w:szCs w:val="22"/>
        </w:rPr>
        <w:t xml:space="preserve">, L. A., Hibbs, R., Rigot, S. K., </w:t>
      </w:r>
      <w:proofErr w:type="spellStart"/>
      <w:r w:rsidRPr="00037151">
        <w:rPr>
          <w:bCs/>
          <w:iCs/>
          <w:sz w:val="22"/>
          <w:szCs w:val="22"/>
        </w:rPr>
        <w:t>Boninger</w:t>
      </w:r>
      <w:proofErr w:type="spellEnd"/>
      <w:r w:rsidRPr="00037151">
        <w:rPr>
          <w:bCs/>
          <w:iCs/>
          <w:sz w:val="22"/>
          <w:szCs w:val="22"/>
        </w:rPr>
        <w:t xml:space="preserve">, M. L., </w:t>
      </w:r>
      <w:proofErr w:type="spellStart"/>
      <w:r w:rsidRPr="00037151">
        <w:rPr>
          <w:bCs/>
          <w:iCs/>
          <w:sz w:val="22"/>
          <w:szCs w:val="22"/>
        </w:rPr>
        <w:t>Huzinec</w:t>
      </w:r>
      <w:proofErr w:type="spellEnd"/>
      <w:r w:rsidRPr="00037151">
        <w:rPr>
          <w:bCs/>
          <w:iCs/>
          <w:sz w:val="22"/>
          <w:szCs w:val="22"/>
        </w:rPr>
        <w:t>, R., Sung, J. H., &amp; Rice, L. A. (2022). Intra- and Interrater Reliability of Remote Assessment of Transfers by Wheelchair Users Using the Transfer Assessment Instrument (Version 4.0). </w:t>
      </w:r>
      <w:r w:rsidRPr="00037151">
        <w:rPr>
          <w:bCs/>
          <w:i/>
          <w:iCs/>
          <w:sz w:val="22"/>
          <w:szCs w:val="22"/>
        </w:rPr>
        <w:t>Archives of physical medicine and rehabilitation</w:t>
      </w:r>
      <w:r w:rsidRPr="00037151">
        <w:rPr>
          <w:bCs/>
          <w:iCs/>
          <w:sz w:val="22"/>
          <w:szCs w:val="22"/>
        </w:rPr>
        <w:t>, </w:t>
      </w:r>
      <w:r w:rsidRPr="00037151">
        <w:rPr>
          <w:bCs/>
          <w:sz w:val="22"/>
          <w:szCs w:val="22"/>
        </w:rPr>
        <w:t>103(4), 816–821</w:t>
      </w:r>
      <w:r w:rsidRPr="00037151">
        <w:rPr>
          <w:bCs/>
          <w:iCs/>
          <w:sz w:val="22"/>
          <w:szCs w:val="22"/>
        </w:rPr>
        <w:t xml:space="preserve">. </w:t>
      </w:r>
      <w:hyperlink r:id="rId12" w:history="1">
        <w:r w:rsidRPr="00037151">
          <w:rPr>
            <w:rStyle w:val="Hyperlink"/>
            <w:bCs/>
            <w:iCs/>
            <w:color w:val="000000" w:themeColor="text1"/>
            <w:sz w:val="22"/>
            <w:szCs w:val="22"/>
            <w:u w:val="none"/>
          </w:rPr>
          <w:t>doi.org/10.1016/j.apmr.2020.12.032</w:t>
        </w:r>
      </w:hyperlink>
      <w:r w:rsidR="003F6975" w:rsidRPr="00037151">
        <w:rPr>
          <w:rStyle w:val="Hyperlink"/>
          <w:bCs/>
          <w:iCs/>
          <w:color w:val="000000" w:themeColor="text1"/>
          <w:sz w:val="22"/>
          <w:szCs w:val="22"/>
          <w:u w:val="none"/>
        </w:rPr>
        <w:t xml:space="preserve">. </w:t>
      </w:r>
    </w:p>
    <w:p w14:paraId="0C161556" w14:textId="77777777" w:rsidR="00227022" w:rsidRPr="00037151" w:rsidRDefault="00227022" w:rsidP="00227022">
      <w:pPr>
        <w:pStyle w:val="ListParagraph"/>
        <w:rPr>
          <w:rStyle w:val="Hyperlink"/>
          <w:bCs/>
          <w:iCs/>
          <w:color w:val="auto"/>
          <w:sz w:val="22"/>
          <w:szCs w:val="22"/>
          <w:u w:val="none"/>
        </w:rPr>
      </w:pPr>
    </w:p>
    <w:p w14:paraId="388E6852" w14:textId="65424D9C" w:rsidR="00CF1CE7" w:rsidRPr="00037151" w:rsidRDefault="00037151" w:rsidP="001002E2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037151">
        <w:rPr>
          <w:bCs/>
          <w:iCs/>
          <w:sz w:val="22"/>
          <w:szCs w:val="22"/>
        </w:rPr>
        <w:t xml:space="preserve">Abou L, Qin K, Alluri A, Du Y, </w:t>
      </w:r>
      <w:r w:rsidRPr="00037151">
        <w:rPr>
          <w:b/>
          <w:iCs/>
          <w:sz w:val="22"/>
          <w:szCs w:val="22"/>
        </w:rPr>
        <w:t>Rice LA.</w:t>
      </w:r>
      <w:r w:rsidRPr="00037151">
        <w:rPr>
          <w:bCs/>
          <w:iCs/>
          <w:sz w:val="22"/>
          <w:szCs w:val="22"/>
        </w:rPr>
        <w:t xml:space="preserve"> (2022) The effectiveness of physical therapy interventions in reducing falls among people with multiple sclerosis: A systematic review and meta-analysis. </w:t>
      </w:r>
      <w:r w:rsidRPr="00037151">
        <w:rPr>
          <w:bCs/>
          <w:i/>
          <w:sz w:val="22"/>
          <w:szCs w:val="22"/>
        </w:rPr>
        <w:t xml:space="preserve">J </w:t>
      </w:r>
      <w:proofErr w:type="spellStart"/>
      <w:r w:rsidRPr="00037151">
        <w:rPr>
          <w:bCs/>
          <w:i/>
          <w:sz w:val="22"/>
          <w:szCs w:val="22"/>
        </w:rPr>
        <w:t>Bodyw</w:t>
      </w:r>
      <w:proofErr w:type="spellEnd"/>
      <w:r w:rsidRPr="00037151">
        <w:rPr>
          <w:bCs/>
          <w:i/>
          <w:sz w:val="22"/>
          <w:szCs w:val="22"/>
        </w:rPr>
        <w:t xml:space="preserve"> Mov </w:t>
      </w:r>
      <w:proofErr w:type="spellStart"/>
      <w:r w:rsidRPr="00037151">
        <w:rPr>
          <w:bCs/>
          <w:i/>
          <w:sz w:val="22"/>
          <w:szCs w:val="22"/>
        </w:rPr>
        <w:t>Ther</w:t>
      </w:r>
      <w:proofErr w:type="spellEnd"/>
      <w:r w:rsidRPr="00037151">
        <w:rPr>
          <w:bCs/>
          <w:iCs/>
          <w:sz w:val="22"/>
          <w:szCs w:val="22"/>
        </w:rPr>
        <w:t xml:space="preserve">. 2022 </w:t>
      </w:r>
      <w:proofErr w:type="gramStart"/>
      <w:r w:rsidRPr="00037151">
        <w:rPr>
          <w:bCs/>
          <w:iCs/>
          <w:sz w:val="22"/>
          <w:szCs w:val="22"/>
        </w:rPr>
        <w:t>Jan;29:74</w:t>
      </w:r>
      <w:proofErr w:type="gramEnd"/>
      <w:r w:rsidRPr="00037151">
        <w:rPr>
          <w:bCs/>
          <w:iCs/>
          <w:sz w:val="22"/>
          <w:szCs w:val="22"/>
        </w:rPr>
        <w:t xml:space="preserve">-85. </w:t>
      </w:r>
      <w:proofErr w:type="spellStart"/>
      <w:r w:rsidRPr="00037151">
        <w:rPr>
          <w:bCs/>
          <w:iCs/>
          <w:sz w:val="22"/>
          <w:szCs w:val="22"/>
        </w:rPr>
        <w:t>doi</w:t>
      </w:r>
      <w:proofErr w:type="spellEnd"/>
      <w:r w:rsidRPr="00037151">
        <w:rPr>
          <w:bCs/>
          <w:iCs/>
          <w:sz w:val="22"/>
          <w:szCs w:val="22"/>
        </w:rPr>
        <w:t xml:space="preserve">: 10.1016/j.jbmt.2021.09.015. </w:t>
      </w:r>
      <w:proofErr w:type="spellStart"/>
      <w:r w:rsidRPr="00037151">
        <w:rPr>
          <w:bCs/>
          <w:iCs/>
          <w:sz w:val="22"/>
          <w:szCs w:val="22"/>
        </w:rPr>
        <w:t>Epub</w:t>
      </w:r>
      <w:proofErr w:type="spellEnd"/>
      <w:r w:rsidRPr="00037151">
        <w:rPr>
          <w:bCs/>
          <w:iCs/>
          <w:sz w:val="22"/>
          <w:szCs w:val="22"/>
        </w:rPr>
        <w:t xml:space="preserve"> 2021 Oct 8. PMID: 35248292.</w:t>
      </w:r>
    </w:p>
    <w:p w14:paraId="54A2C65D" w14:textId="77777777" w:rsidR="00037151" w:rsidRPr="00037151" w:rsidRDefault="00037151" w:rsidP="00037151">
      <w:pPr>
        <w:contextualSpacing/>
        <w:rPr>
          <w:bCs/>
          <w:iCs/>
          <w:sz w:val="22"/>
          <w:szCs w:val="22"/>
        </w:rPr>
      </w:pPr>
    </w:p>
    <w:p w14:paraId="2F5B4040" w14:textId="6622FEF2" w:rsidR="003F6975" w:rsidRPr="00822824" w:rsidRDefault="00C71A26" w:rsidP="006B4F8B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 xml:space="preserve">Abou, L., Wong, E., Peters, J., </w:t>
      </w:r>
      <w:proofErr w:type="spellStart"/>
      <w:r w:rsidRPr="00822824">
        <w:rPr>
          <w:bCs/>
          <w:iCs/>
          <w:sz w:val="22"/>
          <w:szCs w:val="22"/>
        </w:rPr>
        <w:t>Dossou</w:t>
      </w:r>
      <w:proofErr w:type="spellEnd"/>
      <w:r w:rsidRPr="00822824">
        <w:rPr>
          <w:bCs/>
          <w:iCs/>
          <w:sz w:val="22"/>
          <w:szCs w:val="22"/>
        </w:rPr>
        <w:t xml:space="preserve">, </w:t>
      </w:r>
      <w:proofErr w:type="spellStart"/>
      <w:r w:rsidRPr="00822824">
        <w:rPr>
          <w:bCs/>
          <w:iCs/>
          <w:sz w:val="22"/>
          <w:szCs w:val="22"/>
        </w:rPr>
        <w:t>Mauricette</w:t>
      </w:r>
      <w:proofErr w:type="spellEnd"/>
      <w:r w:rsidRPr="00822824">
        <w:rPr>
          <w:bCs/>
          <w:iCs/>
          <w:sz w:val="22"/>
          <w:szCs w:val="22"/>
        </w:rPr>
        <w:t xml:space="preserve">, </w:t>
      </w:r>
      <w:proofErr w:type="spellStart"/>
      <w:r w:rsidRPr="00822824">
        <w:rPr>
          <w:bCs/>
          <w:iCs/>
          <w:sz w:val="22"/>
          <w:szCs w:val="22"/>
        </w:rPr>
        <w:t>Sosnoff</w:t>
      </w:r>
      <w:proofErr w:type="spellEnd"/>
      <w:r w:rsidRPr="00822824">
        <w:rPr>
          <w:bCs/>
          <w:iCs/>
          <w:sz w:val="22"/>
          <w:szCs w:val="22"/>
        </w:rPr>
        <w:t xml:space="preserve">, J., </w:t>
      </w:r>
      <w:r w:rsidRPr="00822824">
        <w:rPr>
          <w:b/>
          <w:bCs/>
          <w:iCs/>
          <w:sz w:val="22"/>
          <w:szCs w:val="22"/>
        </w:rPr>
        <w:t>Rice, L.A.</w:t>
      </w:r>
      <w:r w:rsidRPr="00822824">
        <w:rPr>
          <w:bCs/>
          <w:iCs/>
          <w:sz w:val="22"/>
          <w:szCs w:val="22"/>
        </w:rPr>
        <w:t xml:space="preserve"> (2021) Smartphone applications to assess gait and postural control in people with multiple sclerosis: A systematic review. </w:t>
      </w:r>
      <w:r w:rsidRPr="00822824">
        <w:rPr>
          <w:bCs/>
          <w:i/>
          <w:sz w:val="22"/>
          <w:szCs w:val="22"/>
        </w:rPr>
        <w:t xml:space="preserve">Multiple Sclerosis and Related Disorders.  </w:t>
      </w:r>
      <w:r w:rsidRPr="00822824">
        <w:rPr>
          <w:bCs/>
          <w:iCs/>
          <w:sz w:val="22"/>
          <w:szCs w:val="22"/>
        </w:rPr>
        <w:t xml:space="preserve">2021 </w:t>
      </w:r>
      <w:proofErr w:type="gramStart"/>
      <w:r w:rsidR="003F6975" w:rsidRPr="00822824">
        <w:rPr>
          <w:bCs/>
          <w:iCs/>
          <w:sz w:val="22"/>
          <w:szCs w:val="22"/>
        </w:rPr>
        <w:t>Jun;</w:t>
      </w:r>
      <w:r w:rsidRPr="00822824">
        <w:rPr>
          <w:bCs/>
          <w:iCs/>
          <w:sz w:val="22"/>
          <w:szCs w:val="22"/>
        </w:rPr>
        <w:t>15</w:t>
      </w:r>
      <w:r w:rsidR="003F6975" w:rsidRPr="00822824">
        <w:rPr>
          <w:rStyle w:val="pages"/>
          <w:color w:val="212121"/>
          <w:sz w:val="22"/>
          <w:szCs w:val="22"/>
          <w:shd w:val="clear" w:color="auto" w:fill="FFFFFF"/>
        </w:rPr>
        <w:t>:102943</w:t>
      </w:r>
      <w:proofErr w:type="gramEnd"/>
      <w:r w:rsidR="003F6975" w:rsidRPr="00822824">
        <w:rPr>
          <w:color w:val="212121"/>
          <w:sz w:val="22"/>
          <w:szCs w:val="22"/>
          <w:shd w:val="clear" w:color="auto" w:fill="FFFFFF"/>
        </w:rPr>
        <w:t>. </w:t>
      </w:r>
      <w:proofErr w:type="spellStart"/>
      <w:r w:rsidR="003F6975" w:rsidRPr="00822824">
        <w:rPr>
          <w:rStyle w:val="doi"/>
          <w:color w:val="212121"/>
          <w:sz w:val="22"/>
          <w:szCs w:val="22"/>
          <w:shd w:val="clear" w:color="auto" w:fill="FFFFFF"/>
        </w:rPr>
        <w:t>doi</w:t>
      </w:r>
      <w:proofErr w:type="spellEnd"/>
      <w:r w:rsidR="003F6975" w:rsidRPr="00822824">
        <w:rPr>
          <w:rStyle w:val="doi"/>
          <w:color w:val="212121"/>
          <w:sz w:val="22"/>
          <w:szCs w:val="22"/>
          <w:shd w:val="clear" w:color="auto" w:fill="FFFFFF"/>
        </w:rPr>
        <w:t>: 10.1016/j.msard.2021.102943. </w:t>
      </w:r>
    </w:p>
    <w:p w14:paraId="2222E295" w14:textId="77777777" w:rsidR="003F6975" w:rsidRPr="00822824" w:rsidRDefault="003F6975" w:rsidP="003F6975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40802A65" w14:textId="52CE977D" w:rsidR="00CF799E" w:rsidRPr="00450251" w:rsidRDefault="00CF799E" w:rsidP="00CF799E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450251">
        <w:rPr>
          <w:bCs/>
          <w:iCs/>
          <w:sz w:val="22"/>
          <w:szCs w:val="22"/>
        </w:rPr>
        <w:lastRenderedPageBreak/>
        <w:t xml:space="preserve">Hou X, Liu J, Weng K, Griffin L, </w:t>
      </w:r>
      <w:r w:rsidRPr="00450251">
        <w:rPr>
          <w:b/>
          <w:iCs/>
          <w:sz w:val="22"/>
          <w:szCs w:val="22"/>
        </w:rPr>
        <w:t>Rice LA</w:t>
      </w:r>
      <w:r w:rsidRPr="00450251">
        <w:rPr>
          <w:bCs/>
          <w:iCs/>
          <w:sz w:val="22"/>
          <w:szCs w:val="22"/>
        </w:rPr>
        <w:t>, Jan YK. (2021) Effects of Various Physical Interventions on Reducing Neuromuscular Fatigue Assessed by Electromyography: A Systematic Review and Meta-Analysis. </w:t>
      </w:r>
      <w:r w:rsidRPr="00450251">
        <w:rPr>
          <w:bCs/>
          <w:i/>
          <w:iCs/>
          <w:sz w:val="22"/>
          <w:szCs w:val="22"/>
        </w:rPr>
        <w:t xml:space="preserve">Front </w:t>
      </w:r>
      <w:proofErr w:type="spellStart"/>
      <w:r w:rsidRPr="00450251">
        <w:rPr>
          <w:bCs/>
          <w:i/>
          <w:iCs/>
          <w:sz w:val="22"/>
          <w:szCs w:val="22"/>
        </w:rPr>
        <w:t>Bioeng</w:t>
      </w:r>
      <w:proofErr w:type="spellEnd"/>
      <w:r w:rsidRPr="00450251">
        <w:rPr>
          <w:bCs/>
          <w:i/>
          <w:iCs/>
          <w:sz w:val="22"/>
          <w:szCs w:val="22"/>
        </w:rPr>
        <w:t xml:space="preserve"> </w:t>
      </w:r>
      <w:proofErr w:type="spellStart"/>
      <w:r w:rsidRPr="00450251">
        <w:rPr>
          <w:bCs/>
          <w:i/>
          <w:iCs/>
          <w:sz w:val="22"/>
          <w:szCs w:val="22"/>
        </w:rPr>
        <w:t>Biotechnol</w:t>
      </w:r>
      <w:proofErr w:type="spellEnd"/>
      <w:r w:rsidRPr="00450251">
        <w:rPr>
          <w:bCs/>
          <w:iCs/>
          <w:sz w:val="22"/>
          <w:szCs w:val="22"/>
        </w:rPr>
        <w:t xml:space="preserve">. </w:t>
      </w:r>
      <w:proofErr w:type="gramStart"/>
      <w:r w:rsidRPr="00450251">
        <w:rPr>
          <w:bCs/>
          <w:iCs/>
          <w:sz w:val="22"/>
          <w:szCs w:val="22"/>
        </w:rPr>
        <w:t>2021;9:659138</w:t>
      </w:r>
      <w:proofErr w:type="gramEnd"/>
      <w:r w:rsidRPr="00450251">
        <w:rPr>
          <w:bCs/>
          <w:iCs/>
          <w:sz w:val="22"/>
          <w:szCs w:val="22"/>
        </w:rPr>
        <w:t xml:space="preserve">. </w:t>
      </w:r>
      <w:proofErr w:type="spellStart"/>
      <w:r w:rsidRPr="00450251">
        <w:rPr>
          <w:bCs/>
          <w:iCs/>
          <w:sz w:val="22"/>
          <w:szCs w:val="22"/>
        </w:rPr>
        <w:t>doi</w:t>
      </w:r>
      <w:proofErr w:type="spellEnd"/>
      <w:r w:rsidRPr="00450251">
        <w:rPr>
          <w:bCs/>
          <w:iCs/>
          <w:sz w:val="22"/>
          <w:szCs w:val="22"/>
        </w:rPr>
        <w:t>: 10.3389/fbioe.2021.659138.</w:t>
      </w:r>
      <w:r w:rsidR="003F6975" w:rsidRPr="00450251">
        <w:rPr>
          <w:bCs/>
          <w:iCs/>
          <w:sz w:val="22"/>
          <w:szCs w:val="22"/>
        </w:rPr>
        <w:t xml:space="preserve"> </w:t>
      </w:r>
    </w:p>
    <w:p w14:paraId="0FE74654" w14:textId="77777777" w:rsidR="00CF799E" w:rsidRPr="00450251" w:rsidRDefault="00CF799E" w:rsidP="00CF799E">
      <w:pPr>
        <w:pStyle w:val="ListParagraph"/>
        <w:rPr>
          <w:bCs/>
          <w:iCs/>
          <w:sz w:val="22"/>
          <w:szCs w:val="22"/>
        </w:rPr>
      </w:pPr>
    </w:p>
    <w:p w14:paraId="0E4A7BC6" w14:textId="5A968A66" w:rsidR="001A3670" w:rsidRPr="00450251" w:rsidRDefault="001A3670" w:rsidP="00DE0BA3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450251">
        <w:rPr>
          <w:bCs/>
          <w:iCs/>
          <w:sz w:val="22"/>
          <w:szCs w:val="22"/>
        </w:rPr>
        <w:t xml:space="preserve">Abou, L., Peters, J., Wong, E., Akers, R., </w:t>
      </w:r>
      <w:proofErr w:type="spellStart"/>
      <w:r w:rsidRPr="00450251">
        <w:rPr>
          <w:bCs/>
          <w:iCs/>
          <w:sz w:val="22"/>
          <w:szCs w:val="22"/>
        </w:rPr>
        <w:t>Dossou</w:t>
      </w:r>
      <w:proofErr w:type="spellEnd"/>
      <w:r w:rsidRPr="00450251">
        <w:rPr>
          <w:bCs/>
          <w:iCs/>
          <w:sz w:val="22"/>
          <w:szCs w:val="22"/>
        </w:rPr>
        <w:t xml:space="preserve">, M. S., </w:t>
      </w:r>
      <w:proofErr w:type="spellStart"/>
      <w:r w:rsidRPr="00450251">
        <w:rPr>
          <w:bCs/>
          <w:iCs/>
          <w:sz w:val="22"/>
          <w:szCs w:val="22"/>
        </w:rPr>
        <w:t>Sosnoff</w:t>
      </w:r>
      <w:proofErr w:type="spellEnd"/>
      <w:r w:rsidRPr="00450251">
        <w:rPr>
          <w:bCs/>
          <w:iCs/>
          <w:sz w:val="22"/>
          <w:szCs w:val="22"/>
        </w:rPr>
        <w:t xml:space="preserve">, J. J., &amp; </w:t>
      </w:r>
      <w:r w:rsidRPr="00450251">
        <w:rPr>
          <w:b/>
          <w:iCs/>
          <w:sz w:val="22"/>
          <w:szCs w:val="22"/>
        </w:rPr>
        <w:t>Rice, L. A.</w:t>
      </w:r>
      <w:r w:rsidRPr="00450251">
        <w:rPr>
          <w:bCs/>
          <w:iCs/>
          <w:sz w:val="22"/>
          <w:szCs w:val="22"/>
        </w:rPr>
        <w:t xml:space="preserve"> (2021). Gait and Balance Assessments using Smartphone Applications in Parkinson's Disease: A Systematic Review. </w:t>
      </w:r>
      <w:r w:rsidRPr="00450251">
        <w:rPr>
          <w:bCs/>
          <w:i/>
          <w:iCs/>
          <w:sz w:val="22"/>
          <w:szCs w:val="22"/>
        </w:rPr>
        <w:t>Journal of medical systems</w:t>
      </w:r>
      <w:r w:rsidRPr="00450251">
        <w:rPr>
          <w:bCs/>
          <w:iCs/>
          <w:sz w:val="22"/>
          <w:szCs w:val="22"/>
        </w:rPr>
        <w:t>, </w:t>
      </w:r>
      <w:r w:rsidR="00286CD7" w:rsidRPr="00450251">
        <w:rPr>
          <w:bCs/>
          <w:iCs/>
          <w:sz w:val="22"/>
          <w:szCs w:val="22"/>
        </w:rPr>
        <w:t xml:space="preserve">2021 Aug 15;45(9):87. </w:t>
      </w:r>
      <w:proofErr w:type="spellStart"/>
      <w:r w:rsidR="00286CD7" w:rsidRPr="00450251">
        <w:rPr>
          <w:bCs/>
          <w:iCs/>
          <w:sz w:val="22"/>
          <w:szCs w:val="22"/>
        </w:rPr>
        <w:t>doi</w:t>
      </w:r>
      <w:proofErr w:type="spellEnd"/>
      <w:r w:rsidR="00286CD7" w:rsidRPr="00450251">
        <w:rPr>
          <w:bCs/>
          <w:iCs/>
          <w:sz w:val="22"/>
          <w:szCs w:val="22"/>
        </w:rPr>
        <w:t xml:space="preserve">: 10.1007/s10916-021-01760-5. </w:t>
      </w:r>
    </w:p>
    <w:p w14:paraId="28981654" w14:textId="6D9D5B05" w:rsidR="001A3670" w:rsidRPr="00450251" w:rsidRDefault="001A3670" w:rsidP="001A3670">
      <w:pPr>
        <w:contextualSpacing/>
        <w:rPr>
          <w:bCs/>
          <w:iCs/>
          <w:sz w:val="22"/>
          <w:szCs w:val="22"/>
        </w:rPr>
      </w:pPr>
    </w:p>
    <w:p w14:paraId="27463437" w14:textId="5C484BC9" w:rsidR="001A3670" w:rsidRPr="00450251" w:rsidRDefault="001A3670" w:rsidP="00A248D5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450251">
        <w:rPr>
          <w:bCs/>
          <w:iCs/>
          <w:sz w:val="22"/>
          <w:szCs w:val="22"/>
        </w:rPr>
        <w:t xml:space="preserve">Peters, J., Abou, L., </w:t>
      </w:r>
      <w:r w:rsidRPr="00450251">
        <w:rPr>
          <w:b/>
          <w:iCs/>
          <w:sz w:val="22"/>
          <w:szCs w:val="22"/>
        </w:rPr>
        <w:t>Rice, L. A</w:t>
      </w:r>
      <w:r w:rsidRPr="00450251">
        <w:rPr>
          <w:bCs/>
          <w:iCs/>
          <w:sz w:val="22"/>
          <w:szCs w:val="22"/>
        </w:rPr>
        <w:t xml:space="preserve">., </w:t>
      </w:r>
      <w:proofErr w:type="spellStart"/>
      <w:r w:rsidRPr="00450251">
        <w:rPr>
          <w:bCs/>
          <w:iCs/>
          <w:sz w:val="22"/>
          <w:szCs w:val="22"/>
        </w:rPr>
        <w:t>Dandeneau</w:t>
      </w:r>
      <w:proofErr w:type="spellEnd"/>
      <w:r w:rsidRPr="00450251">
        <w:rPr>
          <w:bCs/>
          <w:iCs/>
          <w:sz w:val="22"/>
          <w:szCs w:val="22"/>
        </w:rPr>
        <w:t>, K., Alluri, A., Salvador, A. F., &amp; Rice, I. (2021). The effectiveness of vigorous training on cardiorespiratory fitness in persons with spinal cord injury: a systematic review and meta-analysis. </w:t>
      </w:r>
      <w:r w:rsidRPr="00450251">
        <w:rPr>
          <w:bCs/>
          <w:i/>
          <w:iCs/>
          <w:sz w:val="22"/>
          <w:szCs w:val="22"/>
        </w:rPr>
        <w:t>Spinal cord</w:t>
      </w:r>
      <w:r w:rsidR="00286CD7" w:rsidRPr="00450251">
        <w:rPr>
          <w:bCs/>
          <w:iCs/>
          <w:sz w:val="22"/>
          <w:szCs w:val="22"/>
        </w:rPr>
        <w:t>. 2021 Oct;59(</w:t>
      </w:r>
      <w:r w:rsidRPr="00450251">
        <w:rPr>
          <w:bCs/>
          <w:iCs/>
          <w:sz w:val="22"/>
          <w:szCs w:val="22"/>
        </w:rPr>
        <w:t xml:space="preserve">10), 1035–1044. </w:t>
      </w:r>
      <w:proofErr w:type="spellStart"/>
      <w:r w:rsidR="00286CD7" w:rsidRPr="00450251">
        <w:rPr>
          <w:bCs/>
          <w:iCs/>
          <w:sz w:val="22"/>
          <w:szCs w:val="22"/>
        </w:rPr>
        <w:t>doi</w:t>
      </w:r>
      <w:proofErr w:type="spellEnd"/>
      <w:r w:rsidR="00286CD7" w:rsidRPr="00450251">
        <w:rPr>
          <w:bCs/>
          <w:iCs/>
          <w:sz w:val="22"/>
          <w:szCs w:val="22"/>
        </w:rPr>
        <w:t xml:space="preserve">: 10.1038/s41393-021-00669-7. </w:t>
      </w:r>
    </w:p>
    <w:p w14:paraId="02312076" w14:textId="77777777" w:rsidR="00286CD7" w:rsidRPr="00822824" w:rsidRDefault="00286CD7" w:rsidP="00286CD7">
      <w:pPr>
        <w:contextualSpacing/>
        <w:rPr>
          <w:bCs/>
          <w:iCs/>
          <w:sz w:val="22"/>
          <w:szCs w:val="22"/>
        </w:rPr>
      </w:pPr>
    </w:p>
    <w:p w14:paraId="1626A44F" w14:textId="5C904AF7" w:rsidR="005F45A4" w:rsidRPr="00822824" w:rsidRDefault="00802817" w:rsidP="00802817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 xml:space="preserve">Abou, L., Alluri, A., </w:t>
      </w:r>
      <w:proofErr w:type="spellStart"/>
      <w:r w:rsidRPr="00822824">
        <w:rPr>
          <w:bCs/>
          <w:iCs/>
          <w:sz w:val="22"/>
          <w:szCs w:val="22"/>
        </w:rPr>
        <w:t>Fliflet</w:t>
      </w:r>
      <w:proofErr w:type="spellEnd"/>
      <w:r w:rsidRPr="00822824">
        <w:rPr>
          <w:bCs/>
          <w:iCs/>
          <w:sz w:val="22"/>
          <w:szCs w:val="22"/>
        </w:rPr>
        <w:t xml:space="preserve">, A., Du, Y., &amp; Rice, L. A. (2021). Effectiveness of Physical Therapy Interventions in Reducing Fear of Falling Among Individuals </w:t>
      </w:r>
      <w:proofErr w:type="gramStart"/>
      <w:r w:rsidRPr="00822824">
        <w:rPr>
          <w:bCs/>
          <w:iCs/>
          <w:sz w:val="22"/>
          <w:szCs w:val="22"/>
        </w:rPr>
        <w:t>With</w:t>
      </w:r>
      <w:proofErr w:type="gramEnd"/>
      <w:r w:rsidRPr="00822824">
        <w:rPr>
          <w:bCs/>
          <w:iCs/>
          <w:sz w:val="22"/>
          <w:szCs w:val="22"/>
        </w:rPr>
        <w:t xml:space="preserve"> Neurologic Diseases: A Systematic Review and Meta-analysis. </w:t>
      </w:r>
      <w:r w:rsidRPr="00822824">
        <w:rPr>
          <w:bCs/>
          <w:i/>
          <w:iCs/>
          <w:sz w:val="22"/>
          <w:szCs w:val="22"/>
        </w:rPr>
        <w:t>Archives of physical medicine and rehabilitation</w:t>
      </w:r>
      <w:r w:rsidR="006977AF" w:rsidRPr="00822824">
        <w:rPr>
          <w:bCs/>
          <w:iCs/>
          <w:sz w:val="22"/>
          <w:szCs w:val="22"/>
        </w:rPr>
        <w:t>. 2021 Jan;102(1</w:t>
      </w:r>
      <w:r w:rsidRPr="00822824">
        <w:rPr>
          <w:bCs/>
          <w:iCs/>
          <w:sz w:val="22"/>
          <w:szCs w:val="22"/>
        </w:rPr>
        <w:t xml:space="preserve">), 132–154. </w:t>
      </w:r>
      <w:proofErr w:type="spellStart"/>
      <w:r w:rsidR="006977AF" w:rsidRPr="00822824">
        <w:rPr>
          <w:bCs/>
          <w:iCs/>
          <w:sz w:val="22"/>
          <w:szCs w:val="22"/>
        </w:rPr>
        <w:t>doi</w:t>
      </w:r>
      <w:proofErr w:type="spellEnd"/>
      <w:r w:rsidR="006977AF" w:rsidRPr="00822824">
        <w:rPr>
          <w:bCs/>
          <w:iCs/>
          <w:sz w:val="22"/>
          <w:szCs w:val="22"/>
        </w:rPr>
        <w:t xml:space="preserve">: 10.1016/j.apmr.2020.06.025. </w:t>
      </w:r>
    </w:p>
    <w:p w14:paraId="60E13F21" w14:textId="77777777" w:rsidR="005F45A4" w:rsidRPr="00822824" w:rsidRDefault="005F45A4" w:rsidP="009D4985">
      <w:pPr>
        <w:contextualSpacing/>
        <w:rPr>
          <w:bCs/>
          <w:iCs/>
          <w:sz w:val="22"/>
          <w:szCs w:val="22"/>
        </w:rPr>
      </w:pPr>
    </w:p>
    <w:p w14:paraId="6CB59D45" w14:textId="5DE0B3AD" w:rsidR="009D4985" w:rsidRPr="00822824" w:rsidRDefault="009D4985" w:rsidP="00FC7931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 xml:space="preserve">Abou, L., </w:t>
      </w:r>
      <w:r w:rsidRPr="00822824">
        <w:rPr>
          <w:b/>
          <w:bCs/>
          <w:iCs/>
          <w:sz w:val="22"/>
          <w:szCs w:val="22"/>
        </w:rPr>
        <w:t>Rice, L.A</w:t>
      </w:r>
      <w:r w:rsidRPr="00822824">
        <w:rPr>
          <w:bCs/>
          <w:iCs/>
          <w:sz w:val="22"/>
          <w:szCs w:val="22"/>
        </w:rPr>
        <w:t xml:space="preserve">., Frechette, M.L., </w:t>
      </w:r>
      <w:proofErr w:type="spellStart"/>
      <w:r w:rsidRPr="00822824">
        <w:rPr>
          <w:bCs/>
          <w:iCs/>
          <w:sz w:val="22"/>
          <w:szCs w:val="22"/>
        </w:rPr>
        <w:t>Sosnoff</w:t>
      </w:r>
      <w:proofErr w:type="spellEnd"/>
      <w:r w:rsidRPr="00822824">
        <w:rPr>
          <w:bCs/>
          <w:iCs/>
          <w:sz w:val="22"/>
          <w:szCs w:val="22"/>
        </w:rPr>
        <w:t xml:space="preserve">, J.J. (2021) Feasibility and preliminary reliability and validity of remote sitting balance assessments among wheelchair users. </w:t>
      </w:r>
      <w:r w:rsidRPr="00822824">
        <w:rPr>
          <w:bCs/>
          <w:i/>
          <w:sz w:val="22"/>
          <w:szCs w:val="22"/>
        </w:rPr>
        <w:t xml:space="preserve">Int J </w:t>
      </w:r>
      <w:proofErr w:type="spellStart"/>
      <w:r w:rsidRPr="00822824">
        <w:rPr>
          <w:bCs/>
          <w:i/>
          <w:sz w:val="22"/>
          <w:szCs w:val="22"/>
        </w:rPr>
        <w:t>Rehabil</w:t>
      </w:r>
      <w:proofErr w:type="spellEnd"/>
      <w:r w:rsidRPr="00822824">
        <w:rPr>
          <w:bCs/>
          <w:i/>
          <w:sz w:val="22"/>
          <w:szCs w:val="22"/>
        </w:rPr>
        <w:t xml:space="preserve"> Res</w:t>
      </w:r>
      <w:r w:rsidRPr="00822824">
        <w:rPr>
          <w:bCs/>
          <w:iCs/>
          <w:sz w:val="22"/>
          <w:szCs w:val="22"/>
        </w:rPr>
        <w:t>. 2021 Jun 1;44(2):177-180. </w:t>
      </w:r>
      <w:proofErr w:type="spellStart"/>
      <w:r w:rsidRPr="00822824">
        <w:rPr>
          <w:bCs/>
          <w:iCs/>
          <w:sz w:val="22"/>
          <w:szCs w:val="22"/>
        </w:rPr>
        <w:t>doi</w:t>
      </w:r>
      <w:proofErr w:type="spellEnd"/>
      <w:r w:rsidRPr="00822824">
        <w:rPr>
          <w:bCs/>
          <w:iCs/>
          <w:sz w:val="22"/>
          <w:szCs w:val="22"/>
        </w:rPr>
        <w:t>: 10.1097/MRR.0000000000000458. </w:t>
      </w:r>
    </w:p>
    <w:p w14:paraId="7859B2B6" w14:textId="77777777" w:rsidR="009D4985" w:rsidRPr="00822824" w:rsidRDefault="009D4985" w:rsidP="009D4985">
      <w:pPr>
        <w:contextualSpacing/>
        <w:rPr>
          <w:bCs/>
          <w:iCs/>
          <w:sz w:val="22"/>
          <w:szCs w:val="22"/>
        </w:rPr>
      </w:pPr>
    </w:p>
    <w:p w14:paraId="70D4C2A9" w14:textId="2698C39E" w:rsidR="009D4985" w:rsidRPr="00822824" w:rsidRDefault="009D4985" w:rsidP="00FC7931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/>
          <w:iCs/>
          <w:sz w:val="22"/>
          <w:szCs w:val="22"/>
        </w:rPr>
        <w:t>Rice, L.A</w:t>
      </w:r>
      <w:r w:rsidRPr="00822824">
        <w:rPr>
          <w:bCs/>
          <w:iCs/>
          <w:sz w:val="22"/>
          <w:szCs w:val="22"/>
        </w:rPr>
        <w:t xml:space="preserve">., </w:t>
      </w:r>
      <w:proofErr w:type="spellStart"/>
      <w:r w:rsidRPr="00822824">
        <w:rPr>
          <w:bCs/>
          <w:iCs/>
          <w:sz w:val="22"/>
          <w:szCs w:val="22"/>
        </w:rPr>
        <w:t>Yarnot</w:t>
      </w:r>
      <w:proofErr w:type="spellEnd"/>
      <w:r w:rsidRPr="00822824">
        <w:rPr>
          <w:bCs/>
          <w:iCs/>
          <w:sz w:val="22"/>
          <w:szCs w:val="22"/>
        </w:rPr>
        <w:t xml:space="preserve">, R., Peterson, E.W., Backus, D., </w:t>
      </w:r>
      <w:proofErr w:type="spellStart"/>
      <w:r w:rsidRPr="00822824">
        <w:rPr>
          <w:bCs/>
          <w:iCs/>
          <w:sz w:val="22"/>
          <w:szCs w:val="22"/>
        </w:rPr>
        <w:t>Sosnoff</w:t>
      </w:r>
      <w:proofErr w:type="spellEnd"/>
      <w:r w:rsidRPr="00822824">
        <w:rPr>
          <w:bCs/>
          <w:iCs/>
          <w:sz w:val="22"/>
          <w:szCs w:val="22"/>
        </w:rPr>
        <w:t xml:space="preserve">, J.M. (2021) Fall Prevention for People with Multiple Sclerosis Who Use Wheelchairs. </w:t>
      </w:r>
      <w:r w:rsidRPr="00822824">
        <w:rPr>
          <w:bCs/>
          <w:i/>
          <w:sz w:val="22"/>
          <w:szCs w:val="22"/>
        </w:rPr>
        <w:t xml:space="preserve"> Arch Phys Med </w:t>
      </w:r>
      <w:proofErr w:type="spellStart"/>
      <w:r w:rsidRPr="00822824">
        <w:rPr>
          <w:bCs/>
          <w:i/>
          <w:sz w:val="22"/>
          <w:szCs w:val="22"/>
        </w:rPr>
        <w:t>Rehabil</w:t>
      </w:r>
      <w:proofErr w:type="spellEnd"/>
      <w:r w:rsidRPr="00822824">
        <w:rPr>
          <w:bCs/>
          <w:i/>
          <w:sz w:val="22"/>
          <w:szCs w:val="22"/>
        </w:rPr>
        <w:t xml:space="preserve">. </w:t>
      </w:r>
      <w:r w:rsidRPr="00822824">
        <w:rPr>
          <w:bCs/>
          <w:iCs/>
          <w:sz w:val="22"/>
          <w:szCs w:val="22"/>
        </w:rPr>
        <w:t>2021 April; 102 (4): 8</w:t>
      </w:r>
      <w:r w:rsidR="006977AF" w:rsidRPr="00822824">
        <w:rPr>
          <w:bCs/>
          <w:iCs/>
          <w:sz w:val="22"/>
          <w:szCs w:val="22"/>
        </w:rPr>
        <w:t>01</w:t>
      </w:r>
      <w:r w:rsidRPr="00822824">
        <w:rPr>
          <w:bCs/>
          <w:iCs/>
          <w:sz w:val="22"/>
          <w:szCs w:val="22"/>
        </w:rPr>
        <w:t xml:space="preserve">-804. </w:t>
      </w:r>
      <w:proofErr w:type="spellStart"/>
      <w:r w:rsidRPr="00822824">
        <w:rPr>
          <w:bCs/>
          <w:iCs/>
          <w:sz w:val="22"/>
          <w:szCs w:val="22"/>
        </w:rPr>
        <w:t>doi</w:t>
      </w:r>
      <w:proofErr w:type="spellEnd"/>
      <w:r w:rsidRPr="00822824">
        <w:rPr>
          <w:bCs/>
          <w:iCs/>
          <w:sz w:val="22"/>
          <w:szCs w:val="22"/>
        </w:rPr>
        <w:t>: 10.1016/j.apmr.2020.10.107</w:t>
      </w:r>
      <w:r w:rsidR="006977AF" w:rsidRPr="00822824">
        <w:rPr>
          <w:bCs/>
          <w:iCs/>
          <w:sz w:val="22"/>
          <w:szCs w:val="22"/>
        </w:rPr>
        <w:t xml:space="preserve">. </w:t>
      </w:r>
    </w:p>
    <w:p w14:paraId="117A0ED1" w14:textId="77777777" w:rsidR="009D4985" w:rsidRPr="00822824" w:rsidRDefault="009D4985" w:rsidP="009D4985">
      <w:pPr>
        <w:contextualSpacing/>
        <w:rPr>
          <w:bCs/>
          <w:iCs/>
          <w:sz w:val="22"/>
          <w:szCs w:val="22"/>
        </w:rPr>
      </w:pPr>
    </w:p>
    <w:p w14:paraId="2DCAAEFA" w14:textId="4D954EBA" w:rsidR="00DE0BA3" w:rsidRPr="00822824" w:rsidRDefault="00DE0BA3" w:rsidP="00FC7931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 xml:space="preserve">Sung J, Shen S, Peterson EW, </w:t>
      </w:r>
      <w:proofErr w:type="spellStart"/>
      <w:r w:rsidRPr="00822824">
        <w:rPr>
          <w:bCs/>
          <w:iCs/>
          <w:sz w:val="22"/>
          <w:szCs w:val="22"/>
        </w:rPr>
        <w:t>Sosnoff</w:t>
      </w:r>
      <w:proofErr w:type="spellEnd"/>
      <w:r w:rsidRPr="00822824">
        <w:rPr>
          <w:bCs/>
          <w:iCs/>
          <w:sz w:val="22"/>
          <w:szCs w:val="22"/>
        </w:rPr>
        <w:t xml:space="preserve"> JJ, Backus D, </w:t>
      </w:r>
      <w:r w:rsidRPr="00822824">
        <w:rPr>
          <w:b/>
          <w:iCs/>
          <w:sz w:val="22"/>
          <w:szCs w:val="22"/>
        </w:rPr>
        <w:t>Rice LA</w:t>
      </w:r>
      <w:r w:rsidRPr="00822824">
        <w:rPr>
          <w:bCs/>
          <w:iCs/>
          <w:sz w:val="22"/>
          <w:szCs w:val="22"/>
        </w:rPr>
        <w:t>. (2021) Fear of Falling, Community Participation, and Quality of Life Among Community-Dwelling People Who Use Wheelchairs Full Time. </w:t>
      </w:r>
      <w:r w:rsidRPr="00822824">
        <w:rPr>
          <w:bCs/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bCs/>
          <w:i/>
          <w:iCs/>
          <w:sz w:val="22"/>
          <w:szCs w:val="22"/>
        </w:rPr>
        <w:t>Rehabil</w:t>
      </w:r>
      <w:proofErr w:type="spellEnd"/>
      <w:r w:rsidRPr="00822824">
        <w:rPr>
          <w:bCs/>
          <w:iCs/>
          <w:sz w:val="22"/>
          <w:szCs w:val="22"/>
        </w:rPr>
        <w:t>. 2021</w:t>
      </w:r>
      <w:r w:rsidR="008A2155" w:rsidRPr="00822824">
        <w:rPr>
          <w:bCs/>
          <w:iCs/>
          <w:sz w:val="22"/>
          <w:szCs w:val="22"/>
        </w:rPr>
        <w:t xml:space="preserve"> Jun</w:t>
      </w:r>
      <w:r w:rsidRPr="00822824">
        <w:rPr>
          <w:bCs/>
          <w:iCs/>
          <w:sz w:val="22"/>
          <w:szCs w:val="22"/>
        </w:rPr>
        <w:t xml:space="preserve">;102(6):1140-1146. </w:t>
      </w:r>
      <w:proofErr w:type="gramStart"/>
      <w:r w:rsidRPr="00822824">
        <w:rPr>
          <w:bCs/>
          <w:iCs/>
          <w:sz w:val="22"/>
          <w:szCs w:val="22"/>
        </w:rPr>
        <w:t>doi:10.1016/j.apmr</w:t>
      </w:r>
      <w:proofErr w:type="gramEnd"/>
      <w:r w:rsidRPr="00822824">
        <w:rPr>
          <w:bCs/>
          <w:iCs/>
          <w:sz w:val="22"/>
          <w:szCs w:val="22"/>
        </w:rPr>
        <w:t>.2020.11.013</w:t>
      </w:r>
      <w:r w:rsidR="006977AF" w:rsidRPr="00822824">
        <w:rPr>
          <w:bCs/>
          <w:iCs/>
          <w:sz w:val="22"/>
          <w:szCs w:val="22"/>
        </w:rPr>
        <w:t xml:space="preserve">. </w:t>
      </w:r>
    </w:p>
    <w:p w14:paraId="1B275C47" w14:textId="500BE330" w:rsidR="00DE0BA3" w:rsidRPr="00822824" w:rsidRDefault="00DE0BA3" w:rsidP="00DE0BA3">
      <w:pPr>
        <w:contextualSpacing/>
        <w:rPr>
          <w:bCs/>
          <w:iCs/>
          <w:sz w:val="22"/>
          <w:szCs w:val="22"/>
        </w:rPr>
      </w:pPr>
    </w:p>
    <w:p w14:paraId="731788A5" w14:textId="73FA1699" w:rsidR="00DE0BA3" w:rsidRPr="00822824" w:rsidRDefault="00DE0BA3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>Rice, LA</w:t>
      </w:r>
      <w:r w:rsidRPr="00822824">
        <w:rPr>
          <w:bCs/>
          <w:sz w:val="22"/>
          <w:szCs w:val="22"/>
        </w:rPr>
        <w:t xml:space="preserve">., </w:t>
      </w:r>
      <w:proofErr w:type="spellStart"/>
      <w:r w:rsidRPr="00822824">
        <w:rPr>
          <w:bCs/>
          <w:sz w:val="22"/>
          <w:szCs w:val="22"/>
        </w:rPr>
        <w:t>Yarnot</w:t>
      </w:r>
      <w:proofErr w:type="spellEnd"/>
      <w:r w:rsidRPr="00822824">
        <w:rPr>
          <w:bCs/>
          <w:sz w:val="22"/>
          <w:szCs w:val="22"/>
        </w:rPr>
        <w:t xml:space="preserve">, R., Mills, S., </w:t>
      </w:r>
      <w:proofErr w:type="spellStart"/>
      <w:r w:rsidRPr="00822824">
        <w:rPr>
          <w:bCs/>
          <w:sz w:val="22"/>
          <w:szCs w:val="22"/>
        </w:rPr>
        <w:t>Sonsoff</w:t>
      </w:r>
      <w:proofErr w:type="spellEnd"/>
      <w:r w:rsidRPr="00822824">
        <w:rPr>
          <w:bCs/>
          <w:sz w:val="22"/>
          <w:szCs w:val="22"/>
        </w:rPr>
        <w:t xml:space="preserve">, JJ. (2021) A Pilot Investigation of Anterior Tilt Use Among Power Wheelchair Users. </w:t>
      </w:r>
      <w:r w:rsidRPr="00822824">
        <w:rPr>
          <w:bCs/>
          <w:i/>
          <w:iCs/>
          <w:sz w:val="22"/>
          <w:szCs w:val="22"/>
        </w:rPr>
        <w:t xml:space="preserve">Disability and Rehabilitation: Assistive Technology. </w:t>
      </w:r>
      <w:r w:rsidRPr="00822824">
        <w:rPr>
          <w:bCs/>
          <w:sz w:val="22"/>
          <w:szCs w:val="22"/>
        </w:rPr>
        <w:t xml:space="preserve">2021 Feb; 16(2): 152-159. </w:t>
      </w:r>
      <w:proofErr w:type="spellStart"/>
      <w:r w:rsidRPr="00822824">
        <w:rPr>
          <w:bCs/>
          <w:sz w:val="22"/>
          <w:szCs w:val="22"/>
        </w:rPr>
        <w:t>doi</w:t>
      </w:r>
      <w:proofErr w:type="spellEnd"/>
      <w:r w:rsidRPr="00822824">
        <w:rPr>
          <w:bCs/>
          <w:sz w:val="22"/>
          <w:szCs w:val="22"/>
        </w:rPr>
        <w:t>: 10.1080/17483107.2019.1644676</w:t>
      </w:r>
      <w:r w:rsidR="006977AF" w:rsidRPr="00822824">
        <w:rPr>
          <w:bCs/>
          <w:sz w:val="22"/>
          <w:szCs w:val="22"/>
        </w:rPr>
        <w:t xml:space="preserve">. </w:t>
      </w:r>
    </w:p>
    <w:p w14:paraId="643097DB" w14:textId="77777777" w:rsidR="00DE0BA3" w:rsidRPr="00822824" w:rsidRDefault="00DE0BA3" w:rsidP="00DE0BA3">
      <w:pPr>
        <w:contextualSpacing/>
        <w:rPr>
          <w:bCs/>
          <w:iCs/>
          <w:sz w:val="22"/>
          <w:szCs w:val="22"/>
        </w:rPr>
      </w:pPr>
    </w:p>
    <w:p w14:paraId="12EB95FB" w14:textId="72E5721C" w:rsidR="00961E09" w:rsidRPr="00822824" w:rsidRDefault="00961E09" w:rsidP="00961E09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 xml:space="preserve">Abou, L., </w:t>
      </w:r>
      <w:r w:rsidRPr="00822824">
        <w:rPr>
          <w:b/>
          <w:bCs/>
          <w:iCs/>
          <w:sz w:val="22"/>
          <w:szCs w:val="22"/>
        </w:rPr>
        <w:t>Rice, L.A</w:t>
      </w:r>
      <w:r w:rsidRPr="00822824">
        <w:rPr>
          <w:bCs/>
          <w:iCs/>
          <w:sz w:val="22"/>
          <w:szCs w:val="22"/>
        </w:rPr>
        <w:t xml:space="preserve">. (2021) A systematic review of adults’ sitting balance assessments in neurological and neuromuscular conditions. </w:t>
      </w:r>
      <w:r w:rsidRPr="00822824">
        <w:rPr>
          <w:bCs/>
          <w:i/>
          <w:sz w:val="22"/>
          <w:szCs w:val="22"/>
        </w:rPr>
        <w:t xml:space="preserve">Neurosciences (Riyadh). </w:t>
      </w:r>
      <w:r w:rsidRPr="00822824">
        <w:rPr>
          <w:bCs/>
          <w:iCs/>
          <w:sz w:val="22"/>
          <w:szCs w:val="22"/>
        </w:rPr>
        <w:t xml:space="preserve">2021 Jan; 26 (1): 107-108. </w:t>
      </w:r>
      <w:proofErr w:type="spellStart"/>
      <w:r w:rsidRPr="00822824">
        <w:rPr>
          <w:bCs/>
          <w:iCs/>
          <w:sz w:val="22"/>
          <w:szCs w:val="22"/>
        </w:rPr>
        <w:t>doi</w:t>
      </w:r>
      <w:proofErr w:type="spellEnd"/>
      <w:r w:rsidRPr="00822824">
        <w:rPr>
          <w:bCs/>
          <w:iCs/>
          <w:sz w:val="22"/>
          <w:szCs w:val="22"/>
        </w:rPr>
        <w:t>: 10.17712/nsj.2021.1.20200131</w:t>
      </w:r>
    </w:p>
    <w:p w14:paraId="67577FA8" w14:textId="77777777" w:rsidR="00961E09" w:rsidRPr="00822824" w:rsidRDefault="00961E09" w:rsidP="00961E09">
      <w:pPr>
        <w:contextualSpacing/>
        <w:rPr>
          <w:bCs/>
          <w:iCs/>
          <w:sz w:val="22"/>
          <w:szCs w:val="22"/>
        </w:rPr>
      </w:pPr>
    </w:p>
    <w:p w14:paraId="72D77A94" w14:textId="5C41F466" w:rsidR="009D4985" w:rsidRPr="00822824" w:rsidRDefault="009D4985" w:rsidP="00FC7931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 xml:space="preserve">Frechette, M.L., Abou, L., </w:t>
      </w:r>
      <w:r w:rsidRPr="00822824">
        <w:rPr>
          <w:b/>
          <w:iCs/>
          <w:sz w:val="22"/>
          <w:szCs w:val="22"/>
        </w:rPr>
        <w:t>Rice, L.A.,</w:t>
      </w:r>
      <w:r w:rsidRPr="00822824">
        <w:rPr>
          <w:bCs/>
          <w:iCs/>
          <w:sz w:val="22"/>
          <w:szCs w:val="22"/>
        </w:rPr>
        <w:t xml:space="preserve"> </w:t>
      </w:r>
      <w:proofErr w:type="spellStart"/>
      <w:r w:rsidRPr="00822824">
        <w:rPr>
          <w:bCs/>
          <w:iCs/>
          <w:sz w:val="22"/>
          <w:szCs w:val="22"/>
        </w:rPr>
        <w:t>Sosnoff</w:t>
      </w:r>
      <w:proofErr w:type="spellEnd"/>
      <w:r w:rsidRPr="00822824">
        <w:rPr>
          <w:bCs/>
          <w:iCs/>
          <w:sz w:val="22"/>
          <w:szCs w:val="22"/>
        </w:rPr>
        <w:t xml:space="preserve">, J.J. (2020) The Validity, Reliability and Sensitivity of a Smartphone-based Seated Postural Control Assessment in Wheelchair Users. </w:t>
      </w:r>
      <w:r w:rsidRPr="00822824">
        <w:rPr>
          <w:bCs/>
          <w:i/>
          <w:sz w:val="22"/>
          <w:szCs w:val="22"/>
        </w:rPr>
        <w:t xml:space="preserve">Front Sports Act Living. </w:t>
      </w:r>
      <w:r w:rsidRPr="00822824">
        <w:rPr>
          <w:bCs/>
          <w:iCs/>
          <w:sz w:val="22"/>
          <w:szCs w:val="22"/>
        </w:rPr>
        <w:t>2020 Dec 17; 2:540930.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iCs/>
          <w:sz w:val="22"/>
          <w:szCs w:val="22"/>
        </w:rPr>
        <w:t>doi</w:t>
      </w:r>
      <w:proofErr w:type="spellEnd"/>
      <w:r w:rsidRPr="00822824">
        <w:rPr>
          <w:bCs/>
          <w:iCs/>
          <w:sz w:val="22"/>
          <w:szCs w:val="22"/>
        </w:rPr>
        <w:t>: 10.3389/fspor.2020.540930</w:t>
      </w:r>
      <w:r w:rsidR="00AF7CF1" w:rsidRPr="00822824">
        <w:rPr>
          <w:bCs/>
          <w:iCs/>
          <w:sz w:val="22"/>
          <w:szCs w:val="22"/>
        </w:rPr>
        <w:t xml:space="preserve">. </w:t>
      </w:r>
    </w:p>
    <w:p w14:paraId="0FF015BC" w14:textId="77777777" w:rsidR="009D4985" w:rsidRPr="00822824" w:rsidRDefault="009D4985" w:rsidP="009D4985">
      <w:pPr>
        <w:contextualSpacing/>
        <w:rPr>
          <w:bCs/>
          <w:iCs/>
          <w:sz w:val="22"/>
          <w:szCs w:val="22"/>
        </w:rPr>
      </w:pPr>
    </w:p>
    <w:p w14:paraId="05EEE09D" w14:textId="6949E0F7" w:rsidR="009D4985" w:rsidRPr="00822824" w:rsidRDefault="009D4985" w:rsidP="00FC7931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iCs/>
          <w:sz w:val="22"/>
          <w:szCs w:val="22"/>
        </w:rPr>
        <w:t xml:space="preserve">Abou L, Malala VD, </w:t>
      </w:r>
      <w:proofErr w:type="spellStart"/>
      <w:r w:rsidRPr="00822824">
        <w:rPr>
          <w:bCs/>
          <w:iCs/>
          <w:sz w:val="22"/>
          <w:szCs w:val="22"/>
        </w:rPr>
        <w:t>Yarnot</w:t>
      </w:r>
      <w:proofErr w:type="spellEnd"/>
      <w:r w:rsidRPr="00822824">
        <w:rPr>
          <w:bCs/>
          <w:iCs/>
          <w:sz w:val="22"/>
          <w:szCs w:val="22"/>
        </w:rPr>
        <w:t xml:space="preserve"> R, Alluri A, </w:t>
      </w:r>
      <w:r w:rsidRPr="00822824">
        <w:rPr>
          <w:b/>
          <w:iCs/>
          <w:sz w:val="22"/>
          <w:szCs w:val="22"/>
        </w:rPr>
        <w:t>Rice LA</w:t>
      </w:r>
      <w:r w:rsidRPr="00822824">
        <w:rPr>
          <w:bCs/>
          <w:iCs/>
          <w:sz w:val="22"/>
          <w:szCs w:val="22"/>
        </w:rPr>
        <w:t xml:space="preserve">. </w:t>
      </w:r>
      <w:r w:rsidR="00DE0BA3" w:rsidRPr="00822824">
        <w:rPr>
          <w:bCs/>
          <w:iCs/>
          <w:sz w:val="22"/>
          <w:szCs w:val="22"/>
        </w:rPr>
        <w:t xml:space="preserve">(2020) </w:t>
      </w:r>
      <w:r w:rsidRPr="00822824">
        <w:rPr>
          <w:bCs/>
          <w:iCs/>
          <w:sz w:val="22"/>
          <w:szCs w:val="22"/>
        </w:rPr>
        <w:t xml:space="preserve">Effects of Virtual Reality Therapy on Gait and Balance Among Individuals </w:t>
      </w:r>
      <w:proofErr w:type="gramStart"/>
      <w:r w:rsidRPr="00822824">
        <w:rPr>
          <w:bCs/>
          <w:iCs/>
          <w:sz w:val="22"/>
          <w:szCs w:val="22"/>
        </w:rPr>
        <w:t>With</w:t>
      </w:r>
      <w:proofErr w:type="gramEnd"/>
      <w:r w:rsidRPr="00822824">
        <w:rPr>
          <w:bCs/>
          <w:iCs/>
          <w:sz w:val="22"/>
          <w:szCs w:val="22"/>
        </w:rPr>
        <w:t xml:space="preserve"> Spinal Cord Injury: A Systematic Review and Meta-analysis. </w:t>
      </w:r>
      <w:proofErr w:type="spellStart"/>
      <w:r w:rsidRPr="00822824">
        <w:rPr>
          <w:bCs/>
          <w:i/>
          <w:iCs/>
          <w:sz w:val="22"/>
          <w:szCs w:val="22"/>
        </w:rPr>
        <w:t>Neurorehabil</w:t>
      </w:r>
      <w:proofErr w:type="spellEnd"/>
      <w:r w:rsidRPr="00822824">
        <w:rPr>
          <w:bCs/>
          <w:i/>
          <w:iCs/>
          <w:sz w:val="22"/>
          <w:szCs w:val="22"/>
        </w:rPr>
        <w:t xml:space="preserve"> Neural Repair</w:t>
      </w:r>
      <w:r w:rsidRPr="00822824">
        <w:rPr>
          <w:bCs/>
          <w:iCs/>
          <w:sz w:val="22"/>
          <w:szCs w:val="22"/>
        </w:rPr>
        <w:t>. 2020</w:t>
      </w:r>
      <w:r w:rsidR="00AF7CF1" w:rsidRPr="00822824">
        <w:rPr>
          <w:bCs/>
          <w:iCs/>
          <w:sz w:val="22"/>
          <w:szCs w:val="22"/>
        </w:rPr>
        <w:t xml:space="preserve"> May</w:t>
      </w:r>
      <w:r w:rsidRPr="00822824">
        <w:rPr>
          <w:bCs/>
          <w:iCs/>
          <w:sz w:val="22"/>
          <w:szCs w:val="22"/>
        </w:rPr>
        <w:t>;34(5):375-388.</w:t>
      </w:r>
      <w:r w:rsidR="00AF7CF1" w:rsidRPr="00822824">
        <w:rPr>
          <w:bCs/>
          <w:iCs/>
          <w:sz w:val="22"/>
          <w:szCs w:val="22"/>
        </w:rPr>
        <w:t xml:space="preserve"> </w:t>
      </w:r>
      <w:r w:rsidRPr="00822824">
        <w:rPr>
          <w:bCs/>
          <w:iCs/>
          <w:sz w:val="22"/>
          <w:szCs w:val="22"/>
        </w:rPr>
        <w:t>doi:10.1177/1545968320913515</w:t>
      </w:r>
      <w:r w:rsidR="00AF7CF1" w:rsidRPr="00822824">
        <w:rPr>
          <w:bCs/>
          <w:iCs/>
          <w:sz w:val="22"/>
          <w:szCs w:val="22"/>
        </w:rPr>
        <w:t xml:space="preserve">. </w:t>
      </w:r>
    </w:p>
    <w:p w14:paraId="453AE73B" w14:textId="77777777" w:rsidR="009D4985" w:rsidRPr="00822824" w:rsidRDefault="009D4985" w:rsidP="00842835">
      <w:pPr>
        <w:contextualSpacing/>
        <w:rPr>
          <w:bCs/>
          <w:iCs/>
          <w:sz w:val="22"/>
          <w:szCs w:val="22"/>
        </w:rPr>
      </w:pPr>
    </w:p>
    <w:p w14:paraId="21B57FAC" w14:textId="77777777" w:rsidR="00961E09" w:rsidRPr="00822824" w:rsidRDefault="00961E09" w:rsidP="00961E09">
      <w:pPr>
        <w:pStyle w:val="ListParagraph"/>
        <w:rPr>
          <w:b/>
          <w:sz w:val="22"/>
          <w:szCs w:val="22"/>
        </w:rPr>
      </w:pPr>
    </w:p>
    <w:p w14:paraId="49AA2A00" w14:textId="524863DB" w:rsidR="00DE0BA3" w:rsidRPr="00822824" w:rsidRDefault="00DE0BA3" w:rsidP="00FC7931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/>
          <w:sz w:val="22"/>
          <w:szCs w:val="22"/>
        </w:rPr>
        <w:t>Rice, LA.,</w:t>
      </w:r>
      <w:r w:rsidRPr="00822824">
        <w:rPr>
          <w:bCs/>
          <w:sz w:val="22"/>
          <w:szCs w:val="22"/>
        </w:rPr>
        <w:t xml:space="preserve"> Sung, JH., Keane, K., Peterson, EW,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JJ. (2020) A Brief Fall Prevention Intervention for Manual Wheelchair Users with Spinal Cord Injury: A Pilot Study. </w:t>
      </w:r>
      <w:r w:rsidRPr="00822824">
        <w:rPr>
          <w:bCs/>
          <w:i/>
          <w:sz w:val="22"/>
          <w:szCs w:val="22"/>
        </w:rPr>
        <w:t xml:space="preserve">J Spinal Cord Med. </w:t>
      </w:r>
      <w:r w:rsidRPr="00822824">
        <w:rPr>
          <w:bCs/>
          <w:iCs/>
          <w:sz w:val="22"/>
          <w:szCs w:val="22"/>
        </w:rPr>
        <w:t>2020, Sept; 43 (5): 607-615.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iCs/>
          <w:sz w:val="22"/>
          <w:szCs w:val="22"/>
        </w:rPr>
        <w:t>doi</w:t>
      </w:r>
      <w:proofErr w:type="spellEnd"/>
      <w:r w:rsidRPr="00822824">
        <w:rPr>
          <w:bCs/>
          <w:iCs/>
          <w:sz w:val="22"/>
          <w:szCs w:val="22"/>
        </w:rPr>
        <w:t>: 10.1080/10790268.2019.1643070</w:t>
      </w:r>
      <w:r w:rsidR="00AF7CF1" w:rsidRPr="00822824">
        <w:rPr>
          <w:bCs/>
          <w:iCs/>
          <w:sz w:val="22"/>
          <w:szCs w:val="22"/>
        </w:rPr>
        <w:t xml:space="preserve">. </w:t>
      </w:r>
    </w:p>
    <w:p w14:paraId="2579CF78" w14:textId="77777777" w:rsidR="00DE0BA3" w:rsidRPr="00822824" w:rsidRDefault="00DE0BA3" w:rsidP="00DE0BA3">
      <w:pPr>
        <w:contextualSpacing/>
        <w:rPr>
          <w:bCs/>
          <w:iCs/>
          <w:sz w:val="22"/>
          <w:szCs w:val="22"/>
        </w:rPr>
      </w:pPr>
    </w:p>
    <w:p w14:paraId="26678970" w14:textId="3E2BB9A0" w:rsidR="00DE0BA3" w:rsidRPr="00822824" w:rsidRDefault="00DE0BA3" w:rsidP="00FC7931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sz w:val="22"/>
          <w:szCs w:val="22"/>
        </w:rPr>
        <w:lastRenderedPageBreak/>
        <w:t xml:space="preserve">Abou, L., Sung, JH.,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JJ., </w:t>
      </w:r>
      <w:r w:rsidRPr="00822824">
        <w:rPr>
          <w:b/>
          <w:sz w:val="22"/>
          <w:szCs w:val="22"/>
        </w:rPr>
        <w:t>Rice, LA</w:t>
      </w:r>
      <w:r w:rsidRPr="00822824">
        <w:rPr>
          <w:bCs/>
          <w:sz w:val="22"/>
          <w:szCs w:val="22"/>
        </w:rPr>
        <w:t xml:space="preserve">. (2020) Reliability and validity of the Function in Sitting Test (FIST) Among Non-Ambulatory Individuals with Spinal Cord Injury. </w:t>
      </w:r>
      <w:r w:rsidRPr="00822824">
        <w:rPr>
          <w:bCs/>
          <w:i/>
          <w:sz w:val="22"/>
          <w:szCs w:val="22"/>
        </w:rPr>
        <w:t xml:space="preserve">J Spinal Cord Med. </w:t>
      </w:r>
      <w:r w:rsidRPr="00822824">
        <w:rPr>
          <w:bCs/>
          <w:iCs/>
          <w:sz w:val="22"/>
          <w:szCs w:val="22"/>
        </w:rPr>
        <w:t>2020 Nov; 43(6): 846-853.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iCs/>
          <w:sz w:val="22"/>
          <w:szCs w:val="22"/>
        </w:rPr>
        <w:t>doi</w:t>
      </w:r>
      <w:proofErr w:type="spellEnd"/>
      <w:r w:rsidRPr="00822824">
        <w:rPr>
          <w:bCs/>
          <w:iCs/>
          <w:sz w:val="22"/>
          <w:szCs w:val="22"/>
        </w:rPr>
        <w:t>: 10.1080/10790268.2019.1605749</w:t>
      </w:r>
      <w:r w:rsidR="00AF7CF1" w:rsidRPr="00822824">
        <w:rPr>
          <w:bCs/>
          <w:iCs/>
          <w:sz w:val="22"/>
          <w:szCs w:val="22"/>
        </w:rPr>
        <w:t xml:space="preserve">. </w:t>
      </w:r>
    </w:p>
    <w:p w14:paraId="27B70ADB" w14:textId="48C48246" w:rsidR="00DE0BA3" w:rsidRPr="00822824" w:rsidRDefault="00DE0BA3" w:rsidP="00DE0BA3">
      <w:pPr>
        <w:contextualSpacing/>
        <w:rPr>
          <w:bCs/>
          <w:iCs/>
          <w:sz w:val="22"/>
          <w:szCs w:val="22"/>
        </w:rPr>
      </w:pPr>
    </w:p>
    <w:p w14:paraId="65419E77" w14:textId="5F225972" w:rsidR="00802817" w:rsidRPr="00822824" w:rsidRDefault="00802817" w:rsidP="006106CF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proofErr w:type="spellStart"/>
      <w:r w:rsidRPr="00822824">
        <w:rPr>
          <w:color w:val="212121"/>
          <w:sz w:val="22"/>
          <w:szCs w:val="22"/>
          <w:shd w:val="clear" w:color="auto" w:fill="FFFFFF"/>
        </w:rPr>
        <w:t>Worobey</w:t>
      </w:r>
      <w:proofErr w:type="spellEnd"/>
      <w:r w:rsidRPr="00822824">
        <w:rPr>
          <w:color w:val="212121"/>
          <w:sz w:val="22"/>
          <w:szCs w:val="22"/>
          <w:shd w:val="clear" w:color="auto" w:fill="FFFFFF"/>
        </w:rPr>
        <w:t xml:space="preserve">, L. A., Rigot, S. K., </w:t>
      </w:r>
      <w:proofErr w:type="spellStart"/>
      <w:r w:rsidRPr="00822824">
        <w:rPr>
          <w:color w:val="212121"/>
          <w:sz w:val="22"/>
          <w:szCs w:val="22"/>
          <w:shd w:val="clear" w:color="auto" w:fill="FFFFFF"/>
        </w:rPr>
        <w:t>Boninger</w:t>
      </w:r>
      <w:proofErr w:type="spellEnd"/>
      <w:r w:rsidRPr="00822824">
        <w:rPr>
          <w:color w:val="212121"/>
          <w:sz w:val="22"/>
          <w:szCs w:val="22"/>
          <w:shd w:val="clear" w:color="auto" w:fill="FFFFFF"/>
        </w:rPr>
        <w:t xml:space="preserve">, M. L., </w:t>
      </w:r>
      <w:proofErr w:type="spellStart"/>
      <w:r w:rsidRPr="00822824">
        <w:rPr>
          <w:color w:val="212121"/>
          <w:sz w:val="22"/>
          <w:szCs w:val="22"/>
          <w:shd w:val="clear" w:color="auto" w:fill="FFFFFF"/>
        </w:rPr>
        <w:t>Huzinec</w:t>
      </w:r>
      <w:proofErr w:type="spellEnd"/>
      <w:r w:rsidRPr="00822824">
        <w:rPr>
          <w:color w:val="212121"/>
          <w:sz w:val="22"/>
          <w:szCs w:val="22"/>
          <w:shd w:val="clear" w:color="auto" w:fill="FFFFFF"/>
        </w:rPr>
        <w:t xml:space="preserve">, R., Sung, J. H., </w:t>
      </w:r>
      <w:proofErr w:type="spellStart"/>
      <w:r w:rsidRPr="00822824">
        <w:rPr>
          <w:color w:val="212121"/>
          <w:sz w:val="22"/>
          <w:szCs w:val="22"/>
          <w:shd w:val="clear" w:color="auto" w:fill="FFFFFF"/>
        </w:rPr>
        <w:t>DiGiovine</w:t>
      </w:r>
      <w:proofErr w:type="spellEnd"/>
      <w:r w:rsidRPr="00822824">
        <w:rPr>
          <w:color w:val="212121"/>
          <w:sz w:val="22"/>
          <w:szCs w:val="22"/>
          <w:shd w:val="clear" w:color="auto" w:fill="FFFFFF"/>
        </w:rPr>
        <w:t xml:space="preserve">, K., &amp; </w:t>
      </w:r>
      <w:r w:rsidRPr="00822824">
        <w:rPr>
          <w:b/>
          <w:bCs/>
          <w:color w:val="212121"/>
          <w:sz w:val="22"/>
          <w:szCs w:val="22"/>
          <w:shd w:val="clear" w:color="auto" w:fill="FFFFFF"/>
        </w:rPr>
        <w:t>Rice, L. A.</w:t>
      </w:r>
      <w:r w:rsidRPr="00822824">
        <w:rPr>
          <w:color w:val="212121"/>
          <w:sz w:val="22"/>
          <w:szCs w:val="22"/>
          <w:shd w:val="clear" w:color="auto" w:fill="FFFFFF"/>
        </w:rPr>
        <w:t xml:space="preserve"> (2020). Concurrent Validity and Reliability of the Transfer Assessment Instrument Questionnaire as a Self-Assessment Measure. </w:t>
      </w:r>
      <w:r w:rsidRPr="00822824">
        <w:rPr>
          <w:i/>
          <w:iCs/>
          <w:color w:val="212121"/>
          <w:sz w:val="22"/>
          <w:szCs w:val="22"/>
          <w:shd w:val="clear" w:color="auto" w:fill="FFFFFF"/>
        </w:rPr>
        <w:t>Archives of rehabilitation research and clinical translation</w:t>
      </w:r>
      <w:r w:rsidRPr="00822824">
        <w:rPr>
          <w:color w:val="212121"/>
          <w:sz w:val="22"/>
          <w:szCs w:val="22"/>
          <w:shd w:val="clear" w:color="auto" w:fill="FFFFFF"/>
        </w:rPr>
        <w:t>, </w:t>
      </w:r>
      <w:r w:rsidR="00AF7CF1" w:rsidRPr="00822824">
        <w:rPr>
          <w:color w:val="212121"/>
          <w:sz w:val="22"/>
          <w:szCs w:val="22"/>
          <w:shd w:val="clear" w:color="auto" w:fill="FFFFFF"/>
        </w:rPr>
        <w:t>2020 Dec;2</w:t>
      </w:r>
      <w:r w:rsidRPr="00822824">
        <w:rPr>
          <w:color w:val="212121"/>
          <w:sz w:val="22"/>
          <w:szCs w:val="22"/>
          <w:shd w:val="clear" w:color="auto" w:fill="FFFFFF"/>
        </w:rPr>
        <w:t xml:space="preserve">(4), 100088. </w:t>
      </w:r>
      <w:r w:rsidR="00AF7CF1" w:rsidRPr="00450251">
        <w:rPr>
          <w:sz w:val="22"/>
          <w:szCs w:val="22"/>
          <w:shd w:val="clear" w:color="auto" w:fill="FFFFFF"/>
        </w:rPr>
        <w:t>https://doi.org/10.1016/j.arrct.2020.100088</w:t>
      </w:r>
      <w:r w:rsidR="00AF7CF1" w:rsidRPr="00822824">
        <w:rPr>
          <w:color w:val="212121"/>
          <w:sz w:val="22"/>
          <w:szCs w:val="22"/>
          <w:shd w:val="clear" w:color="auto" w:fill="FFFFFF"/>
        </w:rPr>
        <w:t xml:space="preserve">. </w:t>
      </w:r>
    </w:p>
    <w:p w14:paraId="1ACED499" w14:textId="77777777" w:rsidR="00EA73DD" w:rsidRPr="00822824" w:rsidRDefault="00EA73DD" w:rsidP="00EA73DD">
      <w:pPr>
        <w:pStyle w:val="ListParagraph"/>
        <w:rPr>
          <w:bCs/>
          <w:sz w:val="22"/>
          <w:szCs w:val="22"/>
        </w:rPr>
      </w:pPr>
    </w:p>
    <w:p w14:paraId="7CDAA80B" w14:textId="709A951D" w:rsidR="008075E3" w:rsidRPr="00822824" w:rsidRDefault="009D4985" w:rsidP="00530872">
      <w:pPr>
        <w:pStyle w:val="ListParagraph"/>
        <w:numPr>
          <w:ilvl w:val="0"/>
          <w:numId w:val="28"/>
        </w:numPr>
        <w:contextualSpacing/>
        <w:rPr>
          <w:bCs/>
          <w:iCs/>
          <w:sz w:val="22"/>
          <w:szCs w:val="22"/>
        </w:rPr>
      </w:pPr>
      <w:r w:rsidRPr="00822824">
        <w:rPr>
          <w:bCs/>
          <w:sz w:val="22"/>
          <w:szCs w:val="22"/>
        </w:rPr>
        <w:t xml:space="preserve">Abou, L., </w:t>
      </w:r>
      <w:proofErr w:type="spellStart"/>
      <w:r w:rsidRPr="00822824">
        <w:rPr>
          <w:bCs/>
          <w:sz w:val="22"/>
          <w:szCs w:val="22"/>
        </w:rPr>
        <w:t>Ilha</w:t>
      </w:r>
      <w:proofErr w:type="spellEnd"/>
      <w:r w:rsidRPr="00822824">
        <w:rPr>
          <w:bCs/>
          <w:sz w:val="22"/>
          <w:szCs w:val="22"/>
        </w:rPr>
        <w:t xml:space="preserve">, J., </w:t>
      </w:r>
      <w:proofErr w:type="spellStart"/>
      <w:r w:rsidRPr="00822824">
        <w:rPr>
          <w:bCs/>
          <w:sz w:val="22"/>
          <w:szCs w:val="22"/>
        </w:rPr>
        <w:t>Romanini</w:t>
      </w:r>
      <w:proofErr w:type="spellEnd"/>
      <w:r w:rsidRPr="00822824">
        <w:rPr>
          <w:bCs/>
          <w:sz w:val="22"/>
          <w:szCs w:val="22"/>
        </w:rPr>
        <w:t xml:space="preserve">, F.,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bCs/>
          <w:sz w:val="22"/>
          <w:szCs w:val="22"/>
        </w:rPr>
        <w:t xml:space="preserve">  (2019) Do Clinical Balance Measures Have the Ability to Predict Falls Among Individuals with Spinal Cord Injury? A Systematic Review and Meta-analysis. </w:t>
      </w:r>
      <w:r w:rsidRPr="00822824">
        <w:rPr>
          <w:bCs/>
          <w:i/>
          <w:sz w:val="22"/>
          <w:szCs w:val="22"/>
        </w:rPr>
        <w:t>Spinal Cord</w:t>
      </w:r>
      <w:r w:rsidR="00AF7CF1" w:rsidRPr="00822824">
        <w:rPr>
          <w:bCs/>
          <w:i/>
          <w:sz w:val="22"/>
          <w:szCs w:val="22"/>
        </w:rPr>
        <w:t xml:space="preserve">. </w:t>
      </w:r>
      <w:r w:rsidR="00AF7CF1" w:rsidRPr="00822824">
        <w:rPr>
          <w:bCs/>
          <w:iCs/>
          <w:sz w:val="22"/>
          <w:szCs w:val="22"/>
        </w:rPr>
        <w:t xml:space="preserve">2019 </w:t>
      </w:r>
      <w:r w:rsidRPr="00822824">
        <w:rPr>
          <w:bCs/>
          <w:iCs/>
          <w:sz w:val="22"/>
          <w:szCs w:val="22"/>
        </w:rPr>
        <w:t xml:space="preserve">Dec 57(12): 1001-1013 </w:t>
      </w:r>
      <w:proofErr w:type="spellStart"/>
      <w:r w:rsidRPr="00822824">
        <w:rPr>
          <w:bCs/>
          <w:iCs/>
          <w:sz w:val="22"/>
          <w:szCs w:val="22"/>
        </w:rPr>
        <w:t>doi</w:t>
      </w:r>
      <w:proofErr w:type="spellEnd"/>
      <w:r w:rsidRPr="00822824">
        <w:rPr>
          <w:bCs/>
          <w:iCs/>
          <w:sz w:val="22"/>
          <w:szCs w:val="22"/>
        </w:rPr>
        <w:t>: 10.1038/s41393-019-0346-5.</w:t>
      </w:r>
      <w:r w:rsidR="00AF7CF1" w:rsidRPr="00822824">
        <w:rPr>
          <w:bCs/>
          <w:iCs/>
          <w:sz w:val="22"/>
          <w:szCs w:val="22"/>
        </w:rPr>
        <w:t xml:space="preserve"> </w:t>
      </w:r>
    </w:p>
    <w:p w14:paraId="75575B63" w14:textId="77777777" w:rsidR="00EA73DD" w:rsidRPr="00822824" w:rsidRDefault="00EA73DD" w:rsidP="00EA73DD">
      <w:pPr>
        <w:pStyle w:val="ListParagraph"/>
        <w:ind w:left="360"/>
        <w:contextualSpacing/>
        <w:rPr>
          <w:bCs/>
          <w:iCs/>
          <w:sz w:val="22"/>
          <w:szCs w:val="22"/>
        </w:rPr>
      </w:pPr>
    </w:p>
    <w:p w14:paraId="5FF0C2CD" w14:textId="4CABB0C7" w:rsidR="001C0EB1" w:rsidRPr="00822824" w:rsidRDefault="00EB13D0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LA., </w:t>
      </w:r>
      <w:r w:rsidR="00444BF1" w:rsidRPr="00822824">
        <w:rPr>
          <w:bCs/>
          <w:sz w:val="22"/>
          <w:szCs w:val="22"/>
        </w:rPr>
        <w:t xml:space="preserve">Peters, J., </w:t>
      </w:r>
      <w:r w:rsidRPr="00822824">
        <w:rPr>
          <w:bCs/>
          <w:sz w:val="22"/>
          <w:szCs w:val="22"/>
        </w:rPr>
        <w:t xml:space="preserve">Sung, </w:t>
      </w:r>
      <w:proofErr w:type="gramStart"/>
      <w:r w:rsidRPr="00822824">
        <w:rPr>
          <w:bCs/>
          <w:sz w:val="22"/>
          <w:szCs w:val="22"/>
        </w:rPr>
        <w:t>JH,.,</w:t>
      </w:r>
      <w:proofErr w:type="gramEnd"/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Bartlo</w:t>
      </w:r>
      <w:proofErr w:type="spellEnd"/>
      <w:r w:rsidRPr="00822824">
        <w:rPr>
          <w:bCs/>
          <w:sz w:val="22"/>
          <w:szCs w:val="22"/>
        </w:rPr>
        <w:t xml:space="preserve">, W.,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 (2019) Perceptions of Fall Circumstances, Recovery Methods and Community Participation In Manual Wheelchair Users.  </w:t>
      </w:r>
      <w:r w:rsidRPr="00822824">
        <w:rPr>
          <w:bCs/>
          <w:i/>
          <w:sz w:val="22"/>
          <w:szCs w:val="22"/>
        </w:rPr>
        <w:t xml:space="preserve">American Journal of Physical Medicine and Rehabilitation. </w:t>
      </w:r>
      <w:r w:rsidR="002F08D6" w:rsidRPr="00822824">
        <w:rPr>
          <w:bCs/>
          <w:iCs/>
          <w:sz w:val="22"/>
          <w:szCs w:val="22"/>
        </w:rPr>
        <w:t xml:space="preserve">2019 </w:t>
      </w:r>
      <w:r w:rsidR="001C0EB1" w:rsidRPr="00822824">
        <w:rPr>
          <w:bCs/>
          <w:sz w:val="22"/>
          <w:szCs w:val="22"/>
        </w:rPr>
        <w:t>Aug; 9</w:t>
      </w:r>
      <w:r w:rsidRPr="00822824">
        <w:rPr>
          <w:bCs/>
          <w:sz w:val="22"/>
          <w:szCs w:val="22"/>
        </w:rPr>
        <w:t>8 (8), 649-656</w:t>
      </w:r>
      <w:r w:rsidR="001C0EB1" w:rsidRPr="00822824">
        <w:rPr>
          <w:color w:val="000000"/>
          <w:sz w:val="22"/>
          <w:szCs w:val="22"/>
        </w:rPr>
        <w:t xml:space="preserve"> </w:t>
      </w:r>
      <w:proofErr w:type="spellStart"/>
      <w:r w:rsidR="001C0EB1" w:rsidRPr="00822824">
        <w:rPr>
          <w:bCs/>
          <w:sz w:val="22"/>
          <w:szCs w:val="22"/>
        </w:rPr>
        <w:t>doi</w:t>
      </w:r>
      <w:proofErr w:type="spellEnd"/>
      <w:r w:rsidR="001C0EB1" w:rsidRPr="00822824">
        <w:rPr>
          <w:bCs/>
          <w:sz w:val="22"/>
          <w:szCs w:val="22"/>
        </w:rPr>
        <w:t>: 10.1097/PHM.0000000000001161. </w:t>
      </w:r>
    </w:p>
    <w:p w14:paraId="71A993AA" w14:textId="1192C4A4" w:rsidR="009D4985" w:rsidRPr="00822824" w:rsidRDefault="009D4985" w:rsidP="001C0EB1">
      <w:pPr>
        <w:contextualSpacing/>
        <w:rPr>
          <w:bCs/>
          <w:sz w:val="22"/>
          <w:szCs w:val="22"/>
        </w:rPr>
      </w:pPr>
    </w:p>
    <w:p w14:paraId="1871092D" w14:textId="5D6AB423" w:rsidR="009D4985" w:rsidRPr="00822824" w:rsidRDefault="009D4985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r w:rsidRPr="00822824">
        <w:rPr>
          <w:bCs/>
          <w:sz w:val="22"/>
          <w:szCs w:val="22"/>
        </w:rPr>
        <w:t xml:space="preserve">Peterson, E.W., Backus, D., Sung, J.H., </w:t>
      </w:r>
      <w:proofErr w:type="spellStart"/>
      <w:r w:rsidRPr="00822824">
        <w:rPr>
          <w:bCs/>
          <w:sz w:val="22"/>
          <w:szCs w:val="22"/>
        </w:rPr>
        <w:t>Yarnot</w:t>
      </w:r>
      <w:proofErr w:type="spellEnd"/>
      <w:r w:rsidRPr="00822824">
        <w:rPr>
          <w:bCs/>
          <w:sz w:val="22"/>
          <w:szCs w:val="22"/>
        </w:rPr>
        <w:t xml:space="preserve">, R., Abou, L., </w:t>
      </w:r>
      <w:proofErr w:type="spellStart"/>
      <w:r w:rsidRPr="00822824">
        <w:rPr>
          <w:bCs/>
          <w:sz w:val="22"/>
          <w:szCs w:val="22"/>
        </w:rPr>
        <w:t>VanDenend</w:t>
      </w:r>
      <w:proofErr w:type="spellEnd"/>
      <w:r w:rsidRPr="00822824">
        <w:rPr>
          <w:bCs/>
          <w:sz w:val="22"/>
          <w:szCs w:val="22"/>
        </w:rPr>
        <w:t xml:space="preserve">, T., Shen, S.,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>, J.J. (2019) Validation of an Individualized Reduction of Falls (</w:t>
      </w:r>
      <w:proofErr w:type="spellStart"/>
      <w:r w:rsidRPr="00822824">
        <w:rPr>
          <w:bCs/>
          <w:sz w:val="22"/>
          <w:szCs w:val="22"/>
        </w:rPr>
        <w:t>iROLL</w:t>
      </w:r>
      <w:proofErr w:type="spellEnd"/>
      <w:r w:rsidRPr="00822824">
        <w:rPr>
          <w:bCs/>
          <w:sz w:val="22"/>
          <w:szCs w:val="22"/>
        </w:rPr>
        <w:t xml:space="preserve">) Intervention Program Among Wheelchair and Scooter Users with Multiple Sclerosis.  </w:t>
      </w:r>
      <w:r w:rsidRPr="00822824">
        <w:rPr>
          <w:bCs/>
          <w:i/>
          <w:iCs/>
          <w:sz w:val="22"/>
          <w:szCs w:val="22"/>
        </w:rPr>
        <w:t>Medicine</w:t>
      </w:r>
      <w:r w:rsidR="00AF7CF1" w:rsidRPr="00822824">
        <w:rPr>
          <w:bCs/>
          <w:i/>
          <w:iCs/>
          <w:sz w:val="22"/>
          <w:szCs w:val="22"/>
        </w:rPr>
        <w:t xml:space="preserve"> (Baltimore)</w:t>
      </w:r>
      <w:r w:rsidRPr="00822824">
        <w:rPr>
          <w:bCs/>
          <w:i/>
          <w:iCs/>
          <w:sz w:val="22"/>
          <w:szCs w:val="22"/>
        </w:rPr>
        <w:t xml:space="preserve">. </w:t>
      </w:r>
      <w:r w:rsidRPr="00822824">
        <w:rPr>
          <w:bCs/>
          <w:sz w:val="22"/>
          <w:szCs w:val="22"/>
        </w:rPr>
        <w:t>2019 May; 98(19): e15418</w:t>
      </w:r>
      <w:r w:rsidRPr="00822824">
        <w:rPr>
          <w:color w:val="000000"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doi</w:t>
      </w:r>
      <w:proofErr w:type="spellEnd"/>
      <w:r w:rsidRPr="00822824">
        <w:rPr>
          <w:bCs/>
          <w:sz w:val="22"/>
          <w:szCs w:val="22"/>
        </w:rPr>
        <w:t>: 10.1097/MD.0000000000015418.</w:t>
      </w:r>
    </w:p>
    <w:p w14:paraId="75BA22E5" w14:textId="77777777" w:rsidR="00457C01" w:rsidRPr="00822824" w:rsidRDefault="00457C01" w:rsidP="00457C01">
      <w:pPr>
        <w:contextualSpacing/>
        <w:rPr>
          <w:bCs/>
          <w:iCs/>
          <w:sz w:val="22"/>
          <w:szCs w:val="22"/>
        </w:rPr>
      </w:pPr>
    </w:p>
    <w:p w14:paraId="68AD3A19" w14:textId="3359EDDC" w:rsidR="00DE0BA3" w:rsidRPr="00822824" w:rsidRDefault="00DE0BA3" w:rsidP="00FC7931">
      <w:pPr>
        <w:pStyle w:val="ListParagraph"/>
        <w:numPr>
          <w:ilvl w:val="0"/>
          <w:numId w:val="28"/>
        </w:numPr>
        <w:contextualSpacing/>
        <w:rPr>
          <w:color w:val="000000" w:themeColor="text1"/>
          <w:sz w:val="22"/>
          <w:szCs w:val="22"/>
        </w:rPr>
      </w:pPr>
      <w:r w:rsidRPr="00822824">
        <w:rPr>
          <w:bCs/>
          <w:sz w:val="22"/>
          <w:szCs w:val="22"/>
        </w:rPr>
        <w:t xml:space="preserve">Sung, J., Trace, Y., Peterson, E.,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J., </w:t>
      </w:r>
      <w:r w:rsidRPr="00822824">
        <w:rPr>
          <w:b/>
          <w:bCs/>
          <w:sz w:val="22"/>
          <w:szCs w:val="22"/>
        </w:rPr>
        <w:t xml:space="preserve">Rice, LA. </w:t>
      </w:r>
      <w:r w:rsidRPr="00822824">
        <w:rPr>
          <w:bCs/>
          <w:sz w:val="22"/>
          <w:szCs w:val="22"/>
        </w:rPr>
        <w:t xml:space="preserve">(2019) </w:t>
      </w:r>
      <w:r w:rsidRPr="00822824">
        <w:rPr>
          <w:color w:val="000000" w:themeColor="text1"/>
          <w:sz w:val="22"/>
          <w:szCs w:val="22"/>
        </w:rPr>
        <w:t>Falls among full</w:t>
      </w:r>
      <w:r w:rsidR="002536CB" w:rsidRPr="00822824">
        <w:rPr>
          <w:color w:val="000000" w:themeColor="text1"/>
          <w:sz w:val="22"/>
          <w:szCs w:val="22"/>
        </w:rPr>
        <w:t>-</w:t>
      </w:r>
      <w:r w:rsidRPr="00822824">
        <w:rPr>
          <w:color w:val="000000" w:themeColor="text1"/>
          <w:sz w:val="22"/>
          <w:szCs w:val="22"/>
        </w:rPr>
        <w:t>time whe</w:t>
      </w:r>
      <w:r w:rsidR="002536CB" w:rsidRPr="00822824">
        <w:rPr>
          <w:color w:val="000000" w:themeColor="text1"/>
          <w:sz w:val="22"/>
          <w:szCs w:val="22"/>
        </w:rPr>
        <w:t xml:space="preserve">elchair users </w:t>
      </w:r>
      <w:r w:rsidRPr="00822824">
        <w:rPr>
          <w:color w:val="000000" w:themeColor="text1"/>
          <w:sz w:val="22"/>
          <w:szCs w:val="22"/>
          <w:lang w:eastAsia="ko-KR"/>
        </w:rPr>
        <w:t xml:space="preserve">with spinal cord injury and multiple sclerosis: </w:t>
      </w:r>
      <w:r w:rsidRPr="00822824">
        <w:rPr>
          <w:color w:val="000000" w:themeColor="text1"/>
          <w:sz w:val="22"/>
          <w:szCs w:val="22"/>
        </w:rPr>
        <w:t>A comparison of characteristics of fallers and circumstances of falls</w:t>
      </w:r>
      <w:r w:rsidRPr="00822824">
        <w:rPr>
          <w:i/>
          <w:color w:val="000000" w:themeColor="text1"/>
          <w:sz w:val="22"/>
          <w:szCs w:val="22"/>
        </w:rPr>
        <w:t xml:space="preserve">. </w:t>
      </w:r>
      <w:r w:rsidRPr="00822824">
        <w:rPr>
          <w:color w:val="000000" w:themeColor="text1"/>
          <w:sz w:val="22"/>
          <w:szCs w:val="22"/>
        </w:rPr>
        <w:t xml:space="preserve"> </w:t>
      </w:r>
      <w:proofErr w:type="spellStart"/>
      <w:r w:rsidRPr="00822824">
        <w:rPr>
          <w:i/>
          <w:color w:val="000000" w:themeColor="text1"/>
          <w:sz w:val="22"/>
          <w:szCs w:val="22"/>
        </w:rPr>
        <w:t>DisabilRehab</w:t>
      </w:r>
      <w:proofErr w:type="spellEnd"/>
      <w:r w:rsidRPr="00822824">
        <w:rPr>
          <w:i/>
          <w:color w:val="000000" w:themeColor="text1"/>
          <w:sz w:val="22"/>
          <w:szCs w:val="22"/>
        </w:rPr>
        <w:t xml:space="preserve"> </w:t>
      </w:r>
      <w:r w:rsidRPr="00822824">
        <w:rPr>
          <w:iCs/>
          <w:color w:val="000000" w:themeColor="text1"/>
          <w:sz w:val="22"/>
          <w:szCs w:val="22"/>
        </w:rPr>
        <w:t xml:space="preserve">2019 </w:t>
      </w:r>
      <w:r w:rsidRPr="00822824">
        <w:rPr>
          <w:color w:val="000000" w:themeColor="text1"/>
          <w:sz w:val="22"/>
          <w:szCs w:val="22"/>
        </w:rPr>
        <w:t xml:space="preserve">Feb; 41(4): 389-395 </w:t>
      </w:r>
      <w:proofErr w:type="spellStart"/>
      <w:r w:rsidRPr="00822824">
        <w:rPr>
          <w:color w:val="000000" w:themeColor="text1"/>
          <w:sz w:val="22"/>
          <w:szCs w:val="22"/>
        </w:rPr>
        <w:t>doi</w:t>
      </w:r>
      <w:proofErr w:type="spellEnd"/>
      <w:r w:rsidRPr="00822824">
        <w:rPr>
          <w:color w:val="000000" w:themeColor="text1"/>
          <w:sz w:val="22"/>
          <w:szCs w:val="22"/>
        </w:rPr>
        <w:t>: 10.1080/09638288.2017.1393111.</w:t>
      </w:r>
      <w:r w:rsidR="002536CB" w:rsidRPr="00822824">
        <w:rPr>
          <w:color w:val="000000" w:themeColor="text1"/>
          <w:sz w:val="22"/>
          <w:szCs w:val="22"/>
        </w:rPr>
        <w:t xml:space="preserve"> </w:t>
      </w:r>
    </w:p>
    <w:p w14:paraId="589AC37F" w14:textId="77777777" w:rsidR="00DE0BA3" w:rsidRPr="00822824" w:rsidRDefault="00DE0BA3" w:rsidP="00DE0BA3">
      <w:pPr>
        <w:contextualSpacing/>
        <w:rPr>
          <w:color w:val="000000" w:themeColor="text1"/>
          <w:sz w:val="22"/>
          <w:szCs w:val="22"/>
        </w:rPr>
      </w:pPr>
    </w:p>
    <w:p w14:paraId="444AC6FD" w14:textId="1C06E55E" w:rsidR="00DE0BA3" w:rsidRPr="00822824" w:rsidRDefault="00DE0BA3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Rice, IM., Peters, J., </w:t>
      </w:r>
      <w:r w:rsidRPr="00822824">
        <w:rPr>
          <w:b/>
          <w:bCs/>
          <w:sz w:val="22"/>
          <w:szCs w:val="22"/>
        </w:rPr>
        <w:t>Rice, LA.,</w:t>
      </w:r>
      <w:r w:rsidRPr="00822824">
        <w:rPr>
          <w:bCs/>
          <w:sz w:val="22"/>
          <w:szCs w:val="22"/>
        </w:rPr>
        <w:t xml:space="preserve"> Jan, YK. (2019) Influence of wheelchair user interface and personal characteristics on static and dynamic pretibial skin pressures in elite wheelchair racers, a pilot study.  </w:t>
      </w:r>
      <w:r w:rsidRPr="00822824">
        <w:rPr>
          <w:bCs/>
          <w:i/>
          <w:sz w:val="22"/>
          <w:szCs w:val="22"/>
        </w:rPr>
        <w:t>Journal of Spinal Cord Medicine</w:t>
      </w:r>
      <w:r w:rsidRPr="00822824">
        <w:rPr>
          <w:bCs/>
          <w:sz w:val="22"/>
          <w:szCs w:val="22"/>
        </w:rPr>
        <w:t xml:space="preserve">. 2019 Sep; 42 (5), 613-621 </w:t>
      </w:r>
      <w:proofErr w:type="spellStart"/>
      <w:r w:rsidRPr="00822824">
        <w:rPr>
          <w:bCs/>
          <w:sz w:val="22"/>
          <w:szCs w:val="22"/>
        </w:rPr>
        <w:t>doi</w:t>
      </w:r>
      <w:proofErr w:type="spellEnd"/>
      <w:r w:rsidRPr="00822824">
        <w:rPr>
          <w:bCs/>
          <w:sz w:val="22"/>
          <w:szCs w:val="22"/>
        </w:rPr>
        <w:t>: 10.1080/10790268.2018.1508954.</w:t>
      </w:r>
      <w:r w:rsidR="002536CB" w:rsidRPr="00822824">
        <w:rPr>
          <w:bCs/>
          <w:sz w:val="22"/>
          <w:szCs w:val="22"/>
        </w:rPr>
        <w:t xml:space="preserve"> </w:t>
      </w:r>
    </w:p>
    <w:p w14:paraId="442F611C" w14:textId="77777777" w:rsidR="00DE0BA3" w:rsidRPr="00822824" w:rsidRDefault="00DE0BA3" w:rsidP="00457C01">
      <w:pPr>
        <w:rPr>
          <w:bCs/>
          <w:sz w:val="22"/>
          <w:szCs w:val="22"/>
        </w:rPr>
      </w:pPr>
    </w:p>
    <w:p w14:paraId="26D5D7B3" w14:textId="12B85206" w:rsidR="00457C01" w:rsidRPr="00822824" w:rsidRDefault="00457C01" w:rsidP="00FC7931">
      <w:pPr>
        <w:pStyle w:val="ListParagraph"/>
        <w:numPr>
          <w:ilvl w:val="0"/>
          <w:numId w:val="28"/>
        </w:numPr>
        <w:rPr>
          <w:color w:val="000000" w:themeColor="text1"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Worobey</w:t>
      </w:r>
      <w:proofErr w:type="spellEnd"/>
      <w:r w:rsidRPr="00822824">
        <w:rPr>
          <w:bCs/>
          <w:sz w:val="22"/>
          <w:szCs w:val="22"/>
        </w:rPr>
        <w:t xml:space="preserve">, L.A., </w:t>
      </w:r>
      <w:proofErr w:type="spellStart"/>
      <w:r w:rsidRPr="00822824">
        <w:rPr>
          <w:bCs/>
          <w:sz w:val="22"/>
          <w:szCs w:val="22"/>
        </w:rPr>
        <w:t>Zigler</w:t>
      </w:r>
      <w:proofErr w:type="spellEnd"/>
      <w:r w:rsidRPr="00822824">
        <w:rPr>
          <w:bCs/>
          <w:sz w:val="22"/>
          <w:szCs w:val="22"/>
        </w:rPr>
        <w:t xml:space="preserve">, C.K., </w:t>
      </w:r>
      <w:proofErr w:type="spellStart"/>
      <w:r w:rsidRPr="00822824">
        <w:rPr>
          <w:bCs/>
          <w:sz w:val="22"/>
          <w:szCs w:val="22"/>
        </w:rPr>
        <w:t>Huzinec</w:t>
      </w:r>
      <w:proofErr w:type="spellEnd"/>
      <w:r w:rsidRPr="00822824">
        <w:rPr>
          <w:bCs/>
          <w:sz w:val="22"/>
          <w:szCs w:val="22"/>
        </w:rPr>
        <w:t xml:space="preserve">, R., Rigot, S.K., Sung, J.H.,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bCs/>
          <w:sz w:val="22"/>
          <w:szCs w:val="22"/>
        </w:rPr>
        <w:t xml:space="preserve"> (2018) </w:t>
      </w:r>
      <w:r w:rsidRPr="00822824">
        <w:rPr>
          <w:sz w:val="22"/>
          <w:szCs w:val="22"/>
        </w:rPr>
        <w:t xml:space="preserve">Reliability and Validity of the Revised Transfer Assessment Instrument (version 4.0). </w:t>
      </w:r>
      <w:r w:rsidRPr="00822824">
        <w:rPr>
          <w:i/>
          <w:sz w:val="22"/>
          <w:szCs w:val="22"/>
        </w:rPr>
        <w:t xml:space="preserve">Topics in Spinal Cord Injury Rehabilitation. </w:t>
      </w:r>
      <w:r w:rsidRPr="00822824">
        <w:rPr>
          <w:sz w:val="22"/>
          <w:szCs w:val="22"/>
        </w:rPr>
        <w:t>Summer 2018 24(3): 217-226: </w:t>
      </w:r>
      <w:proofErr w:type="spellStart"/>
      <w:r w:rsidRPr="00822824">
        <w:fldChar w:fldCharType="begin"/>
      </w:r>
      <w:r w:rsidRPr="00822824">
        <w:instrText>HYPERLINK "https://doi.org/10.1310/sci2403-217" \t "_blank"</w:instrText>
      </w:r>
      <w:r w:rsidRPr="00822824">
        <w:fldChar w:fldCharType="separate"/>
      </w:r>
      <w:r w:rsidRPr="00822824">
        <w:rPr>
          <w:rStyle w:val="Hyperlink"/>
          <w:color w:val="000000" w:themeColor="text1"/>
          <w:sz w:val="22"/>
          <w:szCs w:val="22"/>
          <w:u w:val="none"/>
        </w:rPr>
        <w:t>doi</w:t>
      </w:r>
      <w:proofErr w:type="spellEnd"/>
      <w:r w:rsidRPr="00822824">
        <w:rPr>
          <w:rStyle w:val="Hyperlink"/>
          <w:color w:val="000000" w:themeColor="text1"/>
          <w:sz w:val="22"/>
          <w:szCs w:val="22"/>
          <w:u w:val="none"/>
        </w:rPr>
        <w:t>: 10.1310/sci2403-217</w:t>
      </w:r>
      <w:r w:rsidRPr="00822824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Pr="00822824">
        <w:rPr>
          <w:color w:val="000000" w:themeColor="text1"/>
          <w:sz w:val="22"/>
          <w:szCs w:val="22"/>
        </w:rPr>
        <w:t>.</w:t>
      </w:r>
    </w:p>
    <w:p w14:paraId="1DCCBA5B" w14:textId="77777777" w:rsidR="00457C01" w:rsidRPr="00822824" w:rsidRDefault="00457C01" w:rsidP="00457C01">
      <w:pPr>
        <w:rPr>
          <w:sz w:val="22"/>
          <w:szCs w:val="22"/>
        </w:rPr>
      </w:pPr>
    </w:p>
    <w:p w14:paraId="68B18FF8" w14:textId="5C09AB4F" w:rsidR="00457C01" w:rsidRPr="00822824" w:rsidRDefault="00457C01" w:rsidP="00FC7931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 </w:t>
      </w:r>
      <w:r w:rsidRPr="00822824">
        <w:rPr>
          <w:bCs/>
          <w:sz w:val="22"/>
          <w:szCs w:val="22"/>
        </w:rPr>
        <w:t xml:space="preserve">Isaacs, Z., Ousley, C.,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>, J.J. (2018) Investigation of the Feasibility of an Intervention to Manage Fall Risk Among Wheeled Mobility Device users with Multiple Sclerosis</w:t>
      </w:r>
      <w:r w:rsidRPr="00822824">
        <w:rPr>
          <w:bCs/>
          <w:i/>
          <w:sz w:val="22"/>
          <w:szCs w:val="22"/>
        </w:rPr>
        <w:t xml:space="preserve">.  </w:t>
      </w:r>
      <w:r w:rsidRPr="00822824">
        <w:rPr>
          <w:i/>
          <w:sz w:val="22"/>
          <w:szCs w:val="22"/>
        </w:rPr>
        <w:t>International Journal of Multiple Sclerosis Care.</w:t>
      </w:r>
      <w:r w:rsidRPr="00822824">
        <w:rPr>
          <w:sz w:val="22"/>
          <w:szCs w:val="22"/>
        </w:rPr>
        <w:t xml:space="preserve"> 2018 May</w:t>
      </w:r>
      <w:r w:rsidR="002536CB" w:rsidRPr="00822824">
        <w:rPr>
          <w:sz w:val="22"/>
          <w:szCs w:val="22"/>
        </w:rPr>
        <w:t>-</w:t>
      </w:r>
      <w:r w:rsidRPr="00822824">
        <w:rPr>
          <w:sz w:val="22"/>
          <w:szCs w:val="22"/>
        </w:rPr>
        <w:t xml:space="preserve">June; 20(3):121-128 </w:t>
      </w:r>
      <w:proofErr w:type="spellStart"/>
      <w:r w:rsidRPr="00822824">
        <w:rPr>
          <w:sz w:val="22"/>
          <w:szCs w:val="22"/>
        </w:rPr>
        <w:t>doi</w:t>
      </w:r>
      <w:proofErr w:type="spellEnd"/>
      <w:r w:rsidRPr="00822824">
        <w:rPr>
          <w:sz w:val="22"/>
          <w:szCs w:val="22"/>
        </w:rPr>
        <w:t>: 10.7224/1537-2073.2016-097.</w:t>
      </w:r>
    </w:p>
    <w:p w14:paraId="66C3BE39" w14:textId="77777777" w:rsidR="00457C01" w:rsidRPr="00822824" w:rsidRDefault="00457C01" w:rsidP="00457C01">
      <w:pPr>
        <w:contextualSpacing/>
        <w:rPr>
          <w:sz w:val="22"/>
          <w:szCs w:val="22"/>
        </w:rPr>
      </w:pPr>
    </w:p>
    <w:p w14:paraId="6E0418E8" w14:textId="4F9A15D3" w:rsidR="00457C01" w:rsidRPr="00822824" w:rsidRDefault="00457C01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>Rice LA</w:t>
      </w:r>
      <w:r w:rsidRPr="00822824">
        <w:rPr>
          <w:bCs/>
          <w:sz w:val="22"/>
          <w:szCs w:val="22"/>
        </w:rPr>
        <w:t xml:space="preserve">, Sung J, Peters J, </w:t>
      </w:r>
      <w:proofErr w:type="spellStart"/>
      <w:r w:rsidRPr="00822824">
        <w:rPr>
          <w:bCs/>
          <w:sz w:val="22"/>
          <w:szCs w:val="22"/>
        </w:rPr>
        <w:t>Bartlo</w:t>
      </w:r>
      <w:proofErr w:type="spellEnd"/>
      <w:r w:rsidRPr="00822824">
        <w:rPr>
          <w:bCs/>
          <w:sz w:val="22"/>
          <w:szCs w:val="22"/>
        </w:rPr>
        <w:t xml:space="preserve"> WD,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 JJ. (2018) Perceptions of fall circumstances, </w:t>
      </w:r>
      <w:proofErr w:type="gramStart"/>
      <w:r w:rsidRPr="00822824">
        <w:rPr>
          <w:bCs/>
          <w:sz w:val="22"/>
          <w:szCs w:val="22"/>
        </w:rPr>
        <w:t>injuries</w:t>
      </w:r>
      <w:proofErr w:type="gramEnd"/>
      <w:r w:rsidRPr="00822824">
        <w:rPr>
          <w:bCs/>
          <w:sz w:val="22"/>
          <w:szCs w:val="22"/>
        </w:rPr>
        <w:t xml:space="preserve"> and recovery techniques among power wheelchair users: a qualitative study. </w:t>
      </w:r>
      <w:r w:rsidRPr="00822824">
        <w:rPr>
          <w:bCs/>
          <w:i/>
          <w:iCs/>
          <w:sz w:val="22"/>
          <w:szCs w:val="22"/>
        </w:rPr>
        <w:t xml:space="preserve">Clin </w:t>
      </w:r>
      <w:proofErr w:type="spellStart"/>
      <w:r w:rsidRPr="00822824">
        <w:rPr>
          <w:bCs/>
          <w:i/>
          <w:iCs/>
          <w:sz w:val="22"/>
          <w:szCs w:val="22"/>
        </w:rPr>
        <w:t>Rehabil</w:t>
      </w:r>
      <w:proofErr w:type="spellEnd"/>
      <w:r w:rsidRPr="00822824">
        <w:rPr>
          <w:bCs/>
          <w:sz w:val="22"/>
          <w:szCs w:val="22"/>
        </w:rPr>
        <w:t xml:space="preserve">. 2018 Jul;32(7):985-993. </w:t>
      </w:r>
      <w:proofErr w:type="spellStart"/>
      <w:r w:rsidRPr="00822824">
        <w:rPr>
          <w:bCs/>
          <w:sz w:val="22"/>
          <w:szCs w:val="22"/>
        </w:rPr>
        <w:t>doi</w:t>
      </w:r>
      <w:proofErr w:type="spellEnd"/>
      <w:r w:rsidRPr="00822824">
        <w:rPr>
          <w:bCs/>
          <w:sz w:val="22"/>
          <w:szCs w:val="22"/>
        </w:rPr>
        <w:t>: 10.1177/0269215518768385. </w:t>
      </w:r>
      <w:r w:rsidR="002536CB" w:rsidRPr="00822824">
        <w:rPr>
          <w:bCs/>
          <w:sz w:val="22"/>
          <w:szCs w:val="22"/>
        </w:rPr>
        <w:t xml:space="preserve"> </w:t>
      </w:r>
    </w:p>
    <w:p w14:paraId="5DCEBD6A" w14:textId="77777777" w:rsidR="00457C01" w:rsidRPr="00822824" w:rsidRDefault="00457C01" w:rsidP="00457C01">
      <w:pPr>
        <w:contextualSpacing/>
        <w:rPr>
          <w:bCs/>
          <w:sz w:val="22"/>
          <w:szCs w:val="22"/>
        </w:rPr>
      </w:pPr>
    </w:p>
    <w:p w14:paraId="3FB6E93B" w14:textId="77777777" w:rsidR="000A7984" w:rsidRPr="00822824" w:rsidRDefault="000A7984" w:rsidP="000A7984">
      <w:pPr>
        <w:contextualSpacing/>
        <w:rPr>
          <w:color w:val="000000" w:themeColor="text1"/>
          <w:sz w:val="22"/>
          <w:szCs w:val="22"/>
        </w:rPr>
      </w:pPr>
    </w:p>
    <w:p w14:paraId="671E4A22" w14:textId="77777777" w:rsidR="000A7984" w:rsidRPr="00822824" w:rsidRDefault="000A7984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LA., </w:t>
      </w:r>
      <w:r w:rsidRPr="00822824">
        <w:rPr>
          <w:bCs/>
          <w:sz w:val="22"/>
          <w:szCs w:val="22"/>
        </w:rPr>
        <w:t xml:space="preserve">Abou, L., </w:t>
      </w:r>
      <w:proofErr w:type="spellStart"/>
      <w:r w:rsidRPr="00822824">
        <w:rPr>
          <w:bCs/>
          <w:sz w:val="22"/>
          <w:szCs w:val="22"/>
        </w:rPr>
        <w:t>vanDenend</w:t>
      </w:r>
      <w:proofErr w:type="spellEnd"/>
      <w:r w:rsidRPr="00822824">
        <w:rPr>
          <w:bCs/>
          <w:sz w:val="22"/>
          <w:szCs w:val="22"/>
        </w:rPr>
        <w:t xml:space="preserve">, T., Peterson, E.,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(2018) Falls Among Wheelchair and Scooter Users with Multiple Sclerosis. </w:t>
      </w:r>
      <w:r w:rsidRPr="00822824">
        <w:rPr>
          <w:bCs/>
          <w:i/>
          <w:sz w:val="22"/>
          <w:szCs w:val="22"/>
        </w:rPr>
        <w:t xml:space="preserve">US Neurology. </w:t>
      </w:r>
      <w:r w:rsidRPr="00822824">
        <w:rPr>
          <w:bCs/>
          <w:sz w:val="22"/>
          <w:szCs w:val="22"/>
        </w:rPr>
        <w:t xml:space="preserve">Fall 2018; 14(2): 82-7 </w:t>
      </w:r>
      <w:hyperlink r:id="rId13" w:history="1">
        <w:r w:rsidRPr="00822824">
          <w:rPr>
            <w:rStyle w:val="Hyperlink"/>
            <w:bCs/>
            <w:color w:val="000000" w:themeColor="text1"/>
            <w:sz w:val="22"/>
            <w:szCs w:val="22"/>
            <w:u w:val="none"/>
          </w:rPr>
          <w:t>doi.org/10.17925/USN.2018.14.2.82</w:t>
        </w:r>
      </w:hyperlink>
      <w:r w:rsidRPr="00822824">
        <w:rPr>
          <w:bCs/>
          <w:color w:val="000000" w:themeColor="text1"/>
          <w:sz w:val="22"/>
          <w:szCs w:val="22"/>
        </w:rPr>
        <w:t>.</w:t>
      </w:r>
    </w:p>
    <w:p w14:paraId="100EE20E" w14:textId="77777777" w:rsidR="000A7984" w:rsidRPr="00822824" w:rsidRDefault="000A7984" w:rsidP="000A7984">
      <w:pPr>
        <w:contextualSpacing/>
        <w:rPr>
          <w:bCs/>
          <w:sz w:val="22"/>
          <w:szCs w:val="22"/>
        </w:rPr>
      </w:pPr>
    </w:p>
    <w:p w14:paraId="2602F58D" w14:textId="77777777" w:rsidR="000A7984" w:rsidRPr="00822824" w:rsidRDefault="000A7984" w:rsidP="00FC7931">
      <w:pPr>
        <w:pStyle w:val="ListParagraph"/>
        <w:numPr>
          <w:ilvl w:val="0"/>
          <w:numId w:val="28"/>
        </w:numPr>
        <w:rPr>
          <w:i/>
          <w:sz w:val="22"/>
          <w:szCs w:val="22"/>
          <w:shd w:val="clear" w:color="auto" w:fill="FFFFFF"/>
        </w:rPr>
      </w:pPr>
      <w:proofErr w:type="spellStart"/>
      <w:r w:rsidRPr="00822824">
        <w:rPr>
          <w:sz w:val="22"/>
          <w:szCs w:val="22"/>
        </w:rPr>
        <w:lastRenderedPageBreak/>
        <w:t>Dysterheft</w:t>
      </w:r>
      <w:proofErr w:type="spellEnd"/>
      <w:r w:rsidRPr="00822824">
        <w:rPr>
          <w:sz w:val="22"/>
          <w:szCs w:val="22"/>
        </w:rPr>
        <w:t xml:space="preserve">, J., Chaparro, G., </w:t>
      </w:r>
      <w:r w:rsidRPr="00822824">
        <w:rPr>
          <w:b/>
          <w:sz w:val="22"/>
          <w:szCs w:val="22"/>
        </w:rPr>
        <w:t xml:space="preserve">Rice, L.A., </w:t>
      </w:r>
      <w:r w:rsidRPr="00822824">
        <w:rPr>
          <w:sz w:val="22"/>
          <w:szCs w:val="22"/>
        </w:rPr>
        <w:t xml:space="preserve">Rice, I.M. (2018) </w:t>
      </w:r>
      <w:r w:rsidRPr="00822824">
        <w:rPr>
          <w:sz w:val="22"/>
          <w:szCs w:val="22"/>
          <w:shd w:val="clear" w:color="auto" w:fill="FFFFFF"/>
        </w:rPr>
        <w:t xml:space="preserve">Investigating the Outcomes and Perceptions of an Inclusive Aquatic Exercise Class for University Students with Physical Disabilities. </w:t>
      </w:r>
      <w:r w:rsidRPr="00822824">
        <w:rPr>
          <w:i/>
          <w:sz w:val="22"/>
          <w:szCs w:val="22"/>
          <w:shd w:val="clear" w:color="auto" w:fill="FFFFFF"/>
        </w:rPr>
        <w:t xml:space="preserve">Journal of Postsecondary Education and Disability. </w:t>
      </w:r>
      <w:r w:rsidRPr="00822824">
        <w:rPr>
          <w:sz w:val="22"/>
          <w:szCs w:val="22"/>
          <w:shd w:val="clear" w:color="auto" w:fill="FFFFFF"/>
        </w:rPr>
        <w:t>31(1) 41-56</w:t>
      </w:r>
      <w:r w:rsidRPr="00822824">
        <w:rPr>
          <w:i/>
          <w:sz w:val="22"/>
          <w:szCs w:val="22"/>
          <w:shd w:val="clear" w:color="auto" w:fill="FFFFFF"/>
        </w:rPr>
        <w:t xml:space="preserve">. </w:t>
      </w:r>
    </w:p>
    <w:p w14:paraId="5A92DA1E" w14:textId="77777777" w:rsidR="000A7984" w:rsidRPr="00822824" w:rsidRDefault="000A7984" w:rsidP="000A7984">
      <w:pPr>
        <w:contextualSpacing/>
        <w:rPr>
          <w:b/>
          <w:bCs/>
          <w:sz w:val="22"/>
          <w:szCs w:val="22"/>
        </w:rPr>
      </w:pPr>
    </w:p>
    <w:p w14:paraId="4EC69E12" w14:textId="466597CD" w:rsidR="000A7984" w:rsidRPr="00822824" w:rsidRDefault="000A7984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 </w:t>
      </w:r>
      <w:proofErr w:type="spellStart"/>
      <w:r w:rsidRPr="00822824">
        <w:rPr>
          <w:bCs/>
          <w:sz w:val="22"/>
          <w:szCs w:val="22"/>
        </w:rPr>
        <w:t>Kalron</w:t>
      </w:r>
      <w:proofErr w:type="spellEnd"/>
      <w:r w:rsidRPr="00822824">
        <w:rPr>
          <w:bCs/>
          <w:sz w:val="22"/>
          <w:szCs w:val="22"/>
        </w:rPr>
        <w:t xml:space="preserve">, A., Berkowitz, S., Backus, D.,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>, J.J.</w:t>
      </w:r>
      <w:r w:rsidRPr="00822824">
        <w:rPr>
          <w:sz w:val="22"/>
          <w:szCs w:val="22"/>
        </w:rPr>
        <w:t xml:space="preserve"> (2017) Fall Prevalence in </w:t>
      </w:r>
      <w:r w:rsidR="00E17B97" w:rsidRPr="00822824">
        <w:rPr>
          <w:sz w:val="22"/>
          <w:szCs w:val="22"/>
        </w:rPr>
        <w:t xml:space="preserve">people with multiple sclerosis who use wheelchairs and scooters. </w:t>
      </w:r>
      <w:r w:rsidRPr="00822824">
        <w:rPr>
          <w:bCs/>
          <w:i/>
          <w:sz w:val="22"/>
          <w:szCs w:val="22"/>
        </w:rPr>
        <w:t xml:space="preserve">Medicine </w:t>
      </w:r>
      <w:r w:rsidRPr="00822824">
        <w:rPr>
          <w:bCs/>
          <w:sz w:val="22"/>
          <w:szCs w:val="22"/>
        </w:rPr>
        <w:t xml:space="preserve">Sept; 96:35(e7860) </w:t>
      </w:r>
      <w:proofErr w:type="spellStart"/>
      <w:r w:rsidRPr="00822824">
        <w:rPr>
          <w:bCs/>
          <w:sz w:val="22"/>
          <w:szCs w:val="22"/>
        </w:rPr>
        <w:t>doi</w:t>
      </w:r>
      <w:proofErr w:type="spellEnd"/>
      <w:r w:rsidRPr="00822824">
        <w:rPr>
          <w:bCs/>
          <w:sz w:val="22"/>
          <w:szCs w:val="22"/>
        </w:rPr>
        <w:t xml:space="preserve">: </w:t>
      </w:r>
      <w:hyperlink r:id="rId14" w:history="1">
        <w:r w:rsidRPr="00822824">
          <w:rPr>
            <w:rStyle w:val="Hyperlink"/>
            <w:bCs/>
            <w:color w:val="000000" w:themeColor="text1"/>
            <w:sz w:val="22"/>
            <w:szCs w:val="22"/>
            <w:u w:val="none"/>
          </w:rPr>
          <w:t>10.1097/MD.0000000000007860</w:t>
        </w:r>
      </w:hyperlink>
      <w:r w:rsidRPr="00822824">
        <w:rPr>
          <w:bCs/>
          <w:color w:val="000000" w:themeColor="text1"/>
          <w:sz w:val="22"/>
          <w:szCs w:val="22"/>
        </w:rPr>
        <w:t>.</w:t>
      </w:r>
    </w:p>
    <w:p w14:paraId="34AAE4F8" w14:textId="77777777" w:rsidR="000A7984" w:rsidRPr="00822824" w:rsidRDefault="000A7984" w:rsidP="000A7984">
      <w:pPr>
        <w:contextualSpacing/>
        <w:rPr>
          <w:b/>
          <w:sz w:val="22"/>
          <w:szCs w:val="22"/>
        </w:rPr>
      </w:pPr>
    </w:p>
    <w:p w14:paraId="1B1EBC10" w14:textId="77777777" w:rsidR="000A7984" w:rsidRPr="00822824" w:rsidRDefault="000A7984" w:rsidP="00FC7931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 xml:space="preserve">Rice, LA., </w:t>
      </w:r>
      <w:r w:rsidRPr="00822824">
        <w:rPr>
          <w:sz w:val="22"/>
          <w:szCs w:val="22"/>
        </w:rPr>
        <w:t xml:space="preserve">Rice, IM. (2017) Evidenced Based Education Interventions to Preserve Upper Limb Function Among Full Time Manual Wheelchair Users. </w:t>
      </w:r>
      <w:r w:rsidRPr="00822824">
        <w:rPr>
          <w:i/>
          <w:sz w:val="22"/>
          <w:szCs w:val="22"/>
        </w:rPr>
        <w:t xml:space="preserve">Medical Research Archives </w:t>
      </w:r>
      <w:r w:rsidRPr="00822824">
        <w:rPr>
          <w:sz w:val="22"/>
          <w:szCs w:val="22"/>
        </w:rPr>
        <w:t>March. 5(3).</w:t>
      </w:r>
    </w:p>
    <w:p w14:paraId="05216D9C" w14:textId="77777777" w:rsidR="000A7984" w:rsidRPr="00822824" w:rsidRDefault="000A7984" w:rsidP="000A7984">
      <w:pPr>
        <w:contextualSpacing/>
        <w:rPr>
          <w:sz w:val="22"/>
          <w:szCs w:val="22"/>
        </w:rPr>
      </w:pPr>
    </w:p>
    <w:p w14:paraId="6E76AB32" w14:textId="77777777" w:rsidR="000A7984" w:rsidRPr="00822824" w:rsidRDefault="000A7984" w:rsidP="00FC7931">
      <w:pPr>
        <w:pStyle w:val="ListParagraph"/>
        <w:numPr>
          <w:ilvl w:val="0"/>
          <w:numId w:val="28"/>
        </w:numPr>
        <w:contextualSpacing/>
        <w:rPr>
          <w:color w:val="000000"/>
          <w:sz w:val="22"/>
          <w:szCs w:val="22"/>
        </w:rPr>
      </w:pPr>
      <w:proofErr w:type="spellStart"/>
      <w:r w:rsidRPr="00822824">
        <w:rPr>
          <w:sz w:val="22"/>
          <w:szCs w:val="22"/>
        </w:rPr>
        <w:t>Dysterheft</w:t>
      </w:r>
      <w:proofErr w:type="spellEnd"/>
      <w:r w:rsidRPr="00822824">
        <w:rPr>
          <w:sz w:val="22"/>
          <w:szCs w:val="22"/>
        </w:rPr>
        <w:t>, J., Lindahl-</w:t>
      </w:r>
      <w:proofErr w:type="spellStart"/>
      <w:r w:rsidRPr="00822824">
        <w:rPr>
          <w:sz w:val="22"/>
          <w:szCs w:val="22"/>
        </w:rPr>
        <w:t>Lews</w:t>
      </w:r>
      <w:proofErr w:type="spellEnd"/>
      <w:r w:rsidRPr="00822824">
        <w:rPr>
          <w:sz w:val="22"/>
          <w:szCs w:val="22"/>
        </w:rPr>
        <w:t xml:space="preserve">, P., Hubbard, E.A., Jones, O., </w:t>
      </w:r>
      <w:r w:rsidRPr="00822824">
        <w:rPr>
          <w:b/>
          <w:sz w:val="22"/>
          <w:szCs w:val="22"/>
        </w:rPr>
        <w:t>Rice, L.A.,</w:t>
      </w:r>
      <w:r w:rsidRPr="00822824">
        <w:rPr>
          <w:sz w:val="22"/>
          <w:szCs w:val="22"/>
        </w:rPr>
        <w:t xml:space="preserve"> Rice, I.M. </w:t>
      </w:r>
      <w:r w:rsidRPr="00822824">
        <w:rPr>
          <w:color w:val="000000"/>
          <w:sz w:val="22"/>
          <w:szCs w:val="22"/>
        </w:rPr>
        <w:t>(2016)</w:t>
      </w:r>
      <w:r w:rsidRPr="00822824">
        <w:rPr>
          <w:i/>
          <w:color w:val="000000"/>
          <w:sz w:val="22"/>
          <w:szCs w:val="22"/>
        </w:rPr>
        <w:t xml:space="preserve"> </w:t>
      </w:r>
      <w:r w:rsidRPr="00822824">
        <w:rPr>
          <w:noProof/>
          <w:sz w:val="22"/>
          <w:szCs w:val="22"/>
        </w:rPr>
        <w:t>A mixed methods exploration of how university students with physical disabilities perceive physical activity and the influence of perceptions on physical activity levels</w:t>
      </w:r>
      <w:r w:rsidRPr="00822824">
        <w:rPr>
          <w:color w:val="000000"/>
          <w:sz w:val="22"/>
          <w:szCs w:val="22"/>
        </w:rPr>
        <w:t>.</w:t>
      </w:r>
      <w:r w:rsidRPr="00822824">
        <w:rPr>
          <w:i/>
          <w:color w:val="000000"/>
          <w:sz w:val="22"/>
          <w:szCs w:val="22"/>
        </w:rPr>
        <w:t xml:space="preserve"> Cogent Medicine. </w:t>
      </w:r>
      <w:r w:rsidRPr="00822824">
        <w:rPr>
          <w:color w:val="000000"/>
          <w:sz w:val="22"/>
          <w:szCs w:val="22"/>
        </w:rPr>
        <w:t xml:space="preserve">3(1):1196809. </w:t>
      </w:r>
      <w:proofErr w:type="spellStart"/>
      <w:r w:rsidRPr="00822824">
        <w:rPr>
          <w:color w:val="000000" w:themeColor="text1"/>
          <w:sz w:val="22"/>
          <w:szCs w:val="22"/>
        </w:rPr>
        <w:t>doi</w:t>
      </w:r>
      <w:proofErr w:type="spellEnd"/>
      <w:r w:rsidRPr="00822824">
        <w:rPr>
          <w:color w:val="000000" w:themeColor="text1"/>
          <w:sz w:val="22"/>
          <w:szCs w:val="22"/>
        </w:rPr>
        <w:t xml:space="preserve">: </w:t>
      </w:r>
      <w:hyperlink r:id="rId15" w:history="1">
        <w:r w:rsidRPr="00822824">
          <w:rPr>
            <w:rStyle w:val="Hyperlink"/>
            <w:color w:val="000000" w:themeColor="text1"/>
            <w:sz w:val="22"/>
            <w:szCs w:val="22"/>
            <w:u w:val="none"/>
          </w:rPr>
          <w:t>10.1080/2331205X.2016.1196809</w:t>
        </w:r>
      </w:hyperlink>
      <w:r w:rsidRPr="00822824">
        <w:rPr>
          <w:color w:val="000000" w:themeColor="text1"/>
          <w:sz w:val="22"/>
          <w:szCs w:val="22"/>
        </w:rPr>
        <w:t>.</w:t>
      </w:r>
    </w:p>
    <w:p w14:paraId="59929FD6" w14:textId="77777777" w:rsidR="000A7984" w:rsidRPr="00822824" w:rsidRDefault="000A7984" w:rsidP="000A7984">
      <w:pPr>
        <w:contextualSpacing/>
        <w:rPr>
          <w:color w:val="000000"/>
          <w:sz w:val="22"/>
          <w:szCs w:val="22"/>
        </w:rPr>
      </w:pPr>
    </w:p>
    <w:p w14:paraId="5A8A470F" w14:textId="33FB2EC1" w:rsidR="002F478A" w:rsidRPr="00822824" w:rsidRDefault="000A7984" w:rsidP="00101AF1">
      <w:pPr>
        <w:pStyle w:val="ListParagraph"/>
        <w:numPr>
          <w:ilvl w:val="0"/>
          <w:numId w:val="28"/>
        </w:numPr>
        <w:contextualSpacing/>
        <w:rPr>
          <w:color w:val="000000" w:themeColor="text1"/>
          <w:sz w:val="22"/>
          <w:szCs w:val="22"/>
        </w:rPr>
      </w:pPr>
      <w:r w:rsidRPr="00822824">
        <w:rPr>
          <w:bCs/>
          <w:sz w:val="22"/>
          <w:szCs w:val="22"/>
        </w:rPr>
        <w:t xml:space="preserve">Tsai, C.Y., </w:t>
      </w:r>
      <w:proofErr w:type="spellStart"/>
      <w:r w:rsidRPr="00822824">
        <w:rPr>
          <w:bCs/>
          <w:sz w:val="22"/>
          <w:szCs w:val="22"/>
        </w:rPr>
        <w:t>Boninger</w:t>
      </w:r>
      <w:proofErr w:type="spellEnd"/>
      <w:r w:rsidRPr="00822824">
        <w:rPr>
          <w:bCs/>
          <w:sz w:val="22"/>
          <w:szCs w:val="22"/>
        </w:rPr>
        <w:t xml:space="preserve">, M.L., Hastings, J., Cooper, R.A., </w:t>
      </w:r>
      <w:r w:rsidRPr="00822824">
        <w:rPr>
          <w:b/>
          <w:bCs/>
          <w:sz w:val="22"/>
          <w:szCs w:val="22"/>
        </w:rPr>
        <w:t>Rice, L.A</w:t>
      </w:r>
      <w:r w:rsidRPr="00822824">
        <w:rPr>
          <w:bCs/>
          <w:sz w:val="22"/>
          <w:szCs w:val="22"/>
        </w:rPr>
        <w:t xml:space="preserve">., Koontz, Al. </w:t>
      </w:r>
      <w:r w:rsidRPr="00822824">
        <w:rPr>
          <w:sz w:val="22"/>
          <w:szCs w:val="22"/>
        </w:rPr>
        <w:t> (2016) The Immediate Biomechanical Implications of Transfer Component Skills Training on Independent Wheelchair Transfers</w:t>
      </w:r>
      <w:r w:rsidRPr="00822824">
        <w:rPr>
          <w:i/>
          <w:sz w:val="22"/>
          <w:szCs w:val="22"/>
        </w:rPr>
        <w:t xml:space="preserve">. 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i/>
          <w:iCs/>
          <w:sz w:val="22"/>
          <w:szCs w:val="22"/>
        </w:rPr>
        <w:t>.</w:t>
      </w:r>
      <w:r w:rsidRPr="00822824">
        <w:rPr>
          <w:iCs/>
          <w:sz w:val="22"/>
          <w:szCs w:val="22"/>
        </w:rPr>
        <w:t xml:space="preserve"> 97(10): 1785-92 </w:t>
      </w:r>
      <w:proofErr w:type="spellStart"/>
      <w:r w:rsidRPr="00822824">
        <w:rPr>
          <w:iCs/>
          <w:sz w:val="22"/>
          <w:szCs w:val="22"/>
        </w:rPr>
        <w:t>doi</w:t>
      </w:r>
      <w:proofErr w:type="spellEnd"/>
      <w:r w:rsidRPr="00822824">
        <w:rPr>
          <w:iCs/>
          <w:sz w:val="22"/>
          <w:szCs w:val="22"/>
        </w:rPr>
        <w:t>: 10.1016/j.apmr.2013.05.001.</w:t>
      </w:r>
      <w:r w:rsidR="00E17B97" w:rsidRPr="00822824">
        <w:rPr>
          <w:iCs/>
          <w:sz w:val="22"/>
          <w:szCs w:val="22"/>
        </w:rPr>
        <w:t xml:space="preserve"> </w:t>
      </w:r>
    </w:p>
    <w:p w14:paraId="463D7343" w14:textId="77777777" w:rsidR="00EA73DD" w:rsidRPr="00822824" w:rsidRDefault="00EA73DD" w:rsidP="00EA73DD">
      <w:pPr>
        <w:pStyle w:val="ListParagraph"/>
        <w:ind w:left="360"/>
        <w:contextualSpacing/>
        <w:rPr>
          <w:color w:val="000000" w:themeColor="text1"/>
          <w:sz w:val="22"/>
          <w:szCs w:val="22"/>
        </w:rPr>
      </w:pPr>
    </w:p>
    <w:p w14:paraId="5214B1E7" w14:textId="1790B363" w:rsidR="00457C01" w:rsidRPr="00822824" w:rsidRDefault="00457C01" w:rsidP="00FC7931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Cs/>
          <w:sz w:val="22"/>
          <w:szCs w:val="22"/>
        </w:rPr>
        <w:t xml:space="preserve">Sung, J., Ousley, C., Shen, S., Isaacs, Z.,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bCs/>
          <w:sz w:val="22"/>
          <w:szCs w:val="22"/>
        </w:rPr>
        <w:t xml:space="preserve"> </w:t>
      </w:r>
      <w:r w:rsidRPr="00822824">
        <w:rPr>
          <w:sz w:val="22"/>
          <w:szCs w:val="22"/>
        </w:rPr>
        <w:t>(2016) Reliability and validity of the function in sitting test in non-ambulatory individuals with multiple sclerosis.</w:t>
      </w:r>
      <w:r w:rsidRPr="00822824">
        <w:rPr>
          <w:i/>
          <w:sz w:val="22"/>
          <w:szCs w:val="22"/>
        </w:rPr>
        <w:t xml:space="preserve"> Int J </w:t>
      </w:r>
      <w:proofErr w:type="spellStart"/>
      <w:r w:rsidRPr="00822824">
        <w:rPr>
          <w:i/>
          <w:sz w:val="22"/>
          <w:szCs w:val="22"/>
        </w:rPr>
        <w:t>Rehabil</w:t>
      </w:r>
      <w:proofErr w:type="spellEnd"/>
      <w:r w:rsidRPr="00822824">
        <w:rPr>
          <w:i/>
          <w:sz w:val="22"/>
          <w:szCs w:val="22"/>
        </w:rPr>
        <w:t xml:space="preserve"> Res</w:t>
      </w:r>
      <w:r w:rsidRPr="00822824">
        <w:rPr>
          <w:sz w:val="22"/>
          <w:szCs w:val="22"/>
        </w:rPr>
        <w:t xml:space="preserve">. Dec. 39(4):308-312 </w:t>
      </w:r>
      <w:proofErr w:type="spellStart"/>
      <w:r w:rsidRPr="00822824">
        <w:rPr>
          <w:sz w:val="22"/>
          <w:szCs w:val="22"/>
        </w:rPr>
        <w:t>doi</w:t>
      </w:r>
      <w:proofErr w:type="spellEnd"/>
      <w:r w:rsidRPr="00822824">
        <w:rPr>
          <w:sz w:val="22"/>
          <w:szCs w:val="22"/>
        </w:rPr>
        <w:t>: 10.1097/MRR.0000000000000188.</w:t>
      </w:r>
    </w:p>
    <w:p w14:paraId="253EA1D3" w14:textId="6ED2F2B7" w:rsidR="00CA68D1" w:rsidRPr="00822824" w:rsidRDefault="00CA68D1" w:rsidP="00457C01">
      <w:pPr>
        <w:contextualSpacing/>
        <w:rPr>
          <w:sz w:val="22"/>
          <w:szCs w:val="22"/>
        </w:rPr>
      </w:pPr>
    </w:p>
    <w:p w14:paraId="6A775566" w14:textId="2121496B" w:rsidR="00CA68D1" w:rsidRPr="00822824" w:rsidRDefault="00CA68D1" w:rsidP="00FC7931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proofErr w:type="spellStart"/>
      <w:r w:rsidRPr="00822824">
        <w:rPr>
          <w:bCs/>
          <w:sz w:val="22"/>
          <w:szCs w:val="22"/>
        </w:rPr>
        <w:t>Dysterheft</w:t>
      </w:r>
      <w:proofErr w:type="spellEnd"/>
      <w:r w:rsidRPr="00822824">
        <w:rPr>
          <w:bCs/>
          <w:sz w:val="22"/>
          <w:szCs w:val="22"/>
        </w:rPr>
        <w:t xml:space="preserve">, J., Sanders, E. Rice, I.M., (2017) </w:t>
      </w:r>
      <w:r w:rsidRPr="00822824">
        <w:rPr>
          <w:sz w:val="22"/>
          <w:szCs w:val="22"/>
        </w:rPr>
        <w:t>Short Term Influence of Transfer Training Among Full Time Pediatric Wheelchair Users: A Randomized Trial.</w:t>
      </w:r>
      <w:r w:rsidRPr="00822824">
        <w:rPr>
          <w:i/>
          <w:sz w:val="22"/>
          <w:szCs w:val="22"/>
        </w:rPr>
        <w:t xml:space="preserve"> J Spinal Cord Med:</w:t>
      </w:r>
      <w:r w:rsidRPr="00822824">
        <w:rPr>
          <w:iCs/>
          <w:sz w:val="22"/>
          <w:szCs w:val="22"/>
        </w:rPr>
        <w:t xml:space="preserve"> 2017 July </w:t>
      </w:r>
      <w:r w:rsidRPr="00822824">
        <w:rPr>
          <w:sz w:val="22"/>
          <w:szCs w:val="22"/>
        </w:rPr>
        <w:t xml:space="preserve">40(4) 396-404 </w:t>
      </w:r>
      <w:proofErr w:type="spellStart"/>
      <w:r w:rsidRPr="00822824">
        <w:rPr>
          <w:sz w:val="22"/>
          <w:szCs w:val="22"/>
        </w:rPr>
        <w:t>doi</w:t>
      </w:r>
      <w:proofErr w:type="spellEnd"/>
      <w:r w:rsidRPr="00822824">
        <w:rPr>
          <w:sz w:val="22"/>
          <w:szCs w:val="22"/>
        </w:rPr>
        <w:t>: 10.1080/10790268.2016.1149292.</w:t>
      </w:r>
      <w:r w:rsidR="00E17B97" w:rsidRPr="00822824">
        <w:rPr>
          <w:sz w:val="22"/>
          <w:szCs w:val="22"/>
        </w:rPr>
        <w:t xml:space="preserve"> </w:t>
      </w:r>
    </w:p>
    <w:p w14:paraId="2DB6593B" w14:textId="478A04EC" w:rsidR="00CA68D1" w:rsidRPr="00822824" w:rsidRDefault="00CA68D1" w:rsidP="00457C01">
      <w:pPr>
        <w:contextualSpacing/>
        <w:rPr>
          <w:sz w:val="22"/>
          <w:szCs w:val="22"/>
        </w:rPr>
      </w:pPr>
    </w:p>
    <w:p w14:paraId="6B2CE642" w14:textId="150A5834" w:rsidR="00CA68D1" w:rsidRPr="00822824" w:rsidRDefault="00CA68D1" w:rsidP="00FC7931">
      <w:pPr>
        <w:pStyle w:val="ListParagraph"/>
        <w:numPr>
          <w:ilvl w:val="0"/>
          <w:numId w:val="28"/>
        </w:numPr>
        <w:contextualSpacing/>
        <w:rPr>
          <w:iCs/>
          <w:sz w:val="22"/>
          <w:szCs w:val="22"/>
        </w:rPr>
      </w:pPr>
      <w:r w:rsidRPr="00822824">
        <w:rPr>
          <w:bCs/>
          <w:sz w:val="22"/>
          <w:szCs w:val="22"/>
        </w:rPr>
        <w:t xml:space="preserve">Rice, IM, </w:t>
      </w:r>
      <w:r w:rsidRPr="00822824">
        <w:rPr>
          <w:b/>
          <w:bCs/>
          <w:sz w:val="22"/>
          <w:szCs w:val="22"/>
        </w:rPr>
        <w:t xml:space="preserve">Rice, LA, </w:t>
      </w:r>
      <w:proofErr w:type="spellStart"/>
      <w:r w:rsidRPr="00822824">
        <w:rPr>
          <w:bCs/>
          <w:sz w:val="22"/>
          <w:szCs w:val="22"/>
        </w:rPr>
        <w:t>Motl</w:t>
      </w:r>
      <w:proofErr w:type="spellEnd"/>
      <w:r w:rsidRPr="00822824">
        <w:rPr>
          <w:bCs/>
          <w:sz w:val="22"/>
          <w:szCs w:val="22"/>
        </w:rPr>
        <w:t xml:space="preserve"> R. (2015) Promoting Physical Activity Through a Manual Wheelchair Propulsion Activity Intervention in Persons with Multiple Sclerosis.</w:t>
      </w:r>
      <w:r w:rsidRPr="00822824">
        <w:rPr>
          <w:bCs/>
          <w:i/>
          <w:sz w:val="22"/>
          <w:szCs w:val="22"/>
        </w:rPr>
        <w:t xml:space="preserve">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i/>
          <w:iCs/>
          <w:sz w:val="22"/>
          <w:szCs w:val="22"/>
        </w:rPr>
        <w:t>.</w:t>
      </w:r>
      <w:r w:rsidRPr="00822824">
        <w:rPr>
          <w:iCs/>
          <w:sz w:val="22"/>
          <w:szCs w:val="22"/>
        </w:rPr>
        <w:t xml:space="preserve"> 2015 Oct; 96(10): 1850-8 </w:t>
      </w:r>
      <w:proofErr w:type="spellStart"/>
      <w:r w:rsidRPr="00822824">
        <w:rPr>
          <w:iCs/>
          <w:sz w:val="22"/>
          <w:szCs w:val="22"/>
        </w:rPr>
        <w:t>doi</w:t>
      </w:r>
      <w:proofErr w:type="spellEnd"/>
      <w:r w:rsidRPr="00822824">
        <w:rPr>
          <w:iCs/>
          <w:sz w:val="22"/>
          <w:szCs w:val="22"/>
        </w:rPr>
        <w:t>: 10.1016/j.apmr.2015.06.011.</w:t>
      </w:r>
      <w:r w:rsidR="00E17B97" w:rsidRPr="00822824">
        <w:rPr>
          <w:iCs/>
          <w:sz w:val="22"/>
          <w:szCs w:val="22"/>
        </w:rPr>
        <w:t xml:space="preserve"> </w:t>
      </w:r>
    </w:p>
    <w:p w14:paraId="3E5C5FAF" w14:textId="77777777" w:rsidR="00CA68D1" w:rsidRPr="00822824" w:rsidRDefault="00CA68D1" w:rsidP="00CA68D1">
      <w:pPr>
        <w:contextualSpacing/>
        <w:rPr>
          <w:iCs/>
          <w:sz w:val="22"/>
          <w:szCs w:val="22"/>
        </w:rPr>
      </w:pPr>
    </w:p>
    <w:p w14:paraId="6DAB0DC5" w14:textId="3CAF6BEF" w:rsidR="00CA68D1" w:rsidRPr="00822824" w:rsidRDefault="00CA68D1" w:rsidP="00FC7931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Cs/>
          <w:sz w:val="22"/>
          <w:szCs w:val="22"/>
        </w:rPr>
        <w:t xml:space="preserve">Learmonth YC, Rice IM, Ostler, TA, </w:t>
      </w:r>
      <w:r w:rsidRPr="00822824">
        <w:rPr>
          <w:b/>
          <w:bCs/>
          <w:sz w:val="22"/>
          <w:szCs w:val="22"/>
        </w:rPr>
        <w:t xml:space="preserve">Rice LA, </w:t>
      </w:r>
      <w:proofErr w:type="spellStart"/>
      <w:r w:rsidRPr="00822824">
        <w:rPr>
          <w:bCs/>
          <w:sz w:val="22"/>
          <w:szCs w:val="22"/>
        </w:rPr>
        <w:t>Motl</w:t>
      </w:r>
      <w:proofErr w:type="spellEnd"/>
      <w:r w:rsidRPr="00822824">
        <w:rPr>
          <w:bCs/>
          <w:sz w:val="22"/>
          <w:szCs w:val="22"/>
        </w:rPr>
        <w:t xml:space="preserve"> R. (2015)</w:t>
      </w:r>
      <w:r w:rsidRPr="00822824">
        <w:rPr>
          <w:b/>
          <w:bCs/>
          <w:sz w:val="22"/>
          <w:szCs w:val="22"/>
        </w:rPr>
        <w:t xml:space="preserve"> </w:t>
      </w:r>
      <w:r w:rsidRPr="00822824">
        <w:rPr>
          <w:sz w:val="22"/>
          <w:szCs w:val="22"/>
        </w:rPr>
        <w:t>Perspectives on physical activity among persons with multiple sclerosis who are wheelchair users: Informing the design of future interventions</w:t>
      </w:r>
      <w:r w:rsidRPr="00822824">
        <w:rPr>
          <w:i/>
          <w:sz w:val="22"/>
          <w:szCs w:val="22"/>
        </w:rPr>
        <w:t xml:space="preserve">. Int J MS Care. </w:t>
      </w:r>
      <w:r w:rsidR="00E17B97" w:rsidRPr="00822824">
        <w:rPr>
          <w:iCs/>
          <w:sz w:val="22"/>
          <w:szCs w:val="22"/>
        </w:rPr>
        <w:t>2015</w:t>
      </w:r>
      <w:r w:rsidR="00E17B97" w:rsidRPr="00822824">
        <w:rPr>
          <w:i/>
          <w:sz w:val="22"/>
          <w:szCs w:val="22"/>
        </w:rPr>
        <w:t xml:space="preserve"> </w:t>
      </w:r>
      <w:r w:rsidRPr="00822824">
        <w:rPr>
          <w:sz w:val="22"/>
          <w:szCs w:val="22"/>
        </w:rPr>
        <w:t xml:space="preserve">May-June; 17(3): 109-19 </w:t>
      </w:r>
      <w:proofErr w:type="spellStart"/>
      <w:r w:rsidRPr="00822824">
        <w:rPr>
          <w:sz w:val="22"/>
          <w:szCs w:val="22"/>
        </w:rPr>
        <w:t>doi</w:t>
      </w:r>
      <w:proofErr w:type="spellEnd"/>
      <w:r w:rsidRPr="00822824">
        <w:rPr>
          <w:sz w:val="22"/>
          <w:szCs w:val="22"/>
        </w:rPr>
        <w:t>: 10.7224/1537-2073.2014-018. PMID: 26052256.</w:t>
      </w:r>
    </w:p>
    <w:p w14:paraId="04B1DBA8" w14:textId="364481CA" w:rsidR="00CA68D1" w:rsidRPr="00822824" w:rsidRDefault="00CA68D1" w:rsidP="00CA68D1">
      <w:pPr>
        <w:contextualSpacing/>
        <w:rPr>
          <w:sz w:val="22"/>
          <w:szCs w:val="22"/>
        </w:rPr>
      </w:pPr>
    </w:p>
    <w:p w14:paraId="570495B7" w14:textId="48E67D8F" w:rsidR="00CA68D1" w:rsidRPr="00822824" w:rsidRDefault="00CA68D1" w:rsidP="00FC7931">
      <w:pPr>
        <w:pStyle w:val="ListParagraph"/>
        <w:numPr>
          <w:ilvl w:val="0"/>
          <w:numId w:val="28"/>
        </w:numPr>
        <w:contextualSpacing/>
        <w:rPr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Dysterheft</w:t>
      </w:r>
      <w:proofErr w:type="spellEnd"/>
      <w:r w:rsidRPr="00822824">
        <w:rPr>
          <w:bCs/>
          <w:sz w:val="22"/>
          <w:szCs w:val="22"/>
        </w:rPr>
        <w:t>, J., Rice, I.M.,</w:t>
      </w:r>
      <w:r w:rsidRPr="00822824">
        <w:rPr>
          <w:b/>
          <w:bCs/>
          <w:sz w:val="22"/>
          <w:szCs w:val="22"/>
        </w:rPr>
        <w:t xml:space="preserve"> Rice, L.A. </w:t>
      </w:r>
      <w:r w:rsidRPr="00822824">
        <w:rPr>
          <w:bCs/>
          <w:sz w:val="22"/>
          <w:szCs w:val="22"/>
        </w:rPr>
        <w:t xml:space="preserve">(2015) Influence of </w:t>
      </w:r>
      <w:proofErr w:type="spellStart"/>
      <w:r w:rsidRPr="00822824">
        <w:rPr>
          <w:bCs/>
          <w:sz w:val="22"/>
          <w:szCs w:val="22"/>
        </w:rPr>
        <w:t>Handrim</w:t>
      </w:r>
      <w:proofErr w:type="spellEnd"/>
      <w:r w:rsidRPr="00822824">
        <w:rPr>
          <w:bCs/>
          <w:sz w:val="22"/>
          <w:szCs w:val="22"/>
        </w:rPr>
        <w:t xml:space="preserve"> Wheelchair Propulsion Training in Adolescent Wheelchair Users</w:t>
      </w:r>
      <w:r w:rsidR="00E17B97" w:rsidRPr="00822824">
        <w:rPr>
          <w:bCs/>
          <w:sz w:val="22"/>
          <w:szCs w:val="22"/>
        </w:rPr>
        <w:t>, a pilot study</w:t>
      </w:r>
      <w:r w:rsidRPr="00822824">
        <w:rPr>
          <w:bCs/>
          <w:i/>
          <w:sz w:val="22"/>
          <w:szCs w:val="22"/>
        </w:rPr>
        <w:t xml:space="preserve">. Front </w:t>
      </w:r>
      <w:proofErr w:type="spellStart"/>
      <w:r w:rsidRPr="00822824">
        <w:rPr>
          <w:bCs/>
          <w:i/>
          <w:sz w:val="22"/>
          <w:szCs w:val="22"/>
        </w:rPr>
        <w:t>Bioeng</w:t>
      </w:r>
      <w:proofErr w:type="spellEnd"/>
      <w:r w:rsidRPr="00822824">
        <w:rPr>
          <w:bCs/>
          <w:i/>
          <w:sz w:val="22"/>
          <w:szCs w:val="22"/>
        </w:rPr>
        <w:t xml:space="preserve"> </w:t>
      </w:r>
      <w:proofErr w:type="spellStart"/>
      <w:r w:rsidRPr="00822824">
        <w:rPr>
          <w:bCs/>
          <w:i/>
          <w:sz w:val="22"/>
          <w:szCs w:val="22"/>
        </w:rPr>
        <w:t>Biotechnol</w:t>
      </w:r>
      <w:proofErr w:type="spellEnd"/>
      <w:r w:rsidRPr="00822824">
        <w:rPr>
          <w:bCs/>
          <w:i/>
          <w:sz w:val="22"/>
          <w:szCs w:val="22"/>
        </w:rPr>
        <w:t xml:space="preserve"> </w:t>
      </w:r>
      <w:r w:rsidRPr="00822824">
        <w:rPr>
          <w:bCs/>
          <w:iCs/>
          <w:sz w:val="22"/>
          <w:szCs w:val="22"/>
        </w:rPr>
        <w:t xml:space="preserve">2015 </w:t>
      </w:r>
      <w:r w:rsidRPr="00822824">
        <w:rPr>
          <w:bCs/>
          <w:sz w:val="22"/>
          <w:szCs w:val="22"/>
        </w:rPr>
        <w:t xml:space="preserve">May 18; </w:t>
      </w:r>
      <w:proofErr w:type="gramStart"/>
      <w:r w:rsidRPr="00822824">
        <w:rPr>
          <w:bCs/>
          <w:sz w:val="22"/>
          <w:szCs w:val="22"/>
        </w:rPr>
        <w:t>3:68  </w:t>
      </w:r>
      <w:proofErr w:type="spellStart"/>
      <w:r w:rsidRPr="00822824">
        <w:rPr>
          <w:bCs/>
          <w:sz w:val="22"/>
          <w:szCs w:val="22"/>
        </w:rPr>
        <w:t>doi</w:t>
      </w:r>
      <w:proofErr w:type="spellEnd"/>
      <w:proofErr w:type="gramEnd"/>
      <w:r w:rsidRPr="00822824">
        <w:rPr>
          <w:bCs/>
          <w:sz w:val="22"/>
          <w:szCs w:val="22"/>
        </w:rPr>
        <w:t>: 10.3389/fbioe.2015.00068.</w:t>
      </w:r>
      <w:r w:rsidR="00E17B97" w:rsidRPr="00822824">
        <w:rPr>
          <w:bCs/>
          <w:sz w:val="22"/>
          <w:szCs w:val="22"/>
        </w:rPr>
        <w:t xml:space="preserve"> </w:t>
      </w:r>
    </w:p>
    <w:p w14:paraId="7D340057" w14:textId="4EFE0144" w:rsidR="00CA68D1" w:rsidRPr="00822824" w:rsidRDefault="00CA68D1" w:rsidP="00CA68D1">
      <w:pPr>
        <w:contextualSpacing/>
        <w:rPr>
          <w:sz w:val="22"/>
          <w:szCs w:val="22"/>
        </w:rPr>
      </w:pPr>
    </w:p>
    <w:p w14:paraId="19E30CF1" w14:textId="2578B844" w:rsidR="00CA68D1" w:rsidRPr="00822824" w:rsidRDefault="00CA68D1" w:rsidP="003F252B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LA, </w:t>
      </w:r>
      <w:r w:rsidRPr="00822824">
        <w:rPr>
          <w:bCs/>
          <w:sz w:val="22"/>
          <w:szCs w:val="22"/>
        </w:rPr>
        <w:t xml:space="preserve">Ousley, C.,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(2015) </w:t>
      </w:r>
      <w:r w:rsidRPr="00822824">
        <w:rPr>
          <w:sz w:val="22"/>
          <w:szCs w:val="22"/>
        </w:rPr>
        <w:t xml:space="preserve">A Systematic Review of Risk Factors Associated with Accidental Falls, Outcome </w:t>
      </w:r>
      <w:proofErr w:type="gramStart"/>
      <w:r w:rsidRPr="00822824">
        <w:rPr>
          <w:sz w:val="22"/>
          <w:szCs w:val="22"/>
        </w:rPr>
        <w:t>Measures</w:t>
      </w:r>
      <w:proofErr w:type="gramEnd"/>
      <w:r w:rsidRPr="00822824">
        <w:rPr>
          <w:sz w:val="22"/>
          <w:szCs w:val="22"/>
        </w:rPr>
        <w:t xml:space="preserve"> and Interventions to Manage Fall Risk in Non-Ambulatory Adults</w:t>
      </w:r>
      <w:r w:rsidRPr="00822824">
        <w:rPr>
          <w:i/>
          <w:sz w:val="22"/>
          <w:szCs w:val="22"/>
        </w:rPr>
        <w:t xml:space="preserve">. </w:t>
      </w:r>
      <w:proofErr w:type="spellStart"/>
      <w:r w:rsidRPr="00822824">
        <w:rPr>
          <w:i/>
          <w:sz w:val="22"/>
          <w:szCs w:val="22"/>
        </w:rPr>
        <w:t>Disabil</w:t>
      </w:r>
      <w:proofErr w:type="spellEnd"/>
      <w:r w:rsidRPr="00822824">
        <w:rPr>
          <w:i/>
          <w:sz w:val="22"/>
          <w:szCs w:val="22"/>
        </w:rPr>
        <w:t xml:space="preserve"> </w:t>
      </w:r>
      <w:proofErr w:type="spellStart"/>
      <w:r w:rsidRPr="00822824">
        <w:rPr>
          <w:i/>
          <w:sz w:val="22"/>
          <w:szCs w:val="22"/>
        </w:rPr>
        <w:t>Rehabil</w:t>
      </w:r>
      <w:proofErr w:type="spellEnd"/>
      <w:r w:rsidRPr="00822824">
        <w:rPr>
          <w:i/>
          <w:sz w:val="22"/>
          <w:szCs w:val="22"/>
        </w:rPr>
        <w:t xml:space="preserve">. </w:t>
      </w:r>
      <w:r w:rsidRPr="00822824">
        <w:rPr>
          <w:iCs/>
          <w:sz w:val="22"/>
          <w:szCs w:val="22"/>
        </w:rPr>
        <w:t xml:space="preserve">2015; </w:t>
      </w:r>
      <w:r w:rsidRPr="00822824">
        <w:rPr>
          <w:sz w:val="22"/>
          <w:szCs w:val="22"/>
        </w:rPr>
        <w:t xml:space="preserve">37(19): 1697-705. </w:t>
      </w:r>
      <w:proofErr w:type="spellStart"/>
      <w:r w:rsidRPr="00822824">
        <w:rPr>
          <w:sz w:val="22"/>
          <w:szCs w:val="22"/>
        </w:rPr>
        <w:t>doi</w:t>
      </w:r>
      <w:proofErr w:type="spellEnd"/>
      <w:r w:rsidRPr="00822824">
        <w:rPr>
          <w:sz w:val="22"/>
          <w:szCs w:val="22"/>
        </w:rPr>
        <w:t>: 10.3109/09638288.2014.976718.</w:t>
      </w:r>
      <w:r w:rsidR="006B091A" w:rsidRPr="00822824">
        <w:rPr>
          <w:sz w:val="22"/>
          <w:szCs w:val="22"/>
        </w:rPr>
        <w:t xml:space="preserve"> </w:t>
      </w:r>
    </w:p>
    <w:p w14:paraId="2CFC7574" w14:textId="77777777" w:rsidR="00EA73DD" w:rsidRPr="00822824" w:rsidRDefault="00EA73DD" w:rsidP="00EA73DD">
      <w:pPr>
        <w:pStyle w:val="ListParagraph"/>
        <w:rPr>
          <w:sz w:val="22"/>
          <w:szCs w:val="22"/>
        </w:rPr>
      </w:pPr>
    </w:p>
    <w:p w14:paraId="2341C3AC" w14:textId="77777777" w:rsidR="00EA73DD" w:rsidRPr="00822824" w:rsidRDefault="00EA73DD" w:rsidP="00EA73DD">
      <w:pPr>
        <w:pStyle w:val="ListParagraph"/>
        <w:ind w:left="360"/>
        <w:contextualSpacing/>
        <w:rPr>
          <w:sz w:val="22"/>
          <w:szCs w:val="22"/>
        </w:rPr>
      </w:pPr>
    </w:p>
    <w:p w14:paraId="62D20170" w14:textId="5F6D6466" w:rsidR="008C591A" w:rsidRPr="00822824" w:rsidRDefault="00326F62" w:rsidP="00E86DFD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Rice, I</w:t>
      </w:r>
      <w:r w:rsidR="00803C38" w:rsidRPr="00822824">
        <w:rPr>
          <w:sz w:val="22"/>
          <w:szCs w:val="22"/>
        </w:rPr>
        <w:t xml:space="preserve">M., Wong, A. W., </w:t>
      </w:r>
      <w:proofErr w:type="spellStart"/>
      <w:r w:rsidR="00803C38" w:rsidRPr="00822824">
        <w:rPr>
          <w:sz w:val="22"/>
          <w:szCs w:val="22"/>
        </w:rPr>
        <w:t>Salentine</w:t>
      </w:r>
      <w:proofErr w:type="spellEnd"/>
      <w:r w:rsidR="00803C38" w:rsidRPr="00822824">
        <w:rPr>
          <w:sz w:val="22"/>
          <w:szCs w:val="22"/>
        </w:rPr>
        <w:t xml:space="preserve">, B. A., &amp; </w:t>
      </w:r>
      <w:r w:rsidR="00803C38" w:rsidRPr="00822824">
        <w:rPr>
          <w:b/>
          <w:sz w:val="22"/>
          <w:szCs w:val="22"/>
        </w:rPr>
        <w:t xml:space="preserve">Rice, L. A. </w:t>
      </w:r>
      <w:r w:rsidR="00B50F9E" w:rsidRPr="00822824">
        <w:rPr>
          <w:sz w:val="22"/>
          <w:szCs w:val="22"/>
        </w:rPr>
        <w:t>(2015</w:t>
      </w:r>
      <w:r w:rsidR="00803C38" w:rsidRPr="00822824">
        <w:rPr>
          <w:sz w:val="22"/>
          <w:szCs w:val="22"/>
        </w:rPr>
        <w:t xml:space="preserve">). Differences in participation based on self-esteem in power and manual wheelchair users on a university campus: a pilot study. </w:t>
      </w:r>
      <w:proofErr w:type="spellStart"/>
      <w:r w:rsidR="00803C38" w:rsidRPr="00822824">
        <w:rPr>
          <w:i/>
          <w:iCs/>
          <w:sz w:val="22"/>
          <w:szCs w:val="22"/>
        </w:rPr>
        <w:t>Disabil</w:t>
      </w:r>
      <w:proofErr w:type="spellEnd"/>
      <w:r w:rsidR="00803C38" w:rsidRPr="00822824">
        <w:rPr>
          <w:i/>
          <w:iCs/>
          <w:sz w:val="22"/>
          <w:szCs w:val="22"/>
        </w:rPr>
        <w:t xml:space="preserve"> </w:t>
      </w:r>
      <w:proofErr w:type="spellStart"/>
      <w:r w:rsidR="00803C38" w:rsidRPr="00822824">
        <w:rPr>
          <w:i/>
          <w:iCs/>
          <w:sz w:val="22"/>
          <w:szCs w:val="22"/>
        </w:rPr>
        <w:t>Rehabil</w:t>
      </w:r>
      <w:proofErr w:type="spellEnd"/>
      <w:r w:rsidR="00803C38" w:rsidRPr="00822824">
        <w:rPr>
          <w:i/>
          <w:iCs/>
          <w:sz w:val="22"/>
          <w:szCs w:val="22"/>
        </w:rPr>
        <w:t xml:space="preserve"> Assist Technol</w:t>
      </w:r>
      <w:r w:rsidR="00803C38" w:rsidRPr="00822824">
        <w:rPr>
          <w:sz w:val="22"/>
          <w:szCs w:val="22"/>
        </w:rPr>
        <w:t xml:space="preserve">. </w:t>
      </w:r>
      <w:r w:rsidR="00095E4E" w:rsidRPr="00822824">
        <w:rPr>
          <w:sz w:val="22"/>
          <w:szCs w:val="22"/>
        </w:rPr>
        <w:t xml:space="preserve">2015 Mar; </w:t>
      </w:r>
      <w:r w:rsidR="00B50F9E" w:rsidRPr="00822824">
        <w:rPr>
          <w:sz w:val="22"/>
          <w:szCs w:val="22"/>
        </w:rPr>
        <w:t>10(2), 102-107</w:t>
      </w:r>
      <w:r w:rsidR="00095E4E" w:rsidRPr="00822824">
        <w:rPr>
          <w:sz w:val="22"/>
          <w:szCs w:val="22"/>
        </w:rPr>
        <w:t xml:space="preserve"> </w:t>
      </w:r>
      <w:proofErr w:type="spellStart"/>
      <w:r w:rsidR="00095E4E" w:rsidRPr="00822824">
        <w:rPr>
          <w:sz w:val="22"/>
          <w:szCs w:val="22"/>
        </w:rPr>
        <w:t>doi</w:t>
      </w:r>
      <w:proofErr w:type="spellEnd"/>
      <w:r w:rsidR="00095E4E" w:rsidRPr="00822824">
        <w:rPr>
          <w:sz w:val="22"/>
          <w:szCs w:val="22"/>
        </w:rPr>
        <w:t>: 10.3109/17483107.2013.840864</w:t>
      </w:r>
      <w:r w:rsidR="00B50F9E" w:rsidRPr="00822824">
        <w:rPr>
          <w:sz w:val="22"/>
          <w:szCs w:val="22"/>
        </w:rPr>
        <w:t>.</w:t>
      </w:r>
      <w:r w:rsidR="00E17B97" w:rsidRPr="00822824">
        <w:rPr>
          <w:sz w:val="22"/>
          <w:szCs w:val="22"/>
        </w:rPr>
        <w:t xml:space="preserve"> </w:t>
      </w:r>
    </w:p>
    <w:p w14:paraId="02B185CF" w14:textId="77777777" w:rsidR="00EA73DD" w:rsidRPr="00822824" w:rsidRDefault="00EA73DD" w:rsidP="00EA73DD">
      <w:pPr>
        <w:pStyle w:val="ListParagraph"/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14:paraId="1EBF9D1A" w14:textId="7E06AA5F" w:rsidR="000D46CA" w:rsidRPr="00822824" w:rsidRDefault="000D46CA" w:rsidP="00982BA8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822824">
        <w:rPr>
          <w:b/>
          <w:sz w:val="22"/>
          <w:szCs w:val="22"/>
        </w:rPr>
        <w:lastRenderedPageBreak/>
        <w:t>Rice, L. A.,</w:t>
      </w:r>
      <w:r w:rsidRPr="00822824">
        <w:rPr>
          <w:sz w:val="22"/>
          <w:szCs w:val="22"/>
        </w:rPr>
        <w:t xml:space="preserve"> Smith, I., Kelleher, A. R., Greenwald, K., &amp;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, M. L. (2014). Impact of a wheelchair education protocol based on practice guidelines for preservation of upper-limb function: a randomized trial.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i/>
          <w:iCs/>
          <w:sz w:val="22"/>
          <w:szCs w:val="22"/>
        </w:rPr>
        <w:t xml:space="preserve">, </w:t>
      </w:r>
      <w:r w:rsidR="00BC23E7" w:rsidRPr="00822824">
        <w:rPr>
          <w:sz w:val="22"/>
          <w:szCs w:val="22"/>
        </w:rPr>
        <w:t xml:space="preserve">2014 Jan; </w:t>
      </w:r>
      <w:r w:rsidRPr="00822824">
        <w:rPr>
          <w:sz w:val="22"/>
          <w:szCs w:val="22"/>
        </w:rPr>
        <w:t>95</w:t>
      </w:r>
      <w:r w:rsidR="000E777F" w:rsidRPr="00822824">
        <w:rPr>
          <w:sz w:val="22"/>
          <w:szCs w:val="22"/>
        </w:rPr>
        <w:t>(1), 10-19 e</w:t>
      </w:r>
      <w:proofErr w:type="gramStart"/>
      <w:r w:rsidR="000E777F" w:rsidRPr="00822824">
        <w:rPr>
          <w:sz w:val="22"/>
          <w:szCs w:val="22"/>
        </w:rPr>
        <w:t>11</w:t>
      </w:r>
      <w:r w:rsidR="00BC23E7" w:rsidRPr="00822824">
        <w:rPr>
          <w:sz w:val="22"/>
          <w:szCs w:val="22"/>
        </w:rPr>
        <w:t xml:space="preserve">  doi</w:t>
      </w:r>
      <w:proofErr w:type="gramEnd"/>
      <w:r w:rsidR="00BC23E7" w:rsidRPr="00822824">
        <w:rPr>
          <w:sz w:val="22"/>
          <w:szCs w:val="22"/>
        </w:rPr>
        <w:t>:10.1016/j.apmr.2013.06.028.</w:t>
      </w:r>
      <w:r w:rsidR="006B091A" w:rsidRPr="00822824">
        <w:rPr>
          <w:sz w:val="22"/>
          <w:szCs w:val="22"/>
        </w:rPr>
        <w:t xml:space="preserve"> </w:t>
      </w:r>
    </w:p>
    <w:p w14:paraId="34115FE3" w14:textId="77777777" w:rsidR="00EA73DD" w:rsidRPr="00822824" w:rsidRDefault="00EA73DD" w:rsidP="00EA73DD">
      <w:pPr>
        <w:pStyle w:val="ListParagraph"/>
        <w:rPr>
          <w:b/>
          <w:sz w:val="22"/>
          <w:szCs w:val="22"/>
        </w:rPr>
      </w:pPr>
    </w:p>
    <w:p w14:paraId="4691004F" w14:textId="51814E2D" w:rsidR="00CA68D1" w:rsidRPr="00822824" w:rsidRDefault="00CA68D1" w:rsidP="00FC793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22824">
        <w:rPr>
          <w:sz w:val="22"/>
          <w:szCs w:val="22"/>
        </w:rPr>
        <w:t xml:space="preserve">Tsai, C. Y., </w:t>
      </w:r>
      <w:r w:rsidRPr="00822824">
        <w:rPr>
          <w:b/>
          <w:sz w:val="22"/>
          <w:szCs w:val="22"/>
        </w:rPr>
        <w:t>Rice, L. A</w:t>
      </w:r>
      <w:r w:rsidRPr="00822824">
        <w:rPr>
          <w:sz w:val="22"/>
          <w:szCs w:val="22"/>
        </w:rPr>
        <w:t xml:space="preserve">., </w:t>
      </w:r>
      <w:proofErr w:type="spellStart"/>
      <w:r w:rsidRPr="00822824">
        <w:rPr>
          <w:sz w:val="22"/>
          <w:szCs w:val="22"/>
        </w:rPr>
        <w:t>Hoelmer</w:t>
      </w:r>
      <w:proofErr w:type="spellEnd"/>
      <w:r w:rsidRPr="00822824">
        <w:rPr>
          <w:sz w:val="22"/>
          <w:szCs w:val="22"/>
        </w:rPr>
        <w:t xml:space="preserve">, C.,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, M. L., &amp; Koontz, A. M. (2013). Basic Psychometric Properties of the Transfer Assessment Instrument (Version 3.0).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sz w:val="22"/>
          <w:szCs w:val="22"/>
        </w:rPr>
        <w:t xml:space="preserve">. 94(12) </w:t>
      </w:r>
      <w:proofErr w:type="spellStart"/>
      <w:r w:rsidRPr="00822824">
        <w:rPr>
          <w:sz w:val="22"/>
          <w:szCs w:val="22"/>
        </w:rPr>
        <w:t>doi</w:t>
      </w:r>
      <w:proofErr w:type="spellEnd"/>
      <w:r w:rsidRPr="00822824">
        <w:rPr>
          <w:sz w:val="22"/>
          <w:szCs w:val="22"/>
        </w:rPr>
        <w:t>: 10.1016/j.apmr.2013.05.001.</w:t>
      </w:r>
      <w:r w:rsidR="006B091A" w:rsidRPr="00822824">
        <w:rPr>
          <w:sz w:val="22"/>
          <w:szCs w:val="22"/>
        </w:rPr>
        <w:t xml:space="preserve"> </w:t>
      </w:r>
    </w:p>
    <w:p w14:paraId="62C27C24" w14:textId="77777777" w:rsidR="00CA68D1" w:rsidRPr="00822824" w:rsidRDefault="00CA68D1" w:rsidP="00CA68D1">
      <w:pPr>
        <w:rPr>
          <w:sz w:val="22"/>
          <w:szCs w:val="22"/>
        </w:rPr>
      </w:pPr>
    </w:p>
    <w:p w14:paraId="47004DB9" w14:textId="3194BA49" w:rsidR="00C94D2C" w:rsidRPr="00822824" w:rsidRDefault="00C94D2C" w:rsidP="00FC793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22824">
        <w:rPr>
          <w:sz w:val="22"/>
          <w:szCs w:val="22"/>
        </w:rPr>
        <w:t>Yang</w:t>
      </w:r>
      <w:r w:rsidR="000D46CA" w:rsidRPr="00822824">
        <w:rPr>
          <w:sz w:val="22"/>
          <w:szCs w:val="22"/>
        </w:rPr>
        <w:t>,</w:t>
      </w:r>
      <w:r w:rsidRPr="00822824">
        <w:rPr>
          <w:sz w:val="22"/>
          <w:szCs w:val="22"/>
        </w:rPr>
        <w:t xml:space="preserve"> T</w:t>
      </w:r>
      <w:r w:rsidR="000D46CA" w:rsidRPr="00822824">
        <w:rPr>
          <w:sz w:val="22"/>
          <w:szCs w:val="22"/>
        </w:rPr>
        <w:t>.</w:t>
      </w:r>
      <w:r w:rsidRPr="00822824">
        <w:rPr>
          <w:sz w:val="22"/>
          <w:szCs w:val="22"/>
        </w:rPr>
        <w:t>D</w:t>
      </w:r>
      <w:r w:rsidR="000D46CA" w:rsidRPr="00822824">
        <w:rPr>
          <w:sz w:val="22"/>
          <w:szCs w:val="22"/>
        </w:rPr>
        <w:t>.</w:t>
      </w:r>
      <w:r w:rsidRPr="00822824">
        <w:rPr>
          <w:sz w:val="22"/>
          <w:szCs w:val="22"/>
        </w:rPr>
        <w:t>, Hutchinson</w:t>
      </w:r>
      <w:r w:rsidR="000D46CA" w:rsidRPr="00822824">
        <w:rPr>
          <w:sz w:val="22"/>
          <w:szCs w:val="22"/>
        </w:rPr>
        <w:t>,</w:t>
      </w:r>
      <w:r w:rsidRPr="00822824">
        <w:rPr>
          <w:sz w:val="22"/>
          <w:szCs w:val="22"/>
        </w:rPr>
        <w:t xml:space="preserve"> S</w:t>
      </w:r>
      <w:r w:rsidR="000D46CA" w:rsidRPr="00822824">
        <w:rPr>
          <w:sz w:val="22"/>
          <w:szCs w:val="22"/>
        </w:rPr>
        <w:t>.</w:t>
      </w:r>
      <w:r w:rsidRPr="00822824">
        <w:rPr>
          <w:sz w:val="22"/>
          <w:szCs w:val="22"/>
        </w:rPr>
        <w:t xml:space="preserve">, </w:t>
      </w:r>
      <w:r w:rsidRPr="00822824">
        <w:rPr>
          <w:b/>
          <w:sz w:val="22"/>
          <w:szCs w:val="22"/>
        </w:rPr>
        <w:t>Rice</w:t>
      </w:r>
      <w:r w:rsidR="000D46CA" w:rsidRPr="00822824">
        <w:rPr>
          <w:b/>
          <w:sz w:val="22"/>
          <w:szCs w:val="22"/>
        </w:rPr>
        <w:t>,</w:t>
      </w:r>
      <w:r w:rsidRPr="00822824">
        <w:rPr>
          <w:b/>
          <w:sz w:val="22"/>
          <w:szCs w:val="22"/>
        </w:rPr>
        <w:t xml:space="preserve"> L</w:t>
      </w:r>
      <w:r w:rsidR="000D46CA" w:rsidRPr="00822824">
        <w:rPr>
          <w:b/>
          <w:sz w:val="22"/>
          <w:szCs w:val="22"/>
        </w:rPr>
        <w:t>.</w:t>
      </w:r>
      <w:r w:rsidRPr="00822824">
        <w:rPr>
          <w:b/>
          <w:sz w:val="22"/>
          <w:szCs w:val="22"/>
        </w:rPr>
        <w:t>A</w:t>
      </w:r>
      <w:r w:rsidR="000D46CA" w:rsidRPr="00822824">
        <w:rPr>
          <w:b/>
          <w:sz w:val="22"/>
          <w:szCs w:val="22"/>
        </w:rPr>
        <w:t>.</w:t>
      </w:r>
      <w:r w:rsidRPr="00822824">
        <w:rPr>
          <w:sz w:val="22"/>
          <w:szCs w:val="22"/>
        </w:rPr>
        <w:t>, Watkin</w:t>
      </w:r>
      <w:r w:rsidR="000D46CA" w:rsidRPr="00822824">
        <w:rPr>
          <w:sz w:val="22"/>
          <w:szCs w:val="22"/>
        </w:rPr>
        <w:t>,</w:t>
      </w:r>
      <w:r w:rsidRPr="00822824">
        <w:rPr>
          <w:sz w:val="22"/>
          <w:szCs w:val="22"/>
        </w:rPr>
        <w:t xml:space="preserve"> K</w:t>
      </w:r>
      <w:r w:rsidR="000D46CA" w:rsidRPr="00822824">
        <w:rPr>
          <w:sz w:val="22"/>
          <w:szCs w:val="22"/>
        </w:rPr>
        <w:t>.</w:t>
      </w:r>
      <w:r w:rsidRPr="00822824">
        <w:rPr>
          <w:sz w:val="22"/>
          <w:szCs w:val="22"/>
        </w:rPr>
        <w:t>, and Jan</w:t>
      </w:r>
      <w:r w:rsidR="000D46CA" w:rsidRPr="00822824">
        <w:rPr>
          <w:sz w:val="22"/>
          <w:szCs w:val="22"/>
        </w:rPr>
        <w:t>,</w:t>
      </w:r>
      <w:r w:rsidRPr="00822824">
        <w:rPr>
          <w:sz w:val="22"/>
          <w:szCs w:val="22"/>
        </w:rPr>
        <w:t xml:space="preserve"> Y</w:t>
      </w:r>
      <w:r w:rsidR="000D46CA" w:rsidRPr="00822824">
        <w:rPr>
          <w:sz w:val="22"/>
          <w:szCs w:val="22"/>
        </w:rPr>
        <w:t>.</w:t>
      </w:r>
      <w:r w:rsidRPr="00822824">
        <w:rPr>
          <w:sz w:val="22"/>
          <w:szCs w:val="22"/>
        </w:rPr>
        <w:t>K</w:t>
      </w:r>
      <w:r w:rsidR="000D46CA" w:rsidRPr="00822824">
        <w:rPr>
          <w:sz w:val="22"/>
          <w:szCs w:val="22"/>
        </w:rPr>
        <w:t>.</w:t>
      </w:r>
      <w:r w:rsidRPr="00822824">
        <w:rPr>
          <w:b/>
          <w:bCs/>
          <w:sz w:val="22"/>
          <w:szCs w:val="22"/>
        </w:rPr>
        <w:t xml:space="preserve"> </w:t>
      </w:r>
      <w:r w:rsidRPr="00822824">
        <w:rPr>
          <w:sz w:val="22"/>
          <w:szCs w:val="22"/>
        </w:rPr>
        <w:t>(2013). Development of a scalable monitoring system for wheelchair tilt-in-space usage</w:t>
      </w:r>
      <w:r w:rsidR="00A57A35" w:rsidRPr="00822824">
        <w:rPr>
          <w:sz w:val="22"/>
          <w:szCs w:val="22"/>
        </w:rPr>
        <w:t xml:space="preserve">. </w:t>
      </w:r>
      <w:r w:rsidR="00A57A35" w:rsidRPr="00822824">
        <w:rPr>
          <w:i/>
          <w:sz w:val="22"/>
          <w:szCs w:val="22"/>
        </w:rPr>
        <w:t xml:space="preserve">Int J Phys Med </w:t>
      </w:r>
      <w:proofErr w:type="spellStart"/>
      <w:r w:rsidR="00A57A35" w:rsidRPr="00822824">
        <w:rPr>
          <w:i/>
          <w:sz w:val="22"/>
          <w:szCs w:val="22"/>
        </w:rPr>
        <w:t>Rehabil</w:t>
      </w:r>
      <w:proofErr w:type="spellEnd"/>
      <w:r w:rsidR="0044769A" w:rsidRPr="00822824">
        <w:rPr>
          <w:i/>
          <w:sz w:val="22"/>
          <w:szCs w:val="22"/>
        </w:rPr>
        <w:t>,</w:t>
      </w:r>
      <w:r w:rsidR="000D46CA" w:rsidRPr="00822824">
        <w:rPr>
          <w:sz w:val="22"/>
          <w:szCs w:val="22"/>
        </w:rPr>
        <w:t xml:space="preserve"> </w:t>
      </w:r>
      <w:r w:rsidR="00BC23E7" w:rsidRPr="00822824">
        <w:rPr>
          <w:sz w:val="22"/>
          <w:szCs w:val="22"/>
        </w:rPr>
        <w:t xml:space="preserve">2013 Apr 24 </w:t>
      </w:r>
      <w:r w:rsidR="000D46CA" w:rsidRPr="00822824">
        <w:rPr>
          <w:sz w:val="22"/>
          <w:szCs w:val="22"/>
        </w:rPr>
        <w:t>1</w:t>
      </w:r>
      <w:r w:rsidR="0044769A" w:rsidRPr="00822824">
        <w:rPr>
          <w:sz w:val="22"/>
          <w:szCs w:val="22"/>
        </w:rPr>
        <w:t>(4)</w:t>
      </w:r>
      <w:r w:rsidR="00BC23E7" w:rsidRPr="00822824">
        <w:rPr>
          <w:sz w:val="22"/>
          <w:szCs w:val="22"/>
        </w:rPr>
        <w:t xml:space="preserve">:129 </w:t>
      </w:r>
      <w:proofErr w:type="spellStart"/>
      <w:r w:rsidR="00BC23E7" w:rsidRPr="00822824">
        <w:rPr>
          <w:color w:val="000000"/>
          <w:sz w:val="22"/>
          <w:szCs w:val="22"/>
        </w:rPr>
        <w:t>doi</w:t>
      </w:r>
      <w:proofErr w:type="spellEnd"/>
      <w:r w:rsidR="00BC23E7" w:rsidRPr="00822824">
        <w:rPr>
          <w:color w:val="000000"/>
          <w:sz w:val="22"/>
          <w:szCs w:val="22"/>
        </w:rPr>
        <w:t>: 10.4172/jpmr.1000129.</w:t>
      </w:r>
      <w:r w:rsidR="006B091A" w:rsidRPr="00822824">
        <w:rPr>
          <w:color w:val="000000"/>
          <w:sz w:val="22"/>
          <w:szCs w:val="22"/>
        </w:rPr>
        <w:t xml:space="preserve"> </w:t>
      </w:r>
    </w:p>
    <w:p w14:paraId="3530B5C7" w14:textId="77777777" w:rsidR="00C94D2C" w:rsidRPr="00822824" w:rsidRDefault="00C94D2C" w:rsidP="00AA7328">
      <w:pPr>
        <w:rPr>
          <w:sz w:val="22"/>
          <w:szCs w:val="22"/>
        </w:rPr>
      </w:pPr>
    </w:p>
    <w:p w14:paraId="0C14EC4F" w14:textId="68A0F946" w:rsidR="000C0FED" w:rsidRPr="00822824" w:rsidRDefault="000F19A2" w:rsidP="00FC7931">
      <w:pPr>
        <w:pStyle w:val="ListParagraph"/>
        <w:numPr>
          <w:ilvl w:val="0"/>
          <w:numId w:val="28"/>
        </w:numPr>
        <w:rPr>
          <w:sz w:val="22"/>
          <w:szCs w:val="22"/>
          <w:u w:color="001AC1"/>
        </w:rPr>
      </w:pPr>
      <w:r w:rsidRPr="00822824">
        <w:rPr>
          <w:sz w:val="22"/>
          <w:szCs w:val="22"/>
        </w:rPr>
        <w:t xml:space="preserve">Jan YK, Liao F, </w:t>
      </w:r>
      <w:r w:rsidRPr="00822824">
        <w:rPr>
          <w:b/>
          <w:sz w:val="22"/>
          <w:szCs w:val="22"/>
        </w:rPr>
        <w:t>Rice LA</w:t>
      </w:r>
      <w:r w:rsidRPr="00822824">
        <w:rPr>
          <w:sz w:val="22"/>
          <w:szCs w:val="22"/>
        </w:rPr>
        <w:t>, and Woods JA (2013</w:t>
      </w:r>
      <w:r w:rsidRPr="00822824">
        <w:rPr>
          <w:i/>
          <w:sz w:val="22"/>
          <w:szCs w:val="22"/>
        </w:rPr>
        <w:t xml:space="preserve">). </w:t>
      </w:r>
      <w:r w:rsidRPr="00822824">
        <w:rPr>
          <w:sz w:val="22"/>
          <w:szCs w:val="22"/>
        </w:rPr>
        <w:t xml:space="preserve">Using reactive hyperemia to assess the efficacy of local cooling on reducing skin ischemia under surface pressure in people with spinal cord injury: a preliminary report. </w:t>
      </w:r>
      <w:r w:rsidR="00AD3F5E" w:rsidRPr="00822824">
        <w:rPr>
          <w:i/>
          <w:sz w:val="22"/>
          <w:szCs w:val="22"/>
        </w:rPr>
        <w:t xml:space="preserve">Arch Phys Med </w:t>
      </w:r>
      <w:proofErr w:type="spellStart"/>
      <w:r w:rsidR="00AD3F5E" w:rsidRPr="00822824">
        <w:rPr>
          <w:i/>
          <w:sz w:val="22"/>
          <w:szCs w:val="22"/>
        </w:rPr>
        <w:t>Rehabil</w:t>
      </w:r>
      <w:proofErr w:type="spellEnd"/>
      <w:r w:rsidR="00AD3F5E" w:rsidRPr="00822824">
        <w:rPr>
          <w:i/>
          <w:sz w:val="22"/>
          <w:szCs w:val="22"/>
          <w:u w:val="single" w:color="001AC1"/>
        </w:rPr>
        <w:t>.</w:t>
      </w:r>
      <w:r w:rsidR="000E777F" w:rsidRPr="00822824">
        <w:rPr>
          <w:sz w:val="22"/>
          <w:szCs w:val="22"/>
          <w:u w:color="001AC1"/>
        </w:rPr>
        <w:t xml:space="preserve"> </w:t>
      </w:r>
      <w:r w:rsidR="00BC23E7" w:rsidRPr="00822824">
        <w:rPr>
          <w:sz w:val="22"/>
          <w:szCs w:val="22"/>
          <w:u w:color="001AC1"/>
        </w:rPr>
        <w:t xml:space="preserve">Oct; </w:t>
      </w:r>
      <w:r w:rsidR="00AD3F5E" w:rsidRPr="00822824">
        <w:rPr>
          <w:sz w:val="22"/>
          <w:szCs w:val="22"/>
          <w:u w:color="001AC1"/>
        </w:rPr>
        <w:t>94(10):1982-9</w:t>
      </w:r>
      <w:r w:rsidR="00BC23E7" w:rsidRPr="00822824">
        <w:rPr>
          <w:sz w:val="22"/>
          <w:szCs w:val="22"/>
          <w:u w:color="001AC1"/>
        </w:rPr>
        <w:t xml:space="preserve"> </w:t>
      </w:r>
      <w:proofErr w:type="spellStart"/>
      <w:r w:rsidR="00BC23E7" w:rsidRPr="00822824">
        <w:rPr>
          <w:sz w:val="22"/>
          <w:szCs w:val="22"/>
          <w:u w:color="001AC1"/>
        </w:rPr>
        <w:t>doi</w:t>
      </w:r>
      <w:proofErr w:type="spellEnd"/>
      <w:r w:rsidR="00BC23E7" w:rsidRPr="00822824">
        <w:rPr>
          <w:sz w:val="22"/>
          <w:szCs w:val="22"/>
          <w:u w:color="001AC1"/>
        </w:rPr>
        <w:t>: 10.1016/j.apmr.2013.03.022</w:t>
      </w:r>
      <w:r w:rsidR="00AD3F5E" w:rsidRPr="00822824">
        <w:rPr>
          <w:sz w:val="22"/>
          <w:szCs w:val="22"/>
          <w:u w:color="001AC1"/>
        </w:rPr>
        <w:t>.</w:t>
      </w:r>
      <w:r w:rsidR="006B091A" w:rsidRPr="00822824">
        <w:rPr>
          <w:sz w:val="22"/>
          <w:szCs w:val="22"/>
          <w:u w:color="001AC1"/>
        </w:rPr>
        <w:t xml:space="preserve"> </w:t>
      </w:r>
    </w:p>
    <w:p w14:paraId="39325F11" w14:textId="77777777" w:rsidR="000F19A2" w:rsidRPr="00822824" w:rsidRDefault="000F19A2" w:rsidP="00E348A2">
      <w:pPr>
        <w:rPr>
          <w:sz w:val="22"/>
          <w:szCs w:val="22"/>
        </w:rPr>
      </w:pPr>
    </w:p>
    <w:p w14:paraId="7CD9CB33" w14:textId="0287E5F9" w:rsidR="00E348A2" w:rsidRPr="00822824" w:rsidRDefault="00E348A2" w:rsidP="00FC7931">
      <w:pPr>
        <w:pStyle w:val="ListParagraph"/>
        <w:numPr>
          <w:ilvl w:val="0"/>
          <w:numId w:val="28"/>
        </w:numPr>
        <w:rPr>
          <w:sz w:val="22"/>
          <w:szCs w:val="22"/>
          <w:u w:color="262626"/>
        </w:rPr>
      </w:pPr>
      <w:r w:rsidRPr="00822824">
        <w:rPr>
          <w:b/>
          <w:sz w:val="22"/>
          <w:szCs w:val="22"/>
        </w:rPr>
        <w:t xml:space="preserve">Rice, L.A., </w:t>
      </w:r>
      <w:r w:rsidRPr="00822824">
        <w:rPr>
          <w:sz w:val="22"/>
          <w:szCs w:val="22"/>
        </w:rPr>
        <w:t xml:space="preserve">I. Smith, A. Kelleher, K. Greenwald, C. </w:t>
      </w:r>
      <w:proofErr w:type="spellStart"/>
      <w:r w:rsidRPr="00822824">
        <w:rPr>
          <w:sz w:val="22"/>
          <w:szCs w:val="22"/>
        </w:rPr>
        <w:t>Hoelmer</w:t>
      </w:r>
      <w:proofErr w:type="spellEnd"/>
      <w:r w:rsidRPr="00822824">
        <w:rPr>
          <w:sz w:val="22"/>
          <w:szCs w:val="22"/>
        </w:rPr>
        <w:t xml:space="preserve">, M.L.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>.</w:t>
      </w:r>
      <w:r w:rsidRPr="00822824">
        <w:rPr>
          <w:rFonts w:eastAsiaTheme="minorEastAsia"/>
          <w:sz w:val="22"/>
          <w:szCs w:val="22"/>
          <w:lang w:eastAsia="ja-JP"/>
        </w:rPr>
        <w:t xml:space="preserve"> </w:t>
      </w:r>
      <w:r w:rsidR="000E777F" w:rsidRPr="00822824">
        <w:rPr>
          <w:rFonts w:eastAsiaTheme="minorEastAsia"/>
          <w:sz w:val="22"/>
          <w:szCs w:val="22"/>
          <w:lang w:eastAsia="ja-JP"/>
        </w:rPr>
        <w:t xml:space="preserve">(2013) </w:t>
      </w:r>
      <w:r w:rsidRPr="00822824">
        <w:rPr>
          <w:sz w:val="22"/>
          <w:szCs w:val="22"/>
        </w:rPr>
        <w:t xml:space="preserve">Impact of the Clinical Practice Guideline for Preservation of Upper Limb Function on Transfer Skills of Persons with Acute Spinal Cord Injury.  </w:t>
      </w:r>
      <w:r w:rsidR="00AD3F5E" w:rsidRPr="00822824">
        <w:rPr>
          <w:i/>
          <w:color w:val="262626"/>
          <w:sz w:val="22"/>
          <w:szCs w:val="22"/>
        </w:rPr>
        <w:t xml:space="preserve">Arch Phys Med </w:t>
      </w:r>
      <w:proofErr w:type="spellStart"/>
      <w:r w:rsidR="00AD3F5E" w:rsidRPr="00822824">
        <w:rPr>
          <w:i/>
          <w:color w:val="262626"/>
          <w:sz w:val="22"/>
          <w:szCs w:val="22"/>
        </w:rPr>
        <w:t>Rehabil</w:t>
      </w:r>
      <w:proofErr w:type="spellEnd"/>
      <w:r w:rsidR="00AD3F5E" w:rsidRPr="00822824">
        <w:rPr>
          <w:i/>
          <w:color w:val="262626"/>
          <w:sz w:val="22"/>
          <w:szCs w:val="22"/>
        </w:rPr>
        <w:t>.</w:t>
      </w:r>
      <w:r w:rsidR="000E777F" w:rsidRPr="00822824">
        <w:rPr>
          <w:sz w:val="22"/>
          <w:szCs w:val="22"/>
          <w:u w:color="262626"/>
        </w:rPr>
        <w:t xml:space="preserve"> </w:t>
      </w:r>
      <w:r w:rsidR="00BC23E7" w:rsidRPr="00822824">
        <w:rPr>
          <w:sz w:val="22"/>
          <w:szCs w:val="22"/>
          <w:u w:color="262626"/>
        </w:rPr>
        <w:t xml:space="preserve">Jul; </w:t>
      </w:r>
      <w:r w:rsidR="00AD3F5E" w:rsidRPr="00822824">
        <w:rPr>
          <w:sz w:val="22"/>
          <w:szCs w:val="22"/>
          <w:u w:color="262626"/>
        </w:rPr>
        <w:t>94(7):1230-46</w:t>
      </w:r>
      <w:r w:rsidR="00BC23E7" w:rsidRPr="00822824">
        <w:rPr>
          <w:sz w:val="22"/>
          <w:szCs w:val="22"/>
          <w:u w:color="262626"/>
        </w:rPr>
        <w:t xml:space="preserve"> </w:t>
      </w:r>
      <w:proofErr w:type="spellStart"/>
      <w:r w:rsidR="00BC23E7" w:rsidRPr="00822824">
        <w:rPr>
          <w:sz w:val="22"/>
          <w:szCs w:val="22"/>
          <w:u w:color="262626"/>
        </w:rPr>
        <w:t>doi</w:t>
      </w:r>
      <w:proofErr w:type="spellEnd"/>
      <w:r w:rsidR="00BC23E7" w:rsidRPr="00822824">
        <w:rPr>
          <w:sz w:val="22"/>
          <w:szCs w:val="22"/>
          <w:u w:color="262626"/>
        </w:rPr>
        <w:t>: 10.1016/j.apmr.2013.03.008</w:t>
      </w:r>
      <w:r w:rsidR="00AD3F5E" w:rsidRPr="00822824">
        <w:rPr>
          <w:sz w:val="22"/>
          <w:szCs w:val="22"/>
          <w:u w:color="262626"/>
        </w:rPr>
        <w:t>.</w:t>
      </w:r>
      <w:r w:rsidR="006B091A" w:rsidRPr="00822824">
        <w:rPr>
          <w:sz w:val="22"/>
          <w:szCs w:val="22"/>
          <w:u w:color="262626"/>
        </w:rPr>
        <w:t xml:space="preserve"> </w:t>
      </w:r>
    </w:p>
    <w:p w14:paraId="5EDEE135" w14:textId="77777777" w:rsidR="00E348A2" w:rsidRPr="00822824" w:rsidRDefault="00E348A2" w:rsidP="00B838F9">
      <w:pPr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3C376837" w14:textId="3B32759E" w:rsidR="00C10528" w:rsidRPr="00822824" w:rsidRDefault="00DE0536" w:rsidP="00875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i/>
          <w:iCs/>
          <w:sz w:val="22"/>
          <w:szCs w:val="22"/>
        </w:rPr>
      </w:pPr>
      <w:r w:rsidRPr="00822824">
        <w:rPr>
          <w:sz w:val="22"/>
          <w:szCs w:val="22"/>
        </w:rPr>
        <w:t xml:space="preserve">Jan, Y. K., Liao, F., Jones, M. A., </w:t>
      </w:r>
      <w:r w:rsidRPr="00822824">
        <w:rPr>
          <w:b/>
          <w:sz w:val="22"/>
          <w:szCs w:val="22"/>
        </w:rPr>
        <w:t>Rice, L. A</w:t>
      </w:r>
      <w:r w:rsidRPr="00822824">
        <w:rPr>
          <w:sz w:val="22"/>
          <w:szCs w:val="22"/>
        </w:rPr>
        <w:t xml:space="preserve">., &amp; </w:t>
      </w:r>
      <w:proofErr w:type="spellStart"/>
      <w:r w:rsidRPr="00822824">
        <w:rPr>
          <w:sz w:val="22"/>
          <w:szCs w:val="22"/>
        </w:rPr>
        <w:t>Tisdell</w:t>
      </w:r>
      <w:proofErr w:type="spellEnd"/>
      <w:r w:rsidRPr="00822824">
        <w:rPr>
          <w:sz w:val="22"/>
          <w:szCs w:val="22"/>
        </w:rPr>
        <w:t xml:space="preserve">, T. (2013). Effect of durations of wheelchair tilt-in-space and recline on skin perfusion over the ischial tuberosity in people with spinal cord injury.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i/>
          <w:iCs/>
          <w:sz w:val="22"/>
          <w:szCs w:val="22"/>
        </w:rPr>
        <w:t xml:space="preserve">, </w:t>
      </w:r>
      <w:r w:rsidR="00BC23E7" w:rsidRPr="00822824">
        <w:rPr>
          <w:sz w:val="22"/>
          <w:szCs w:val="22"/>
        </w:rPr>
        <w:t xml:space="preserve">Apr; </w:t>
      </w:r>
      <w:r w:rsidRPr="00822824">
        <w:rPr>
          <w:iCs/>
          <w:sz w:val="22"/>
          <w:szCs w:val="22"/>
        </w:rPr>
        <w:t>94</w:t>
      </w:r>
      <w:r w:rsidRPr="00822824">
        <w:rPr>
          <w:sz w:val="22"/>
          <w:szCs w:val="22"/>
        </w:rPr>
        <w:t>(4), 667-</w:t>
      </w:r>
      <w:proofErr w:type="gramStart"/>
      <w:r w:rsidRPr="00822824">
        <w:rPr>
          <w:sz w:val="22"/>
          <w:szCs w:val="22"/>
        </w:rPr>
        <w:t>672</w:t>
      </w:r>
      <w:r w:rsidR="00BC23E7" w:rsidRPr="00822824">
        <w:rPr>
          <w:sz w:val="22"/>
          <w:szCs w:val="22"/>
        </w:rPr>
        <w:t xml:space="preserve">  </w:t>
      </w:r>
      <w:proofErr w:type="spellStart"/>
      <w:r w:rsidR="00BC23E7" w:rsidRPr="00822824">
        <w:rPr>
          <w:sz w:val="22"/>
          <w:szCs w:val="22"/>
        </w:rPr>
        <w:t>doi</w:t>
      </w:r>
      <w:proofErr w:type="spellEnd"/>
      <w:proofErr w:type="gramEnd"/>
      <w:r w:rsidR="00BC23E7" w:rsidRPr="00822824">
        <w:rPr>
          <w:sz w:val="22"/>
          <w:szCs w:val="22"/>
        </w:rPr>
        <w:t>: 10.1016/j.apmr.2012.11.019</w:t>
      </w:r>
      <w:r w:rsidRPr="00822824">
        <w:rPr>
          <w:sz w:val="22"/>
          <w:szCs w:val="22"/>
        </w:rPr>
        <w:t>.</w:t>
      </w:r>
      <w:r w:rsidR="006B091A" w:rsidRPr="00822824">
        <w:rPr>
          <w:sz w:val="22"/>
          <w:szCs w:val="22"/>
        </w:rPr>
        <w:t xml:space="preserve"> </w:t>
      </w:r>
    </w:p>
    <w:p w14:paraId="6A91B040" w14:textId="77777777" w:rsidR="00EA73DD" w:rsidRPr="00822824" w:rsidRDefault="00EA73DD" w:rsidP="00EA73DD">
      <w:pPr>
        <w:pStyle w:val="ListParagraph"/>
        <w:rPr>
          <w:i/>
          <w:iCs/>
          <w:sz w:val="22"/>
          <w:szCs w:val="22"/>
        </w:rPr>
      </w:pPr>
    </w:p>
    <w:p w14:paraId="6F209B91" w14:textId="6FB432CE" w:rsidR="000E777F" w:rsidRPr="00822824" w:rsidRDefault="000E777F" w:rsidP="00FC7931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McClure, L. A.,</w:t>
      </w:r>
      <w:r w:rsidRPr="00822824">
        <w:rPr>
          <w:sz w:val="22"/>
          <w:szCs w:val="22"/>
        </w:rPr>
        <w:t xml:space="preserve">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, M. L., Oyster, M. L., Roach, M. J., Nagy, J., &amp; </w:t>
      </w:r>
      <w:proofErr w:type="spellStart"/>
      <w:r w:rsidRPr="00822824">
        <w:rPr>
          <w:sz w:val="22"/>
          <w:szCs w:val="22"/>
        </w:rPr>
        <w:t>Nemunaitis</w:t>
      </w:r>
      <w:proofErr w:type="spellEnd"/>
      <w:r w:rsidRPr="00822824">
        <w:rPr>
          <w:sz w:val="22"/>
          <w:szCs w:val="22"/>
        </w:rPr>
        <w:t xml:space="preserve">, G. (2011). Emergency evacuation readiness of full-time wheelchair users with spinal cord injury.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i/>
          <w:iCs/>
          <w:sz w:val="22"/>
          <w:szCs w:val="22"/>
        </w:rPr>
        <w:t>, 92</w:t>
      </w:r>
      <w:r w:rsidRPr="00822824">
        <w:rPr>
          <w:sz w:val="22"/>
          <w:szCs w:val="22"/>
        </w:rPr>
        <w:t>(3), 491-498</w:t>
      </w:r>
      <w:r w:rsidR="00095E4E" w:rsidRPr="00822824">
        <w:rPr>
          <w:sz w:val="22"/>
          <w:szCs w:val="22"/>
        </w:rPr>
        <w:t xml:space="preserve"> DOI: </w:t>
      </w:r>
      <w:hyperlink r:id="rId16" w:tgtFrame="_blank" w:history="1">
        <w:r w:rsidR="00095E4E" w:rsidRPr="00822824">
          <w:rPr>
            <w:rStyle w:val="Hyperlink"/>
            <w:color w:val="000000" w:themeColor="text1"/>
            <w:sz w:val="22"/>
            <w:szCs w:val="22"/>
            <w:u w:val="none"/>
          </w:rPr>
          <w:t>10.1016/j.apmr.2010.08.030</w:t>
        </w:r>
      </w:hyperlink>
      <w:r w:rsidRPr="00822824">
        <w:rPr>
          <w:color w:val="000000" w:themeColor="text1"/>
          <w:sz w:val="22"/>
          <w:szCs w:val="22"/>
        </w:rPr>
        <w:t>.</w:t>
      </w:r>
    </w:p>
    <w:p w14:paraId="20C3FE68" w14:textId="77777777" w:rsidR="00DE0536" w:rsidRPr="00822824" w:rsidRDefault="00DE0536" w:rsidP="004C2285">
      <w:pPr>
        <w:contextualSpacing/>
        <w:rPr>
          <w:sz w:val="22"/>
          <w:szCs w:val="22"/>
        </w:rPr>
      </w:pPr>
    </w:p>
    <w:p w14:paraId="08DEE087" w14:textId="3E9B15BA" w:rsidR="00E10720" w:rsidRPr="00822824" w:rsidRDefault="000E777F" w:rsidP="00FC7931">
      <w:pPr>
        <w:pStyle w:val="ListParagraph"/>
        <w:numPr>
          <w:ilvl w:val="0"/>
          <w:numId w:val="28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McClure, L. A.,</w:t>
      </w:r>
      <w:r w:rsidRPr="00822824">
        <w:rPr>
          <w:sz w:val="22"/>
          <w:szCs w:val="22"/>
        </w:rPr>
        <w:t xml:space="preserve">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, M. L., Ozawa, H., &amp; Koontz, A. (2011). Reliability and validity analysis of the transfer assessment instrument.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i/>
          <w:iCs/>
          <w:sz w:val="22"/>
          <w:szCs w:val="22"/>
        </w:rPr>
        <w:t xml:space="preserve">, </w:t>
      </w:r>
      <w:r w:rsidR="00E10720" w:rsidRPr="00822824">
        <w:rPr>
          <w:sz w:val="22"/>
          <w:szCs w:val="22"/>
        </w:rPr>
        <w:t xml:space="preserve">2011 Mar; </w:t>
      </w:r>
      <w:r w:rsidRPr="00822824">
        <w:rPr>
          <w:sz w:val="22"/>
          <w:szCs w:val="22"/>
        </w:rPr>
        <w:t>92(3), 499-508.</w:t>
      </w:r>
      <w:r w:rsidR="00E10720" w:rsidRPr="00822824">
        <w:rPr>
          <w:sz w:val="22"/>
          <w:szCs w:val="22"/>
        </w:rPr>
        <w:t xml:space="preserve"> </w:t>
      </w:r>
      <w:proofErr w:type="spellStart"/>
      <w:r w:rsidR="00E10720" w:rsidRPr="00822824">
        <w:rPr>
          <w:sz w:val="22"/>
          <w:szCs w:val="22"/>
        </w:rPr>
        <w:t>doi</w:t>
      </w:r>
      <w:proofErr w:type="spellEnd"/>
      <w:r w:rsidR="00E10720" w:rsidRPr="00822824">
        <w:rPr>
          <w:sz w:val="22"/>
          <w:szCs w:val="22"/>
        </w:rPr>
        <w:t>: 10.1016/j.apmr.2010.07.231.</w:t>
      </w:r>
      <w:r w:rsidR="006B091A" w:rsidRPr="00822824">
        <w:rPr>
          <w:sz w:val="22"/>
          <w:szCs w:val="22"/>
        </w:rPr>
        <w:t xml:space="preserve"> </w:t>
      </w:r>
    </w:p>
    <w:p w14:paraId="672FF7D9" w14:textId="77777777" w:rsidR="000E777F" w:rsidRPr="00822824" w:rsidRDefault="000E777F" w:rsidP="004C2285">
      <w:pPr>
        <w:contextualSpacing/>
        <w:rPr>
          <w:sz w:val="22"/>
          <w:szCs w:val="22"/>
          <w:highlight w:val="yellow"/>
        </w:rPr>
      </w:pPr>
    </w:p>
    <w:p w14:paraId="03B58B1A" w14:textId="77777777" w:rsidR="00E10720" w:rsidRPr="00822824" w:rsidRDefault="000E777F" w:rsidP="00FC7931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McClure, L. A</w:t>
      </w:r>
      <w:r w:rsidRPr="00822824">
        <w:rPr>
          <w:sz w:val="22"/>
          <w:szCs w:val="22"/>
        </w:rPr>
        <w:t xml:space="preserve">.,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, M. L., Oyster, M. L., Williams, S., Houlihan, B., Lieberman, J. A., &amp; Cooper, R. A. (2009). Wheelchair repairs, breakdown, and adverse consequences for people with traumatic spinal cord injury. </w:t>
      </w:r>
      <w:r w:rsidRPr="00822824">
        <w:rPr>
          <w:i/>
          <w:iCs/>
          <w:sz w:val="22"/>
          <w:szCs w:val="22"/>
        </w:rPr>
        <w:t xml:space="preserve">Arch Phys Med </w:t>
      </w:r>
      <w:proofErr w:type="spellStart"/>
      <w:r w:rsidRPr="00822824">
        <w:rPr>
          <w:i/>
          <w:iCs/>
          <w:sz w:val="22"/>
          <w:szCs w:val="22"/>
        </w:rPr>
        <w:t>Rehabil</w:t>
      </w:r>
      <w:proofErr w:type="spellEnd"/>
      <w:r w:rsidRPr="00822824">
        <w:rPr>
          <w:i/>
          <w:iCs/>
          <w:sz w:val="22"/>
          <w:szCs w:val="22"/>
        </w:rPr>
        <w:t>,</w:t>
      </w:r>
      <w:r w:rsidR="00E10720" w:rsidRPr="00822824">
        <w:rPr>
          <w:i/>
          <w:iCs/>
          <w:sz w:val="22"/>
          <w:szCs w:val="22"/>
        </w:rPr>
        <w:t xml:space="preserve"> </w:t>
      </w:r>
      <w:r w:rsidR="00E10720" w:rsidRPr="00822824">
        <w:rPr>
          <w:sz w:val="22"/>
          <w:szCs w:val="22"/>
        </w:rPr>
        <w:t>2009 Dec;</w:t>
      </w:r>
      <w:r w:rsidRPr="00822824">
        <w:rPr>
          <w:i/>
          <w:iCs/>
          <w:sz w:val="22"/>
          <w:szCs w:val="22"/>
        </w:rPr>
        <w:t xml:space="preserve"> 90</w:t>
      </w:r>
      <w:r w:rsidRPr="00822824">
        <w:rPr>
          <w:sz w:val="22"/>
          <w:szCs w:val="22"/>
        </w:rPr>
        <w:t>(12), 2034-2038.</w:t>
      </w:r>
      <w:r w:rsidR="00E10720" w:rsidRPr="00822824">
        <w:rPr>
          <w:sz w:val="22"/>
          <w:szCs w:val="22"/>
        </w:rPr>
        <w:t xml:space="preserve"> </w:t>
      </w:r>
      <w:proofErr w:type="spellStart"/>
      <w:r w:rsidR="00E10720" w:rsidRPr="00822824">
        <w:rPr>
          <w:sz w:val="22"/>
          <w:szCs w:val="22"/>
        </w:rPr>
        <w:t>doi</w:t>
      </w:r>
      <w:proofErr w:type="spellEnd"/>
      <w:r w:rsidR="00E10720" w:rsidRPr="00822824">
        <w:rPr>
          <w:sz w:val="22"/>
          <w:szCs w:val="22"/>
        </w:rPr>
        <w:t>: 10.1016/j.apmr.2009.07.020.</w:t>
      </w:r>
    </w:p>
    <w:p w14:paraId="2D65D18F" w14:textId="77777777" w:rsidR="004C2285" w:rsidRPr="00822824" w:rsidRDefault="004C2285" w:rsidP="004C2285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36253563" w14:textId="71E6D121" w:rsidR="004C2285" w:rsidRPr="00822824" w:rsidRDefault="00A46344" w:rsidP="004C2285">
      <w:pPr>
        <w:autoSpaceDE w:val="0"/>
        <w:autoSpaceDN w:val="0"/>
        <w:adjustRightInd w:val="0"/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Book Chapter</w:t>
      </w:r>
      <w:r w:rsidR="00B60AFC" w:rsidRPr="00822824">
        <w:rPr>
          <w:i/>
          <w:sz w:val="22"/>
          <w:szCs w:val="22"/>
        </w:rPr>
        <w:t>s</w:t>
      </w:r>
    </w:p>
    <w:p w14:paraId="4C7DFA05" w14:textId="77777777" w:rsidR="008C591A" w:rsidRPr="00822824" w:rsidRDefault="008C591A" w:rsidP="004C2285">
      <w:pPr>
        <w:autoSpaceDE w:val="0"/>
        <w:autoSpaceDN w:val="0"/>
        <w:adjustRightInd w:val="0"/>
        <w:contextualSpacing/>
        <w:rPr>
          <w:i/>
          <w:iCs/>
          <w:sz w:val="22"/>
          <w:szCs w:val="22"/>
        </w:rPr>
      </w:pPr>
    </w:p>
    <w:p w14:paraId="3FB9043D" w14:textId="5916E3A2" w:rsidR="0047344E" w:rsidRPr="00822824" w:rsidRDefault="0047344E" w:rsidP="00476D47">
      <w:pPr>
        <w:pStyle w:val="ListParagraph"/>
        <w:numPr>
          <w:ilvl w:val="0"/>
          <w:numId w:val="32"/>
        </w:numPr>
        <w:contextualSpacing/>
        <w:rPr>
          <w:sz w:val="22"/>
          <w:szCs w:val="22"/>
          <w:lang w:val="en"/>
        </w:rPr>
      </w:pPr>
      <w:r w:rsidRPr="00822824">
        <w:rPr>
          <w:b/>
          <w:sz w:val="22"/>
          <w:szCs w:val="22"/>
          <w:lang w:val="en"/>
        </w:rPr>
        <w:t xml:space="preserve">Rice, L.A. </w:t>
      </w:r>
      <w:r w:rsidRPr="00822824">
        <w:rPr>
          <w:sz w:val="22"/>
          <w:szCs w:val="22"/>
          <w:lang w:val="en"/>
        </w:rPr>
        <w:t xml:space="preserve">(In </w:t>
      </w:r>
      <w:r w:rsidR="006A2D1E" w:rsidRPr="00822824">
        <w:rPr>
          <w:sz w:val="22"/>
          <w:szCs w:val="22"/>
          <w:lang w:val="en"/>
        </w:rPr>
        <w:t>preparation</w:t>
      </w:r>
      <w:r w:rsidRPr="00822824">
        <w:rPr>
          <w:sz w:val="22"/>
          <w:szCs w:val="22"/>
          <w:lang w:val="en"/>
        </w:rPr>
        <w:t xml:space="preserve">) Transfer Skills.  In: Sommers, M.F. </w:t>
      </w:r>
      <w:r w:rsidRPr="00822824">
        <w:rPr>
          <w:i/>
          <w:sz w:val="22"/>
          <w:szCs w:val="22"/>
          <w:lang w:val="en"/>
        </w:rPr>
        <w:t xml:space="preserve">Spinal Cord Injury: Functional Rehabilitation, Fourth Edition. </w:t>
      </w:r>
      <w:r w:rsidRPr="00822824">
        <w:rPr>
          <w:sz w:val="22"/>
          <w:szCs w:val="22"/>
          <w:lang w:val="en"/>
        </w:rPr>
        <w:t>Pearson Education Inc. Upper Saddle River, New Jersey.</w:t>
      </w:r>
    </w:p>
    <w:p w14:paraId="53212E39" w14:textId="77777777" w:rsidR="0047344E" w:rsidRPr="00822824" w:rsidRDefault="0047344E" w:rsidP="0047344E">
      <w:pPr>
        <w:contextualSpacing/>
        <w:rPr>
          <w:sz w:val="22"/>
          <w:szCs w:val="22"/>
          <w:lang w:val="en"/>
        </w:rPr>
      </w:pPr>
    </w:p>
    <w:p w14:paraId="725E915F" w14:textId="40BCFB8D" w:rsidR="00664D30" w:rsidRPr="00822824" w:rsidRDefault="006D77FC" w:rsidP="00476D47">
      <w:pPr>
        <w:pStyle w:val="ListParagraph"/>
        <w:numPr>
          <w:ilvl w:val="0"/>
          <w:numId w:val="32"/>
        </w:numPr>
        <w:contextualSpacing/>
        <w:rPr>
          <w:bCs/>
          <w:i/>
          <w:iCs/>
          <w:sz w:val="22"/>
          <w:szCs w:val="22"/>
        </w:rPr>
      </w:pPr>
      <w:r w:rsidRPr="00822824">
        <w:rPr>
          <w:b/>
          <w:sz w:val="22"/>
          <w:szCs w:val="22"/>
        </w:rPr>
        <w:t xml:space="preserve">Rice, L.A.; </w:t>
      </w:r>
      <w:r w:rsidRPr="00822824">
        <w:rPr>
          <w:bCs/>
          <w:sz w:val="22"/>
          <w:szCs w:val="22"/>
        </w:rPr>
        <w:t xml:space="preserve">Abou, L; </w:t>
      </w:r>
      <w:proofErr w:type="spellStart"/>
      <w:r w:rsidRPr="00822824">
        <w:rPr>
          <w:bCs/>
          <w:sz w:val="22"/>
          <w:szCs w:val="22"/>
        </w:rPr>
        <w:t>Yarnot</w:t>
      </w:r>
      <w:proofErr w:type="spellEnd"/>
      <w:r w:rsidRPr="00822824">
        <w:rPr>
          <w:bCs/>
          <w:sz w:val="22"/>
          <w:szCs w:val="22"/>
        </w:rPr>
        <w:t xml:space="preserve">, R., MS; Wong, E., </w:t>
      </w:r>
      <w:proofErr w:type="spellStart"/>
      <w:r w:rsidRPr="00822824">
        <w:rPr>
          <w:bCs/>
          <w:sz w:val="22"/>
          <w:szCs w:val="22"/>
        </w:rPr>
        <w:t>Chhatwani</w:t>
      </w:r>
      <w:proofErr w:type="spellEnd"/>
      <w:r w:rsidRPr="00822824">
        <w:rPr>
          <w:bCs/>
          <w:sz w:val="22"/>
          <w:szCs w:val="22"/>
        </w:rPr>
        <w:t xml:space="preserve">, K., </w:t>
      </w:r>
      <w:proofErr w:type="spellStart"/>
      <w:r w:rsidRPr="00822824">
        <w:rPr>
          <w:bCs/>
          <w:sz w:val="22"/>
          <w:szCs w:val="22"/>
        </w:rPr>
        <w:t>Hawari</w:t>
      </w:r>
      <w:proofErr w:type="spellEnd"/>
      <w:r w:rsidRPr="00822824">
        <w:rPr>
          <w:bCs/>
          <w:sz w:val="22"/>
          <w:szCs w:val="22"/>
        </w:rPr>
        <w:t xml:space="preserve">, L. </w:t>
      </w:r>
      <w:r w:rsidR="0047344E" w:rsidRPr="00822824">
        <w:rPr>
          <w:bCs/>
          <w:sz w:val="22"/>
          <w:szCs w:val="22"/>
        </w:rPr>
        <w:t>(</w:t>
      </w:r>
      <w:r w:rsidR="00E93CEA" w:rsidRPr="00822824">
        <w:rPr>
          <w:bCs/>
          <w:sz w:val="22"/>
          <w:szCs w:val="22"/>
        </w:rPr>
        <w:t>2022</w:t>
      </w:r>
      <w:r w:rsidR="0047344E" w:rsidRPr="00822824">
        <w:rPr>
          <w:bCs/>
          <w:sz w:val="22"/>
          <w:szCs w:val="22"/>
        </w:rPr>
        <w:t xml:space="preserve">) </w:t>
      </w:r>
      <w:r w:rsidR="00664D30" w:rsidRPr="00822824">
        <w:rPr>
          <w:bCs/>
          <w:sz w:val="22"/>
          <w:szCs w:val="22"/>
        </w:rPr>
        <w:t xml:space="preserve">Fall Circumstances, Consequences, </w:t>
      </w:r>
      <w:proofErr w:type="gramStart"/>
      <w:r w:rsidR="00664D30" w:rsidRPr="00822824">
        <w:rPr>
          <w:bCs/>
          <w:sz w:val="22"/>
          <w:szCs w:val="22"/>
        </w:rPr>
        <w:t>Assessment</w:t>
      </w:r>
      <w:proofErr w:type="gramEnd"/>
      <w:r w:rsidR="00664D30" w:rsidRPr="00822824">
        <w:rPr>
          <w:bCs/>
          <w:sz w:val="22"/>
          <w:szCs w:val="22"/>
        </w:rPr>
        <w:t xml:space="preserve"> and Interventions to Mange Fall Risk Among Individuals Living with Spinal Cord Injury Neuroscience of Spinal Cord Injury. </w:t>
      </w:r>
      <w:r w:rsidR="0047344E" w:rsidRPr="00822824">
        <w:rPr>
          <w:bCs/>
          <w:sz w:val="22"/>
          <w:szCs w:val="22"/>
        </w:rPr>
        <w:t xml:space="preserve">In: </w:t>
      </w:r>
      <w:proofErr w:type="spellStart"/>
      <w:r w:rsidR="0047344E" w:rsidRPr="00822824">
        <w:rPr>
          <w:bCs/>
          <w:sz w:val="22"/>
          <w:szCs w:val="22"/>
        </w:rPr>
        <w:t>Rajendram</w:t>
      </w:r>
      <w:proofErr w:type="spellEnd"/>
      <w:r w:rsidR="0047344E" w:rsidRPr="00822824">
        <w:rPr>
          <w:bCs/>
          <w:sz w:val="22"/>
          <w:szCs w:val="22"/>
        </w:rPr>
        <w:t xml:space="preserve">, R., </w:t>
      </w:r>
      <w:proofErr w:type="spellStart"/>
      <w:r w:rsidR="0047344E" w:rsidRPr="00822824">
        <w:rPr>
          <w:bCs/>
          <w:sz w:val="22"/>
          <w:szCs w:val="22"/>
        </w:rPr>
        <w:t>Preedy</w:t>
      </w:r>
      <w:proofErr w:type="spellEnd"/>
      <w:r w:rsidR="0047344E" w:rsidRPr="00822824">
        <w:rPr>
          <w:bCs/>
          <w:sz w:val="22"/>
          <w:szCs w:val="22"/>
        </w:rPr>
        <w:t xml:space="preserve">, V, Martin, C. (Eds) </w:t>
      </w:r>
      <w:r w:rsidR="0047344E" w:rsidRPr="00822824">
        <w:rPr>
          <w:bCs/>
          <w:i/>
          <w:iCs/>
          <w:sz w:val="22"/>
          <w:szCs w:val="22"/>
        </w:rPr>
        <w:t>Diagnosis and Treatment of Spinal Cord Injury, 1</w:t>
      </w:r>
      <w:r w:rsidR="0047344E" w:rsidRPr="00822824">
        <w:rPr>
          <w:bCs/>
          <w:i/>
          <w:iCs/>
          <w:sz w:val="22"/>
          <w:szCs w:val="22"/>
          <w:vertAlign w:val="superscript"/>
        </w:rPr>
        <w:t>st</w:t>
      </w:r>
      <w:r w:rsidR="0047344E" w:rsidRPr="00822824">
        <w:rPr>
          <w:bCs/>
          <w:i/>
          <w:iCs/>
          <w:sz w:val="22"/>
          <w:szCs w:val="22"/>
        </w:rPr>
        <w:t xml:space="preserve"> Edition. </w:t>
      </w:r>
      <w:r w:rsidR="0047344E" w:rsidRPr="00822824">
        <w:rPr>
          <w:bCs/>
          <w:sz w:val="22"/>
          <w:szCs w:val="22"/>
        </w:rPr>
        <w:t>(9780128224984).</w:t>
      </w:r>
      <w:r w:rsidR="00476D47" w:rsidRPr="00822824">
        <w:rPr>
          <w:bCs/>
          <w:sz w:val="22"/>
          <w:szCs w:val="22"/>
        </w:rPr>
        <w:t xml:space="preserve"> </w:t>
      </w:r>
      <w:r w:rsidR="00664D30" w:rsidRPr="00822824">
        <w:rPr>
          <w:bCs/>
          <w:sz w:val="22"/>
          <w:szCs w:val="22"/>
        </w:rPr>
        <w:t>Elsevier-Academic Press.</w:t>
      </w:r>
    </w:p>
    <w:p w14:paraId="0ED7B22E" w14:textId="77777777" w:rsidR="002E2981" w:rsidRPr="00822824" w:rsidRDefault="002E2981" w:rsidP="00992012">
      <w:pPr>
        <w:contextualSpacing/>
        <w:rPr>
          <w:sz w:val="22"/>
          <w:szCs w:val="22"/>
          <w:lang w:val="en"/>
        </w:rPr>
      </w:pPr>
    </w:p>
    <w:p w14:paraId="320A0A89" w14:textId="3ACABD94" w:rsidR="00016855" w:rsidRPr="00822824" w:rsidRDefault="00016855" w:rsidP="00476D47">
      <w:pPr>
        <w:pStyle w:val="ListParagraph"/>
        <w:numPr>
          <w:ilvl w:val="0"/>
          <w:numId w:val="32"/>
        </w:numPr>
        <w:contextualSpacing/>
        <w:rPr>
          <w:sz w:val="22"/>
          <w:szCs w:val="22"/>
          <w:lang w:val="en"/>
        </w:rPr>
      </w:pPr>
      <w:r w:rsidRPr="00822824">
        <w:rPr>
          <w:sz w:val="22"/>
          <w:szCs w:val="22"/>
          <w:lang w:val="en"/>
        </w:rPr>
        <w:lastRenderedPageBreak/>
        <w:t xml:space="preserve">Cooper, R.A., Cooper, R., </w:t>
      </w:r>
      <w:proofErr w:type="spellStart"/>
      <w:r w:rsidRPr="00822824">
        <w:rPr>
          <w:sz w:val="22"/>
          <w:szCs w:val="22"/>
          <w:lang w:val="en"/>
        </w:rPr>
        <w:t>Boninger</w:t>
      </w:r>
      <w:proofErr w:type="spellEnd"/>
      <w:r w:rsidRPr="00822824">
        <w:rPr>
          <w:sz w:val="22"/>
          <w:szCs w:val="22"/>
          <w:lang w:val="en"/>
        </w:rPr>
        <w:t xml:space="preserve">, M.L., </w:t>
      </w:r>
      <w:proofErr w:type="spellStart"/>
      <w:r w:rsidRPr="00822824">
        <w:rPr>
          <w:sz w:val="22"/>
          <w:szCs w:val="22"/>
          <w:lang w:val="en"/>
        </w:rPr>
        <w:t>Bobish</w:t>
      </w:r>
      <w:proofErr w:type="spellEnd"/>
      <w:r w:rsidRPr="00822824">
        <w:rPr>
          <w:sz w:val="22"/>
          <w:szCs w:val="22"/>
          <w:lang w:val="en"/>
        </w:rPr>
        <w:t xml:space="preserve">, T., </w:t>
      </w:r>
      <w:r w:rsidRPr="00822824">
        <w:rPr>
          <w:b/>
          <w:sz w:val="22"/>
          <w:szCs w:val="22"/>
          <w:lang w:val="en"/>
        </w:rPr>
        <w:t>McClure, L.A.,</w:t>
      </w:r>
      <w:r w:rsidRPr="00822824">
        <w:rPr>
          <w:sz w:val="22"/>
          <w:szCs w:val="22"/>
          <w:lang w:val="en"/>
        </w:rPr>
        <w:t xml:space="preserve"> Kelleher, A., </w:t>
      </w:r>
      <w:proofErr w:type="spellStart"/>
      <w:r w:rsidRPr="00822824">
        <w:rPr>
          <w:sz w:val="22"/>
          <w:szCs w:val="22"/>
          <w:lang w:val="en"/>
        </w:rPr>
        <w:t>Pelleshi</w:t>
      </w:r>
      <w:proofErr w:type="spellEnd"/>
      <w:r w:rsidRPr="00822824">
        <w:rPr>
          <w:sz w:val="22"/>
          <w:szCs w:val="22"/>
          <w:lang w:val="en"/>
        </w:rPr>
        <w:t xml:space="preserve">, T.L. (2014). Therapeutic Technology (Part II). In: M. Selzer, S. Clarke, L. Cohen, G. </w:t>
      </w:r>
      <w:proofErr w:type="spellStart"/>
      <w:r w:rsidRPr="00822824">
        <w:rPr>
          <w:sz w:val="22"/>
          <w:szCs w:val="22"/>
          <w:lang w:val="en"/>
        </w:rPr>
        <w:t>Kwakkel</w:t>
      </w:r>
      <w:proofErr w:type="spellEnd"/>
      <w:r w:rsidRPr="00822824">
        <w:rPr>
          <w:sz w:val="22"/>
          <w:szCs w:val="22"/>
          <w:lang w:val="en"/>
        </w:rPr>
        <w:t xml:space="preserve">, R. Miller (Eds). </w:t>
      </w:r>
      <w:r w:rsidRPr="00822824">
        <w:rPr>
          <w:i/>
          <w:sz w:val="22"/>
          <w:szCs w:val="22"/>
          <w:lang w:val="en"/>
        </w:rPr>
        <w:t>Textbook of Neural Repair and Rehabilitation, 2</w:t>
      </w:r>
      <w:r w:rsidRPr="00822824">
        <w:rPr>
          <w:i/>
          <w:sz w:val="22"/>
          <w:szCs w:val="22"/>
          <w:vertAlign w:val="superscript"/>
          <w:lang w:val="en"/>
        </w:rPr>
        <w:t>nd</w:t>
      </w:r>
      <w:r w:rsidRPr="00822824">
        <w:rPr>
          <w:i/>
          <w:sz w:val="22"/>
          <w:szCs w:val="22"/>
          <w:lang w:val="en"/>
        </w:rPr>
        <w:t xml:space="preserve"> Edition</w:t>
      </w:r>
      <w:r w:rsidRPr="00822824">
        <w:rPr>
          <w:sz w:val="22"/>
          <w:szCs w:val="22"/>
          <w:lang w:val="en"/>
        </w:rPr>
        <w:t>. New York: Cambridge University Press.</w:t>
      </w:r>
    </w:p>
    <w:p w14:paraId="4642ED94" w14:textId="77777777" w:rsidR="00016855" w:rsidRPr="00822824" w:rsidRDefault="00016855" w:rsidP="00992012">
      <w:pPr>
        <w:contextualSpacing/>
        <w:rPr>
          <w:sz w:val="22"/>
          <w:szCs w:val="22"/>
          <w:lang w:val="en"/>
        </w:rPr>
      </w:pPr>
    </w:p>
    <w:p w14:paraId="24D20658" w14:textId="77777777" w:rsidR="00992012" w:rsidRPr="00822824" w:rsidRDefault="00992012" w:rsidP="00476D47">
      <w:pPr>
        <w:pStyle w:val="ListParagraph"/>
        <w:numPr>
          <w:ilvl w:val="0"/>
          <w:numId w:val="32"/>
        </w:numPr>
        <w:contextualSpacing/>
        <w:rPr>
          <w:sz w:val="22"/>
          <w:szCs w:val="22"/>
          <w:lang w:val="en"/>
        </w:rPr>
      </w:pPr>
      <w:r w:rsidRPr="00822824">
        <w:rPr>
          <w:sz w:val="22"/>
          <w:szCs w:val="22"/>
          <w:lang w:val="en"/>
        </w:rPr>
        <w:t xml:space="preserve">Cooper, R.A., McCue, M., Schein, R.M., Cooper, R. </w:t>
      </w:r>
      <w:proofErr w:type="spellStart"/>
      <w:r w:rsidRPr="00822824">
        <w:rPr>
          <w:sz w:val="22"/>
          <w:szCs w:val="22"/>
          <w:lang w:val="en"/>
        </w:rPr>
        <w:t>Sporner</w:t>
      </w:r>
      <w:proofErr w:type="spellEnd"/>
      <w:r w:rsidRPr="00822824">
        <w:rPr>
          <w:sz w:val="22"/>
          <w:szCs w:val="22"/>
          <w:lang w:val="en"/>
        </w:rPr>
        <w:t xml:space="preserve">, M.L., Dodson, M.B., </w:t>
      </w:r>
      <w:proofErr w:type="spellStart"/>
      <w:r w:rsidRPr="00822824">
        <w:rPr>
          <w:sz w:val="22"/>
          <w:szCs w:val="22"/>
          <w:lang w:val="en"/>
        </w:rPr>
        <w:t>Reinsfelder</w:t>
      </w:r>
      <w:proofErr w:type="spellEnd"/>
      <w:r w:rsidRPr="00822824">
        <w:rPr>
          <w:sz w:val="22"/>
          <w:szCs w:val="22"/>
          <w:lang w:val="en"/>
        </w:rPr>
        <w:t xml:space="preserve">, </w:t>
      </w:r>
      <w:proofErr w:type="spellStart"/>
      <w:proofErr w:type="gramStart"/>
      <w:r w:rsidRPr="00822824">
        <w:rPr>
          <w:sz w:val="22"/>
          <w:szCs w:val="22"/>
          <w:lang w:val="en"/>
        </w:rPr>
        <w:t>A.M.,Yeager</w:t>
      </w:r>
      <w:proofErr w:type="spellEnd"/>
      <w:proofErr w:type="gramEnd"/>
      <w:r w:rsidRPr="00822824">
        <w:rPr>
          <w:sz w:val="22"/>
          <w:szCs w:val="22"/>
          <w:lang w:val="en"/>
        </w:rPr>
        <w:t xml:space="preserve">, A.F., Jinks, A., </w:t>
      </w:r>
      <w:proofErr w:type="spellStart"/>
      <w:r w:rsidRPr="00822824">
        <w:rPr>
          <w:sz w:val="22"/>
          <w:szCs w:val="22"/>
          <w:lang w:val="en"/>
        </w:rPr>
        <w:t>LoPresti</w:t>
      </w:r>
      <w:proofErr w:type="spellEnd"/>
      <w:r w:rsidRPr="00822824">
        <w:rPr>
          <w:sz w:val="22"/>
          <w:szCs w:val="22"/>
          <w:lang w:val="en"/>
        </w:rPr>
        <w:t xml:space="preserve">, E., </w:t>
      </w:r>
      <w:r w:rsidRPr="00822824">
        <w:rPr>
          <w:b/>
          <w:sz w:val="22"/>
          <w:szCs w:val="22"/>
          <w:lang w:val="en"/>
        </w:rPr>
        <w:t>McClure</w:t>
      </w:r>
      <w:r w:rsidRPr="00822824">
        <w:rPr>
          <w:sz w:val="22"/>
          <w:szCs w:val="22"/>
          <w:lang w:val="en"/>
        </w:rPr>
        <w:t xml:space="preserve">, </w:t>
      </w:r>
      <w:r w:rsidRPr="00822824">
        <w:rPr>
          <w:b/>
          <w:sz w:val="22"/>
          <w:szCs w:val="22"/>
          <w:lang w:val="en"/>
        </w:rPr>
        <w:t xml:space="preserve">L.A., </w:t>
      </w:r>
      <w:r w:rsidRPr="00822824">
        <w:rPr>
          <w:sz w:val="22"/>
          <w:szCs w:val="22"/>
          <w:lang w:val="en"/>
        </w:rPr>
        <w:t xml:space="preserve">Wang, H.,  </w:t>
      </w:r>
      <w:proofErr w:type="spellStart"/>
      <w:r w:rsidRPr="00822824">
        <w:rPr>
          <w:sz w:val="22"/>
          <w:szCs w:val="22"/>
          <w:lang w:val="en"/>
        </w:rPr>
        <w:t>Collinger</w:t>
      </w:r>
      <w:proofErr w:type="spellEnd"/>
      <w:r w:rsidRPr="00822824">
        <w:rPr>
          <w:sz w:val="22"/>
          <w:szCs w:val="22"/>
          <w:lang w:val="en"/>
        </w:rPr>
        <w:t>, J.L., Hiremath, S., Ding, D., Lewis, A.</w:t>
      </w:r>
      <w:r w:rsidRPr="00822824">
        <w:rPr>
          <w:b/>
          <w:bCs/>
          <w:sz w:val="22"/>
          <w:szCs w:val="22"/>
          <w:lang w:val="en"/>
        </w:rPr>
        <w:t xml:space="preserve"> </w:t>
      </w:r>
      <w:r w:rsidRPr="00822824">
        <w:rPr>
          <w:bCs/>
          <w:sz w:val="22"/>
          <w:szCs w:val="22"/>
          <w:lang w:val="en"/>
        </w:rPr>
        <w:t>(2012).</w:t>
      </w:r>
      <w:r w:rsidRPr="00822824">
        <w:rPr>
          <w:b/>
          <w:bCs/>
          <w:sz w:val="22"/>
          <w:szCs w:val="22"/>
          <w:lang w:val="en"/>
        </w:rPr>
        <w:t xml:space="preserve"> </w:t>
      </w:r>
      <w:r w:rsidRPr="00822824">
        <w:rPr>
          <w:sz w:val="22"/>
          <w:szCs w:val="22"/>
          <w:lang w:val="en"/>
        </w:rPr>
        <w:t xml:space="preserve">Assistive Technology for People with Traumatic Brain Injuries (Chapter 71). </w:t>
      </w:r>
      <w:r w:rsidRPr="00822824">
        <w:rPr>
          <w:bCs/>
          <w:sz w:val="22"/>
          <w:szCs w:val="22"/>
          <w:lang w:val="en"/>
        </w:rPr>
        <w:t xml:space="preserve">In: </w:t>
      </w:r>
      <w:r w:rsidRPr="00822824">
        <w:rPr>
          <w:sz w:val="22"/>
          <w:szCs w:val="22"/>
          <w:lang w:val="en"/>
        </w:rPr>
        <w:t xml:space="preserve">N.D. </w:t>
      </w:r>
      <w:proofErr w:type="spellStart"/>
      <w:r w:rsidRPr="00822824">
        <w:rPr>
          <w:sz w:val="22"/>
          <w:szCs w:val="22"/>
          <w:lang w:val="en"/>
        </w:rPr>
        <w:t>Zasler</w:t>
      </w:r>
      <w:proofErr w:type="spellEnd"/>
      <w:r w:rsidRPr="00822824">
        <w:rPr>
          <w:sz w:val="22"/>
          <w:szCs w:val="22"/>
          <w:lang w:val="en"/>
        </w:rPr>
        <w:t xml:space="preserve">, D.I. Katz, R. Z. </w:t>
      </w:r>
      <w:proofErr w:type="spellStart"/>
      <w:r w:rsidRPr="00822824">
        <w:rPr>
          <w:sz w:val="22"/>
          <w:szCs w:val="22"/>
          <w:lang w:val="en"/>
        </w:rPr>
        <w:t>Zafonte</w:t>
      </w:r>
      <w:proofErr w:type="spellEnd"/>
      <w:r w:rsidRPr="00822824">
        <w:rPr>
          <w:sz w:val="22"/>
          <w:szCs w:val="22"/>
          <w:lang w:val="en"/>
        </w:rPr>
        <w:t xml:space="preserve">, </w:t>
      </w:r>
      <w:r w:rsidRPr="00822824">
        <w:rPr>
          <w:i/>
          <w:sz w:val="22"/>
          <w:szCs w:val="22"/>
          <w:lang w:val="en"/>
        </w:rPr>
        <w:t>(Eds).</w:t>
      </w:r>
      <w:r w:rsidRPr="00822824">
        <w:rPr>
          <w:sz w:val="22"/>
          <w:szCs w:val="22"/>
          <w:lang w:val="en"/>
        </w:rPr>
        <w:t xml:space="preserve">  </w:t>
      </w:r>
      <w:r w:rsidRPr="00822824">
        <w:rPr>
          <w:bCs/>
          <w:i/>
          <w:sz w:val="22"/>
          <w:szCs w:val="22"/>
          <w:lang w:val="en"/>
        </w:rPr>
        <w:t>Brain Injury Medicine</w:t>
      </w:r>
      <w:r w:rsidRPr="00822824">
        <w:rPr>
          <w:bCs/>
          <w:sz w:val="22"/>
          <w:szCs w:val="22"/>
          <w:lang w:val="en"/>
        </w:rPr>
        <w:t xml:space="preserve">, </w:t>
      </w:r>
      <w:r w:rsidRPr="00822824">
        <w:rPr>
          <w:bCs/>
          <w:i/>
          <w:sz w:val="22"/>
          <w:szCs w:val="22"/>
          <w:lang w:val="en"/>
        </w:rPr>
        <w:t>2nd Edition</w:t>
      </w:r>
      <w:r w:rsidRPr="00822824">
        <w:rPr>
          <w:sz w:val="22"/>
          <w:szCs w:val="22"/>
          <w:lang w:val="en"/>
        </w:rPr>
        <w:t xml:space="preserve"> (1178-1201). New York: Demos Medical Publishing.</w:t>
      </w:r>
    </w:p>
    <w:p w14:paraId="04D2A00D" w14:textId="77777777" w:rsidR="0094072C" w:rsidRPr="00822824" w:rsidRDefault="0094072C" w:rsidP="004C2285">
      <w:pPr>
        <w:contextualSpacing/>
        <w:rPr>
          <w:sz w:val="22"/>
          <w:szCs w:val="22"/>
        </w:rPr>
      </w:pPr>
    </w:p>
    <w:p w14:paraId="17ED709A" w14:textId="3C42508A" w:rsidR="00D252C4" w:rsidRPr="00822824" w:rsidRDefault="00E70197" w:rsidP="00476D47">
      <w:pPr>
        <w:pStyle w:val="ListParagraph"/>
        <w:numPr>
          <w:ilvl w:val="0"/>
          <w:numId w:val="32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 M, </w:t>
      </w:r>
      <w:r w:rsidRPr="00822824">
        <w:rPr>
          <w:b/>
          <w:sz w:val="22"/>
          <w:szCs w:val="22"/>
        </w:rPr>
        <w:t>McClure LA</w:t>
      </w:r>
      <w:r w:rsidRPr="00822824">
        <w:rPr>
          <w:sz w:val="22"/>
          <w:szCs w:val="22"/>
        </w:rPr>
        <w:t xml:space="preserve">, Cooper R, </w:t>
      </w:r>
      <w:proofErr w:type="spellStart"/>
      <w:r w:rsidRPr="00822824">
        <w:rPr>
          <w:sz w:val="22"/>
          <w:szCs w:val="22"/>
        </w:rPr>
        <w:t>Schmeler</w:t>
      </w:r>
      <w:proofErr w:type="spellEnd"/>
      <w:r w:rsidRPr="00822824">
        <w:rPr>
          <w:sz w:val="22"/>
          <w:szCs w:val="22"/>
        </w:rPr>
        <w:t xml:space="preserve"> M.</w:t>
      </w:r>
      <w:r w:rsidR="000A2ADA" w:rsidRPr="00822824">
        <w:rPr>
          <w:sz w:val="22"/>
          <w:szCs w:val="22"/>
        </w:rPr>
        <w:t xml:space="preserve"> (2010) </w:t>
      </w:r>
      <w:r w:rsidRPr="00822824">
        <w:rPr>
          <w:sz w:val="22"/>
          <w:szCs w:val="22"/>
        </w:rPr>
        <w:t xml:space="preserve">Wheelchairs. In: </w:t>
      </w:r>
      <w:r w:rsidR="00776FB8" w:rsidRPr="00822824">
        <w:rPr>
          <w:sz w:val="22"/>
          <w:szCs w:val="22"/>
        </w:rPr>
        <w:t xml:space="preserve">Frontera W, Delisa J, </w:t>
      </w:r>
      <w:proofErr w:type="spellStart"/>
      <w:r w:rsidR="00776FB8" w:rsidRPr="00822824">
        <w:rPr>
          <w:sz w:val="22"/>
          <w:szCs w:val="22"/>
        </w:rPr>
        <w:t>Gans</w:t>
      </w:r>
      <w:proofErr w:type="spellEnd"/>
      <w:r w:rsidR="00776FB8" w:rsidRPr="00822824">
        <w:rPr>
          <w:sz w:val="22"/>
          <w:szCs w:val="22"/>
        </w:rPr>
        <w:t xml:space="preserve"> B, Walsh N, Robinson L, </w:t>
      </w:r>
      <w:r w:rsidR="00776FB8" w:rsidRPr="00822824">
        <w:rPr>
          <w:i/>
          <w:sz w:val="22"/>
          <w:szCs w:val="22"/>
        </w:rPr>
        <w:t>(Eds)</w:t>
      </w:r>
      <w:r w:rsidR="00776FB8" w:rsidRPr="00822824">
        <w:rPr>
          <w:sz w:val="22"/>
          <w:szCs w:val="22"/>
        </w:rPr>
        <w:t xml:space="preserve">. </w:t>
      </w:r>
      <w:r w:rsidR="00AA7328" w:rsidRPr="00822824">
        <w:rPr>
          <w:i/>
          <w:iCs/>
          <w:sz w:val="22"/>
          <w:szCs w:val="22"/>
        </w:rPr>
        <w:t>Physical Medicin</w:t>
      </w:r>
      <w:r w:rsidR="000A2ADA" w:rsidRPr="00822824">
        <w:rPr>
          <w:i/>
          <w:iCs/>
          <w:sz w:val="22"/>
          <w:szCs w:val="22"/>
        </w:rPr>
        <w:t>e and Rehabilitation Principles</w:t>
      </w:r>
      <w:r w:rsidR="00AA7328" w:rsidRPr="00822824">
        <w:rPr>
          <w:i/>
          <w:iCs/>
          <w:sz w:val="22"/>
          <w:szCs w:val="22"/>
        </w:rPr>
        <w:t>.</w:t>
      </w:r>
      <w:r w:rsidR="00AA7328" w:rsidRPr="00822824">
        <w:rPr>
          <w:sz w:val="22"/>
          <w:szCs w:val="22"/>
        </w:rPr>
        <w:t xml:space="preserve"> Vol 5. </w:t>
      </w:r>
      <w:r w:rsidRPr="00822824">
        <w:rPr>
          <w:sz w:val="22"/>
          <w:szCs w:val="22"/>
        </w:rPr>
        <w:t>Philadelphia: Lippin</w:t>
      </w:r>
      <w:r w:rsidR="000A2ADA" w:rsidRPr="00822824">
        <w:rPr>
          <w:sz w:val="22"/>
          <w:szCs w:val="22"/>
        </w:rPr>
        <w:t xml:space="preserve">cott, </w:t>
      </w:r>
      <w:proofErr w:type="gramStart"/>
      <w:r w:rsidR="000A2ADA" w:rsidRPr="00822824">
        <w:rPr>
          <w:sz w:val="22"/>
          <w:szCs w:val="22"/>
        </w:rPr>
        <w:t>Williams</w:t>
      </w:r>
      <w:proofErr w:type="gramEnd"/>
      <w:r w:rsidR="000A2ADA" w:rsidRPr="00822824">
        <w:rPr>
          <w:sz w:val="22"/>
          <w:szCs w:val="22"/>
        </w:rPr>
        <w:t xml:space="preserve"> and Wilkins</w:t>
      </w:r>
      <w:r w:rsidRPr="00822824">
        <w:rPr>
          <w:sz w:val="22"/>
          <w:szCs w:val="22"/>
        </w:rPr>
        <w:t>.</w:t>
      </w:r>
    </w:p>
    <w:p w14:paraId="0B05952C" w14:textId="77777777" w:rsidR="008F10A6" w:rsidRPr="00822824" w:rsidRDefault="008F10A6" w:rsidP="008114DC">
      <w:pPr>
        <w:pStyle w:val="ListParagraph"/>
        <w:contextualSpacing/>
        <w:rPr>
          <w:sz w:val="22"/>
          <w:szCs w:val="22"/>
        </w:rPr>
      </w:pPr>
    </w:p>
    <w:p w14:paraId="3F104344" w14:textId="77777777" w:rsidR="008C591A" w:rsidRPr="00822824" w:rsidRDefault="008C591A" w:rsidP="008114DC">
      <w:pPr>
        <w:contextualSpacing/>
        <w:rPr>
          <w:bCs/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>Invited Seminar Presentations</w:t>
      </w:r>
    </w:p>
    <w:p w14:paraId="579C5729" w14:textId="77777777" w:rsidR="005B1E25" w:rsidRPr="00822824" w:rsidRDefault="005B1E25" w:rsidP="008114DC">
      <w:pPr>
        <w:contextualSpacing/>
        <w:rPr>
          <w:bCs/>
          <w:i/>
          <w:sz w:val="22"/>
          <w:szCs w:val="22"/>
        </w:rPr>
      </w:pPr>
    </w:p>
    <w:p w14:paraId="3F1884AA" w14:textId="5EC865DD" w:rsidR="009D61EC" w:rsidRPr="00822824" w:rsidRDefault="009D61EC" w:rsidP="009D61EC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(2022, October 20) </w:t>
      </w:r>
      <w:r w:rsidRPr="00822824">
        <w:rPr>
          <w:i/>
          <w:iCs/>
          <w:sz w:val="22"/>
          <w:szCs w:val="22"/>
        </w:rPr>
        <w:t xml:space="preserve">Fall Prevention and Management Among Individuals who use Wheelchair. </w:t>
      </w:r>
      <w:r w:rsidRPr="00822824">
        <w:rPr>
          <w:sz w:val="22"/>
          <w:szCs w:val="22"/>
        </w:rPr>
        <w:t xml:space="preserve">Invited for presentation at </w:t>
      </w:r>
      <w:proofErr w:type="spellStart"/>
      <w:r w:rsidRPr="00822824">
        <w:rPr>
          <w:sz w:val="22"/>
          <w:szCs w:val="22"/>
        </w:rPr>
        <w:t>Inha</w:t>
      </w:r>
      <w:proofErr w:type="spellEnd"/>
      <w:r w:rsidRPr="00822824">
        <w:rPr>
          <w:sz w:val="22"/>
          <w:szCs w:val="22"/>
        </w:rPr>
        <w:t xml:space="preserve"> University, Republic of Korea (invitation)</w:t>
      </w:r>
    </w:p>
    <w:p w14:paraId="28A7E2FC" w14:textId="77777777" w:rsidR="00890A82" w:rsidRPr="00822824" w:rsidRDefault="00890A82" w:rsidP="000A3BFD">
      <w:pPr>
        <w:rPr>
          <w:sz w:val="22"/>
          <w:szCs w:val="22"/>
        </w:rPr>
      </w:pPr>
    </w:p>
    <w:p w14:paraId="44B5A391" w14:textId="3AB58737" w:rsidR="005459F0" w:rsidRPr="005459F0" w:rsidRDefault="005459F0" w:rsidP="005459F0">
      <w:pPr>
        <w:pStyle w:val="ListParagraph"/>
        <w:numPr>
          <w:ilvl w:val="0"/>
          <w:numId w:val="33"/>
        </w:numPr>
      </w:pPr>
      <w:r w:rsidRPr="005459F0">
        <w:rPr>
          <w:b/>
          <w:bCs/>
        </w:rPr>
        <w:t xml:space="preserve">Rice, L.A. </w:t>
      </w:r>
      <w:r>
        <w:t xml:space="preserve">(2022, October 6) </w:t>
      </w:r>
      <w:r w:rsidRPr="005459F0">
        <w:rPr>
          <w:i/>
          <w:iCs/>
        </w:rPr>
        <w:t xml:space="preserve">Disability Research at UIUC: A Storied Past and Promising Future. </w:t>
      </w:r>
      <w:r>
        <w:t xml:space="preserve">Diverse Voices Speaker Series, Office of the Vice Chancellor for </w:t>
      </w:r>
      <w:proofErr w:type="gramStart"/>
      <w:r>
        <w:t>Research</w:t>
      </w:r>
      <w:proofErr w:type="gramEnd"/>
      <w:r>
        <w:t xml:space="preserve"> and Innovation. </w:t>
      </w:r>
    </w:p>
    <w:p w14:paraId="0750B869" w14:textId="77777777" w:rsidR="005459F0" w:rsidRPr="005459F0" w:rsidRDefault="005459F0" w:rsidP="005459F0">
      <w:pPr>
        <w:pStyle w:val="ListParagraph"/>
        <w:rPr>
          <w:b/>
          <w:bCs/>
          <w:sz w:val="22"/>
          <w:szCs w:val="22"/>
        </w:rPr>
      </w:pPr>
    </w:p>
    <w:p w14:paraId="00B337B1" w14:textId="213D38B8" w:rsidR="000A3BFD" w:rsidRPr="005459F0" w:rsidRDefault="000A3BFD" w:rsidP="000A3BF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5459F0">
        <w:rPr>
          <w:b/>
          <w:bCs/>
          <w:sz w:val="22"/>
          <w:szCs w:val="22"/>
        </w:rPr>
        <w:t xml:space="preserve">Rice, L.A. </w:t>
      </w:r>
      <w:r w:rsidRPr="005459F0">
        <w:rPr>
          <w:sz w:val="22"/>
          <w:szCs w:val="22"/>
        </w:rPr>
        <w:t xml:space="preserve">(2022, October 1) </w:t>
      </w:r>
      <w:r w:rsidRPr="005459F0">
        <w:rPr>
          <w:i/>
          <w:iCs/>
          <w:sz w:val="22"/>
          <w:szCs w:val="22"/>
        </w:rPr>
        <w:t xml:space="preserve">Fall Prevention and Management </w:t>
      </w:r>
      <w:r w:rsidRPr="005459F0">
        <w:rPr>
          <w:sz w:val="22"/>
          <w:szCs w:val="22"/>
        </w:rPr>
        <w:t>7</w:t>
      </w:r>
      <w:r w:rsidRPr="005459F0">
        <w:rPr>
          <w:sz w:val="22"/>
          <w:szCs w:val="22"/>
          <w:vertAlign w:val="superscript"/>
        </w:rPr>
        <w:t>th</w:t>
      </w:r>
      <w:r w:rsidRPr="005459F0">
        <w:rPr>
          <w:sz w:val="22"/>
          <w:szCs w:val="22"/>
        </w:rPr>
        <w:t xml:space="preserve"> Annual Current Concepts in Spinal Cord Injury Rehabilitation Conference, University of Pittsburgh Medical Center.</w:t>
      </w:r>
    </w:p>
    <w:p w14:paraId="5066540C" w14:textId="77777777" w:rsidR="000A3BFD" w:rsidRPr="00822824" w:rsidRDefault="000A3BFD" w:rsidP="000A3BFD">
      <w:pPr>
        <w:pStyle w:val="ListParagraph"/>
        <w:ind w:left="360"/>
        <w:contextualSpacing/>
        <w:rPr>
          <w:sz w:val="22"/>
          <w:szCs w:val="22"/>
        </w:rPr>
      </w:pPr>
    </w:p>
    <w:p w14:paraId="4A2EE435" w14:textId="73E5C292" w:rsidR="00B052AE" w:rsidRPr="00822824" w:rsidRDefault="00B052AE" w:rsidP="00AD3C1E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Rice, L.A. (202</w:t>
      </w:r>
      <w:r w:rsidR="00FD17A5" w:rsidRPr="00822824">
        <w:rPr>
          <w:sz w:val="22"/>
          <w:szCs w:val="22"/>
        </w:rPr>
        <w:t>2</w:t>
      </w:r>
      <w:r w:rsidRPr="00822824">
        <w:rPr>
          <w:sz w:val="22"/>
          <w:szCs w:val="22"/>
        </w:rPr>
        <w:t xml:space="preserve">, Sept. 8) </w:t>
      </w:r>
      <w:r w:rsidRPr="00822824">
        <w:rPr>
          <w:i/>
          <w:iCs/>
          <w:sz w:val="22"/>
          <w:szCs w:val="22"/>
        </w:rPr>
        <w:t xml:space="preserve">Fall Prevention and Management Among Wheelchair Users: Current Research and Practice Strategies. </w:t>
      </w:r>
      <w:r w:rsidRPr="00822824">
        <w:rPr>
          <w:sz w:val="22"/>
          <w:szCs w:val="22"/>
        </w:rPr>
        <w:t>Invited for presentation at University of Kansas Medical Center, Department of Physical Therapy. (invitation)</w:t>
      </w:r>
    </w:p>
    <w:p w14:paraId="796AA0B1" w14:textId="77777777" w:rsidR="00B052AE" w:rsidRPr="00822824" w:rsidRDefault="00B052AE" w:rsidP="00B052AE">
      <w:pPr>
        <w:pStyle w:val="ListParagraph"/>
        <w:ind w:left="360"/>
        <w:contextualSpacing/>
        <w:rPr>
          <w:sz w:val="22"/>
          <w:szCs w:val="22"/>
        </w:rPr>
      </w:pPr>
    </w:p>
    <w:p w14:paraId="516889C0" w14:textId="77777777" w:rsidR="000A3BFD" w:rsidRPr="00822824" w:rsidRDefault="000A3BFD" w:rsidP="000A3BFD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 </w:t>
      </w:r>
      <w:r w:rsidRPr="00822824">
        <w:rPr>
          <w:sz w:val="22"/>
          <w:szCs w:val="22"/>
        </w:rPr>
        <w:t xml:space="preserve">(2022, May 5) </w:t>
      </w:r>
      <w:r w:rsidRPr="00822824">
        <w:rPr>
          <w:i/>
          <w:iCs/>
          <w:sz w:val="22"/>
          <w:szCs w:val="22"/>
        </w:rPr>
        <w:t xml:space="preserve">Technology to Support Fall Prevention and Management Among Individuals Who Use Wheelchairs or Scooters. </w:t>
      </w:r>
      <w:proofErr w:type="spellStart"/>
      <w:r w:rsidRPr="00822824">
        <w:rPr>
          <w:sz w:val="22"/>
          <w:szCs w:val="22"/>
        </w:rPr>
        <w:t>TechSAge</w:t>
      </w:r>
      <w:proofErr w:type="spellEnd"/>
      <w:r w:rsidRPr="00822824">
        <w:rPr>
          <w:sz w:val="22"/>
          <w:szCs w:val="22"/>
        </w:rPr>
        <w:t xml:space="preserve"> State of the Science Conference 2022.</w:t>
      </w:r>
    </w:p>
    <w:p w14:paraId="1FB293DC" w14:textId="77777777" w:rsidR="000A3BFD" w:rsidRPr="00822824" w:rsidRDefault="000A3BFD" w:rsidP="000A3BFD">
      <w:pPr>
        <w:contextualSpacing/>
        <w:rPr>
          <w:sz w:val="22"/>
          <w:szCs w:val="22"/>
        </w:rPr>
      </w:pPr>
    </w:p>
    <w:p w14:paraId="2BF64DE0" w14:textId="3E01127C" w:rsidR="00DB3E50" w:rsidRPr="00822824" w:rsidRDefault="002152D7" w:rsidP="00AD3C1E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 </w:t>
      </w:r>
      <w:r w:rsidRPr="00822824">
        <w:rPr>
          <w:sz w:val="22"/>
          <w:szCs w:val="22"/>
        </w:rPr>
        <w:t xml:space="preserve">(2021, Sept. 15) </w:t>
      </w:r>
      <w:r w:rsidRPr="00822824">
        <w:rPr>
          <w:i/>
          <w:iCs/>
          <w:sz w:val="22"/>
          <w:szCs w:val="22"/>
        </w:rPr>
        <w:t xml:space="preserve">Insights on an Automated Fall Detection Device Designed for Older adult Wheelchair and Scooter Users: A qualitative Study. </w:t>
      </w:r>
      <w:r w:rsidRPr="00822824">
        <w:rPr>
          <w:sz w:val="22"/>
          <w:szCs w:val="22"/>
        </w:rPr>
        <w:t xml:space="preserve"> Invited for presentation at the State-of-the-Science Conference 2: Factors Influencing Community Participation, University of Kansas, (invitation)</w:t>
      </w:r>
    </w:p>
    <w:p w14:paraId="569677B9" w14:textId="77777777" w:rsidR="002152D7" w:rsidRPr="00822824" w:rsidRDefault="002152D7" w:rsidP="00FC642B">
      <w:pPr>
        <w:contextualSpacing/>
        <w:rPr>
          <w:b/>
          <w:bCs/>
          <w:sz w:val="22"/>
          <w:szCs w:val="22"/>
        </w:rPr>
      </w:pPr>
    </w:p>
    <w:p w14:paraId="19F6353C" w14:textId="47B1F06A" w:rsidR="00DB0DB7" w:rsidRPr="00822824" w:rsidRDefault="00DB0DB7" w:rsidP="00AD3C1E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r w:rsidRPr="00822824">
        <w:rPr>
          <w:sz w:val="22"/>
          <w:szCs w:val="22"/>
        </w:rPr>
        <w:t xml:space="preserve">Rogers, W.,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>, J.J. (</w:t>
      </w:r>
      <w:r w:rsidR="001C0044" w:rsidRPr="00822824">
        <w:rPr>
          <w:sz w:val="22"/>
          <w:szCs w:val="22"/>
        </w:rPr>
        <w:t xml:space="preserve">2020, February 29-March 1). </w:t>
      </w:r>
      <w:r w:rsidR="001C0044" w:rsidRPr="00822824">
        <w:rPr>
          <w:i/>
          <w:iCs/>
          <w:sz w:val="22"/>
          <w:szCs w:val="22"/>
        </w:rPr>
        <w:t xml:space="preserve">Maximizing Independence with Technology in the Home. </w:t>
      </w:r>
      <w:r w:rsidR="001C0044" w:rsidRPr="00822824">
        <w:rPr>
          <w:sz w:val="22"/>
          <w:szCs w:val="22"/>
        </w:rPr>
        <w:t>Invited for presentation at the Carle Hospital Brain Injury Symposium., Champaign, IL. (invitation)</w:t>
      </w:r>
    </w:p>
    <w:p w14:paraId="0B0015CE" w14:textId="1D513F9A" w:rsidR="00541F5E" w:rsidRPr="00822824" w:rsidRDefault="00541F5E" w:rsidP="00FC642B">
      <w:pPr>
        <w:contextualSpacing/>
        <w:rPr>
          <w:sz w:val="22"/>
          <w:szCs w:val="22"/>
        </w:rPr>
      </w:pPr>
    </w:p>
    <w:p w14:paraId="5101C086" w14:textId="635AEE45" w:rsidR="00541F5E" w:rsidRPr="00822824" w:rsidRDefault="00541F5E" w:rsidP="00AD3C1E">
      <w:pPr>
        <w:pStyle w:val="ListParagraph"/>
        <w:numPr>
          <w:ilvl w:val="0"/>
          <w:numId w:val="33"/>
        </w:numPr>
        <w:rPr>
          <w:color w:val="000000"/>
          <w:sz w:val="22"/>
          <w:szCs w:val="22"/>
        </w:rPr>
      </w:pPr>
      <w:r w:rsidRPr="00822824">
        <w:rPr>
          <w:b/>
          <w:bCs/>
          <w:color w:val="000000"/>
          <w:sz w:val="22"/>
          <w:szCs w:val="22"/>
        </w:rPr>
        <w:t xml:space="preserve">Rice, L.A., </w:t>
      </w:r>
      <w:r w:rsidRPr="00822824">
        <w:rPr>
          <w:color w:val="000000"/>
          <w:sz w:val="22"/>
          <w:szCs w:val="22"/>
        </w:rPr>
        <w:t xml:space="preserve">Rice, I.M. (2019, September 1 -4). </w:t>
      </w:r>
      <w:r w:rsidRPr="00822824">
        <w:rPr>
          <w:i/>
          <w:iCs/>
          <w:color w:val="000000"/>
          <w:sz w:val="22"/>
          <w:szCs w:val="22"/>
        </w:rPr>
        <w:t xml:space="preserve">Putting into Practice What We Preach. </w:t>
      </w:r>
      <w:r w:rsidRPr="00822824">
        <w:rPr>
          <w:color w:val="000000"/>
          <w:sz w:val="22"/>
          <w:szCs w:val="22"/>
        </w:rPr>
        <w:t xml:space="preserve">Presented at the 2019 Academy of Spinal Cord Injury Professionals Conference and Expo, Nashville, TN. </w:t>
      </w:r>
      <w:r w:rsidRPr="00822824">
        <w:rPr>
          <w:i/>
          <w:iCs/>
          <w:color w:val="000000"/>
          <w:sz w:val="22"/>
          <w:szCs w:val="22"/>
        </w:rPr>
        <w:t>Therapy Leadership Council Distinguished Lecture Award.</w:t>
      </w:r>
      <w:r w:rsidRPr="00822824">
        <w:rPr>
          <w:b/>
          <w:bCs/>
          <w:color w:val="000000"/>
          <w:sz w:val="22"/>
          <w:szCs w:val="22"/>
        </w:rPr>
        <w:t xml:space="preserve"> </w:t>
      </w:r>
      <w:r w:rsidRPr="00822824">
        <w:rPr>
          <w:color w:val="000000"/>
          <w:sz w:val="22"/>
          <w:szCs w:val="22"/>
        </w:rPr>
        <w:t>(invitation)</w:t>
      </w:r>
    </w:p>
    <w:p w14:paraId="6146E435" w14:textId="77777777" w:rsidR="00DB0DB7" w:rsidRPr="00822824" w:rsidRDefault="00DB0DB7" w:rsidP="00FC642B">
      <w:pPr>
        <w:contextualSpacing/>
        <w:rPr>
          <w:b/>
          <w:bCs/>
          <w:sz w:val="22"/>
          <w:szCs w:val="22"/>
        </w:rPr>
      </w:pPr>
    </w:p>
    <w:p w14:paraId="61E49FD6" w14:textId="156510EC" w:rsidR="00FC642B" w:rsidRPr="00822824" w:rsidRDefault="00FC642B" w:rsidP="00AD3C1E">
      <w:pPr>
        <w:pStyle w:val="ListParagraph"/>
        <w:numPr>
          <w:ilvl w:val="0"/>
          <w:numId w:val="33"/>
        </w:numPr>
        <w:contextualSpacing/>
        <w:rPr>
          <w:b/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r w:rsidRPr="00822824">
        <w:rPr>
          <w:sz w:val="22"/>
          <w:szCs w:val="22"/>
        </w:rPr>
        <w:t xml:space="preserve">Sung, J.S., Trace, Y., Peterson, E.W., </w:t>
      </w:r>
      <w:proofErr w:type="spellStart"/>
      <w:r w:rsidRPr="00822824">
        <w:rPr>
          <w:sz w:val="22"/>
          <w:szCs w:val="22"/>
        </w:rPr>
        <w:t>Sonsoff</w:t>
      </w:r>
      <w:proofErr w:type="spellEnd"/>
      <w:r w:rsidRPr="00822824">
        <w:rPr>
          <w:sz w:val="22"/>
          <w:szCs w:val="22"/>
        </w:rPr>
        <w:t xml:space="preserve">, J.J. (2019, April 16). </w:t>
      </w:r>
      <w:r w:rsidRPr="00822824">
        <w:rPr>
          <w:i/>
          <w:sz w:val="22"/>
          <w:szCs w:val="22"/>
        </w:rPr>
        <w:t xml:space="preserve">Falls Among Wheelchair and Scooter Users Living with Multiple Sclerosis. </w:t>
      </w:r>
      <w:r w:rsidRPr="00822824">
        <w:rPr>
          <w:sz w:val="22"/>
          <w:szCs w:val="22"/>
        </w:rPr>
        <w:t>Invited for presentation at Illinois MS Research Day, Champaign, IL. (invitation)</w:t>
      </w:r>
    </w:p>
    <w:p w14:paraId="727732CC" w14:textId="77777777" w:rsidR="00FC642B" w:rsidRPr="00822824" w:rsidRDefault="00FC642B" w:rsidP="005B1E25">
      <w:pPr>
        <w:contextualSpacing/>
        <w:rPr>
          <w:b/>
          <w:bCs/>
          <w:sz w:val="22"/>
          <w:szCs w:val="22"/>
        </w:rPr>
      </w:pPr>
    </w:p>
    <w:p w14:paraId="5CBE7460" w14:textId="30637473" w:rsidR="00D01FD8" w:rsidRPr="00822824" w:rsidRDefault="00BC3A4E" w:rsidP="00AD3C1E">
      <w:pPr>
        <w:pStyle w:val="ListParagraph"/>
        <w:numPr>
          <w:ilvl w:val="0"/>
          <w:numId w:val="33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 </w:t>
      </w:r>
      <w:r w:rsidRPr="00822824">
        <w:rPr>
          <w:bCs/>
          <w:sz w:val="22"/>
          <w:szCs w:val="22"/>
        </w:rPr>
        <w:t xml:space="preserve">(2017, November 10) </w:t>
      </w:r>
      <w:r w:rsidRPr="00822824">
        <w:rPr>
          <w:bCs/>
          <w:i/>
          <w:sz w:val="22"/>
          <w:szCs w:val="22"/>
        </w:rPr>
        <w:t xml:space="preserve">Assistive Devices and Wheelchairs. </w:t>
      </w:r>
      <w:r w:rsidR="004202F1" w:rsidRPr="00822824">
        <w:rPr>
          <w:bCs/>
          <w:sz w:val="22"/>
          <w:szCs w:val="22"/>
        </w:rPr>
        <w:t xml:space="preserve">Presented at the </w:t>
      </w:r>
      <w:r w:rsidRPr="00822824">
        <w:rPr>
          <w:bCs/>
          <w:sz w:val="22"/>
          <w:szCs w:val="22"/>
        </w:rPr>
        <w:t xml:space="preserve">Falls: Prevention, </w:t>
      </w:r>
      <w:proofErr w:type="gramStart"/>
      <w:r w:rsidRPr="00822824">
        <w:rPr>
          <w:bCs/>
          <w:sz w:val="22"/>
          <w:szCs w:val="22"/>
        </w:rPr>
        <w:t>Assessment</w:t>
      </w:r>
      <w:proofErr w:type="gramEnd"/>
      <w:r w:rsidRPr="00822824">
        <w:rPr>
          <w:bCs/>
          <w:sz w:val="22"/>
          <w:szCs w:val="22"/>
        </w:rPr>
        <w:t xml:space="preserve"> and Intervention: Research to Practice</w:t>
      </w:r>
      <w:r w:rsidR="004202F1" w:rsidRPr="00822824">
        <w:rPr>
          <w:bCs/>
          <w:sz w:val="22"/>
          <w:szCs w:val="22"/>
        </w:rPr>
        <w:t xml:space="preserve"> Conference at Carle Foundation Hospital. (invitation)</w:t>
      </w:r>
    </w:p>
    <w:p w14:paraId="6DF1515B" w14:textId="617ACF12" w:rsidR="006D062C" w:rsidRPr="00822824" w:rsidRDefault="006D062C" w:rsidP="008114DC">
      <w:pPr>
        <w:contextualSpacing/>
        <w:rPr>
          <w:b/>
          <w:bCs/>
          <w:sz w:val="22"/>
          <w:szCs w:val="22"/>
        </w:rPr>
      </w:pPr>
    </w:p>
    <w:p w14:paraId="1314AEA5" w14:textId="20F28BA2" w:rsidR="00353B9E" w:rsidRPr="00822824" w:rsidRDefault="00353B9E" w:rsidP="00AD3C1E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r w:rsidRPr="00822824">
        <w:rPr>
          <w:bCs/>
          <w:sz w:val="22"/>
          <w:szCs w:val="22"/>
        </w:rPr>
        <w:t>Rice I,</w:t>
      </w:r>
      <w:r w:rsidRPr="00822824">
        <w:rPr>
          <w:b/>
          <w:bCs/>
          <w:sz w:val="22"/>
          <w:szCs w:val="22"/>
        </w:rPr>
        <w:t xml:space="preserve"> </w:t>
      </w:r>
      <w:proofErr w:type="spellStart"/>
      <w:r w:rsidRPr="00822824">
        <w:rPr>
          <w:sz w:val="22"/>
          <w:szCs w:val="22"/>
        </w:rPr>
        <w:t>Blauwet</w:t>
      </w:r>
      <w:proofErr w:type="spellEnd"/>
      <w:r w:rsidRPr="00822824">
        <w:rPr>
          <w:sz w:val="22"/>
          <w:szCs w:val="22"/>
        </w:rPr>
        <w:t xml:space="preserve"> C, </w:t>
      </w:r>
      <w:r w:rsidRPr="00822824">
        <w:rPr>
          <w:b/>
          <w:sz w:val="22"/>
          <w:szCs w:val="22"/>
        </w:rPr>
        <w:t>Rice LA.</w:t>
      </w:r>
      <w:r w:rsidR="00C418C2" w:rsidRPr="00822824">
        <w:rPr>
          <w:b/>
          <w:sz w:val="22"/>
          <w:szCs w:val="22"/>
        </w:rPr>
        <w:t xml:space="preserve"> </w:t>
      </w:r>
      <w:r w:rsidR="00C418C2" w:rsidRPr="00822824">
        <w:rPr>
          <w:bCs/>
          <w:sz w:val="22"/>
          <w:szCs w:val="22"/>
        </w:rPr>
        <w:t>(2014, June 1)</w:t>
      </w:r>
      <w:r w:rsidRPr="00822824">
        <w:rPr>
          <w:b/>
          <w:bCs/>
          <w:sz w:val="22"/>
          <w:szCs w:val="22"/>
        </w:rPr>
        <w:t xml:space="preserve"> </w:t>
      </w:r>
      <w:r w:rsidRPr="00822824">
        <w:rPr>
          <w:iCs/>
          <w:sz w:val="22"/>
          <w:szCs w:val="22"/>
        </w:rPr>
        <w:t>Presentation and Laborato</w:t>
      </w:r>
      <w:r w:rsidR="004202F1" w:rsidRPr="00822824">
        <w:rPr>
          <w:iCs/>
          <w:sz w:val="22"/>
          <w:szCs w:val="22"/>
        </w:rPr>
        <w:t xml:space="preserve">ry on adapted wheelchair Sports at the </w:t>
      </w:r>
      <w:r w:rsidRPr="00822824">
        <w:rPr>
          <w:sz w:val="22"/>
          <w:szCs w:val="22"/>
        </w:rPr>
        <w:t>Rehabilitation Institute of Chicago (RIC) 37th Annual Spinal Cord Int</w:t>
      </w:r>
      <w:r w:rsidR="00C418C2" w:rsidRPr="00822824">
        <w:rPr>
          <w:sz w:val="22"/>
          <w:szCs w:val="22"/>
        </w:rPr>
        <w:t xml:space="preserve">erdisciplinary Course, </w:t>
      </w:r>
      <w:r w:rsidRPr="00822824">
        <w:rPr>
          <w:sz w:val="22"/>
          <w:szCs w:val="22"/>
        </w:rPr>
        <w:t>Chicago, IL (invitation)</w:t>
      </w:r>
    </w:p>
    <w:p w14:paraId="4C75B7F6" w14:textId="3568C039" w:rsidR="00056DF5" w:rsidRPr="00822824" w:rsidRDefault="00056DF5" w:rsidP="00E70197">
      <w:pPr>
        <w:contextualSpacing/>
        <w:rPr>
          <w:sz w:val="22"/>
          <w:szCs w:val="22"/>
        </w:rPr>
      </w:pPr>
    </w:p>
    <w:p w14:paraId="314BCF43" w14:textId="0037796B" w:rsidR="00E70197" w:rsidRPr="00822824" w:rsidRDefault="00E70197" w:rsidP="00AD3C1E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McClure, LA</w:t>
      </w:r>
      <w:r w:rsidRPr="00822824">
        <w:rPr>
          <w:sz w:val="22"/>
          <w:szCs w:val="22"/>
        </w:rPr>
        <w:t>.</w:t>
      </w:r>
      <w:r w:rsidR="000A2ADA" w:rsidRPr="00822824">
        <w:rPr>
          <w:sz w:val="22"/>
          <w:szCs w:val="22"/>
        </w:rPr>
        <w:t xml:space="preserve"> (2011, April 30)</w:t>
      </w:r>
      <w:r w:rsidRPr="00822824">
        <w:rPr>
          <w:sz w:val="22"/>
          <w:szCs w:val="22"/>
        </w:rPr>
        <w:t xml:space="preserve"> </w:t>
      </w:r>
      <w:r w:rsidR="00B132ED" w:rsidRPr="00822824">
        <w:rPr>
          <w:i/>
          <w:sz w:val="22"/>
          <w:szCs w:val="22"/>
        </w:rPr>
        <w:t>Upper Limb Preservation</w:t>
      </w:r>
      <w:r w:rsidR="00B132ED" w:rsidRPr="00822824">
        <w:rPr>
          <w:sz w:val="22"/>
          <w:szCs w:val="22"/>
        </w:rPr>
        <w:t>,</w:t>
      </w:r>
      <w:r w:rsidR="000A2ADA" w:rsidRPr="00822824">
        <w:rPr>
          <w:sz w:val="22"/>
          <w:szCs w:val="22"/>
        </w:rPr>
        <w:t xml:space="preserve"> Presented at the</w:t>
      </w:r>
      <w:r w:rsidR="00B132ED" w:rsidRPr="00822824">
        <w:rPr>
          <w:sz w:val="22"/>
          <w:szCs w:val="22"/>
        </w:rPr>
        <w:t xml:space="preserve"> </w:t>
      </w:r>
      <w:r w:rsidR="00457764" w:rsidRPr="00822824">
        <w:rPr>
          <w:sz w:val="22"/>
          <w:szCs w:val="22"/>
        </w:rPr>
        <w:t>Jim Thorpe</w:t>
      </w:r>
      <w:r w:rsidR="00B132ED" w:rsidRPr="00822824">
        <w:rPr>
          <w:sz w:val="22"/>
          <w:szCs w:val="22"/>
        </w:rPr>
        <w:t xml:space="preserve"> Neurolo</w:t>
      </w:r>
      <w:r w:rsidR="000A2ADA" w:rsidRPr="00822824">
        <w:rPr>
          <w:sz w:val="22"/>
          <w:szCs w:val="22"/>
        </w:rPr>
        <w:t>gical Conference, Oklahoma City, OK</w:t>
      </w:r>
      <w:r w:rsidR="00B132ED" w:rsidRPr="00822824">
        <w:rPr>
          <w:sz w:val="22"/>
          <w:szCs w:val="22"/>
        </w:rPr>
        <w:t>.</w:t>
      </w:r>
      <w:r w:rsidR="00353B9E" w:rsidRPr="00822824">
        <w:rPr>
          <w:sz w:val="22"/>
          <w:szCs w:val="22"/>
        </w:rPr>
        <w:t xml:space="preserve"> (invitation)</w:t>
      </w:r>
    </w:p>
    <w:p w14:paraId="6B39B1DE" w14:textId="77777777" w:rsidR="00FC642B" w:rsidRPr="00822824" w:rsidRDefault="00FC642B" w:rsidP="00E70197">
      <w:pPr>
        <w:contextualSpacing/>
        <w:rPr>
          <w:sz w:val="22"/>
          <w:szCs w:val="22"/>
        </w:rPr>
      </w:pPr>
    </w:p>
    <w:p w14:paraId="2C03B606" w14:textId="77777777" w:rsidR="00795029" w:rsidRPr="00822824" w:rsidRDefault="00795029" w:rsidP="00AD3C1E">
      <w:pPr>
        <w:pStyle w:val="ListParagraph"/>
        <w:numPr>
          <w:ilvl w:val="0"/>
          <w:numId w:val="33"/>
        </w:numPr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>McClure, LA</w:t>
      </w:r>
      <w:r w:rsidRPr="00822824">
        <w:rPr>
          <w:sz w:val="22"/>
          <w:szCs w:val="22"/>
        </w:rPr>
        <w:t xml:space="preserve"> (2010 September 29-October 2) </w:t>
      </w:r>
      <w:r w:rsidRPr="00822824">
        <w:rPr>
          <w:i/>
          <w:sz w:val="22"/>
          <w:szCs w:val="22"/>
        </w:rPr>
        <w:t>Repetitive Motion Injuries and the Spinal Cord Injury Upper Extremity Protection Guidelines</w:t>
      </w:r>
      <w:r w:rsidRPr="00822824">
        <w:rPr>
          <w:sz w:val="22"/>
          <w:szCs w:val="22"/>
        </w:rPr>
        <w:t>, Presented at the Association of Rehabilitation Nurses 36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 xml:space="preserve"> Annual Education Conference; Orlando, Fl. (invitation)</w:t>
      </w:r>
    </w:p>
    <w:p w14:paraId="7BA2B4EC" w14:textId="77777777" w:rsidR="00795029" w:rsidRPr="00822824" w:rsidRDefault="00795029" w:rsidP="00540A7D">
      <w:pPr>
        <w:contextualSpacing/>
        <w:rPr>
          <w:sz w:val="22"/>
          <w:szCs w:val="22"/>
        </w:rPr>
      </w:pPr>
    </w:p>
    <w:p w14:paraId="0FF7331D" w14:textId="1FB19B62" w:rsidR="00540A7D" w:rsidRPr="00822824" w:rsidRDefault="00540A7D" w:rsidP="00AD3C1E">
      <w:pPr>
        <w:pStyle w:val="ListParagraph"/>
        <w:numPr>
          <w:ilvl w:val="0"/>
          <w:numId w:val="33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Minkel</w:t>
      </w:r>
      <w:proofErr w:type="spellEnd"/>
      <w:r w:rsidRPr="00822824">
        <w:rPr>
          <w:sz w:val="22"/>
          <w:szCs w:val="22"/>
        </w:rPr>
        <w:t>, J, Hastings, J,</w:t>
      </w:r>
      <w:r w:rsidRPr="00822824">
        <w:rPr>
          <w:b/>
          <w:sz w:val="22"/>
          <w:szCs w:val="22"/>
        </w:rPr>
        <w:t xml:space="preserve"> McClure, LA, </w:t>
      </w:r>
      <w:proofErr w:type="spellStart"/>
      <w:r w:rsidRPr="00822824">
        <w:rPr>
          <w:sz w:val="22"/>
          <w:szCs w:val="22"/>
        </w:rPr>
        <w:t>Bjerkefors</w:t>
      </w:r>
      <w:proofErr w:type="spellEnd"/>
      <w:r w:rsidRPr="00822824">
        <w:rPr>
          <w:sz w:val="22"/>
          <w:szCs w:val="22"/>
        </w:rPr>
        <w:t>, A</w:t>
      </w:r>
      <w:r w:rsidRPr="00822824">
        <w:rPr>
          <w:b/>
          <w:sz w:val="22"/>
          <w:szCs w:val="22"/>
        </w:rPr>
        <w:t>.</w:t>
      </w:r>
      <w:r w:rsidRPr="00822824">
        <w:rPr>
          <w:sz w:val="22"/>
          <w:szCs w:val="22"/>
        </w:rPr>
        <w:t xml:space="preserve"> (2010 June 7-9) </w:t>
      </w:r>
      <w:r w:rsidRPr="00822824">
        <w:rPr>
          <w:i/>
          <w:sz w:val="22"/>
          <w:szCs w:val="22"/>
        </w:rPr>
        <w:t>Clinical Practice Guidelines: Transfer Training for Transferring in the Home and Beyond</w:t>
      </w:r>
      <w:r w:rsidRPr="00822824">
        <w:rPr>
          <w:sz w:val="22"/>
          <w:szCs w:val="22"/>
        </w:rPr>
        <w:t xml:space="preserve">, Presented at the Posture and Mobility Group Annual Meeting, Glasgow, Scotland. </w:t>
      </w:r>
    </w:p>
    <w:p w14:paraId="2C9D0C32" w14:textId="77777777" w:rsidR="00457764" w:rsidRPr="00822824" w:rsidRDefault="00457764" w:rsidP="00E70197">
      <w:pPr>
        <w:contextualSpacing/>
        <w:rPr>
          <w:sz w:val="22"/>
          <w:szCs w:val="22"/>
        </w:rPr>
      </w:pPr>
    </w:p>
    <w:p w14:paraId="4F64D85D" w14:textId="40222D04" w:rsidR="00E70197" w:rsidRPr="00822824" w:rsidRDefault="002044CC" w:rsidP="00E70197">
      <w:pPr>
        <w:contextualSpacing/>
        <w:rPr>
          <w:bCs/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 xml:space="preserve">Conference Presentation and </w:t>
      </w:r>
      <w:r w:rsidR="00E70197" w:rsidRPr="00822824">
        <w:rPr>
          <w:bCs/>
          <w:i/>
          <w:sz w:val="22"/>
          <w:szCs w:val="22"/>
        </w:rPr>
        <w:t>Proceedings</w:t>
      </w:r>
      <w:r w:rsidR="00302F0C" w:rsidRPr="00822824">
        <w:rPr>
          <w:bCs/>
          <w:i/>
          <w:sz w:val="22"/>
          <w:szCs w:val="22"/>
        </w:rPr>
        <w:t>:</w:t>
      </w:r>
    </w:p>
    <w:p w14:paraId="0A5CDA9E" w14:textId="77777777" w:rsidR="00D209CF" w:rsidRPr="00822824" w:rsidRDefault="00D209CF" w:rsidP="006D573F">
      <w:pPr>
        <w:contextualSpacing/>
        <w:rPr>
          <w:b/>
          <w:bCs/>
          <w:sz w:val="22"/>
          <w:szCs w:val="22"/>
        </w:rPr>
      </w:pPr>
    </w:p>
    <w:p w14:paraId="34FD9481" w14:textId="77CB6772" w:rsidR="004B1C7F" w:rsidRPr="004B1C7F" w:rsidRDefault="004B1C7F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4B1C7F">
        <w:rPr>
          <w:sz w:val="22"/>
          <w:szCs w:val="22"/>
        </w:rPr>
        <w:t xml:space="preserve">Park, G., Sander, W., </w:t>
      </w:r>
      <w:proofErr w:type="spellStart"/>
      <w:r w:rsidRPr="004B1C7F">
        <w:rPr>
          <w:sz w:val="22"/>
          <w:szCs w:val="22"/>
        </w:rPr>
        <w:t>Martenies</w:t>
      </w:r>
      <w:proofErr w:type="spellEnd"/>
      <w:r w:rsidRPr="004B1C7F">
        <w:rPr>
          <w:sz w:val="22"/>
          <w:szCs w:val="22"/>
        </w:rPr>
        <w:t xml:space="preserve">, S, </w:t>
      </w:r>
      <w:proofErr w:type="spellStart"/>
      <w:r w:rsidRPr="004B1C7F">
        <w:rPr>
          <w:sz w:val="22"/>
          <w:szCs w:val="22"/>
        </w:rPr>
        <w:t>Rosencranz</w:t>
      </w:r>
      <w:proofErr w:type="spellEnd"/>
      <w:r w:rsidRPr="004B1C7F">
        <w:rPr>
          <w:sz w:val="22"/>
          <w:szCs w:val="22"/>
        </w:rPr>
        <w:t xml:space="preserve">, Rice, L.A., </w:t>
      </w:r>
      <w:proofErr w:type="spellStart"/>
      <w:r w:rsidRPr="004B1C7F">
        <w:rPr>
          <w:sz w:val="22"/>
          <w:szCs w:val="22"/>
        </w:rPr>
        <w:t>Jayasingh</w:t>
      </w:r>
      <w:proofErr w:type="spellEnd"/>
      <w:r w:rsidRPr="004B1C7F">
        <w:rPr>
          <w:sz w:val="22"/>
          <w:szCs w:val="22"/>
        </w:rPr>
        <w:t xml:space="preserve">, J., Michaels, S., Aldridge, B. (2023, June 10-13) </w:t>
      </w:r>
      <w:r w:rsidRPr="004B1C7F">
        <w:rPr>
          <w:i/>
          <w:iCs/>
          <w:sz w:val="22"/>
          <w:szCs w:val="22"/>
        </w:rPr>
        <w:t xml:space="preserve">Teaching </w:t>
      </w:r>
      <w:proofErr w:type="spellStart"/>
      <w:r w:rsidRPr="004B1C7F">
        <w:rPr>
          <w:i/>
          <w:iCs/>
          <w:sz w:val="22"/>
          <w:szCs w:val="22"/>
        </w:rPr>
        <w:t>Climiate</w:t>
      </w:r>
      <w:proofErr w:type="spellEnd"/>
      <w:r w:rsidRPr="004B1C7F">
        <w:rPr>
          <w:i/>
          <w:iCs/>
          <w:sz w:val="22"/>
          <w:szCs w:val="22"/>
        </w:rPr>
        <w:t xml:space="preserve"> Change Collaboratively. </w:t>
      </w:r>
      <w:r w:rsidRPr="004B1C7F">
        <w:rPr>
          <w:sz w:val="22"/>
          <w:szCs w:val="22"/>
        </w:rPr>
        <w:t xml:space="preserve">Accepted for presentation as a poster at the IAMSE Annual Conference. Cancun, Mexico. </w:t>
      </w:r>
    </w:p>
    <w:p w14:paraId="07F02AF4" w14:textId="77777777" w:rsidR="0079710D" w:rsidRPr="00822824" w:rsidRDefault="0079710D" w:rsidP="0079710D">
      <w:pPr>
        <w:pStyle w:val="ListParagraph"/>
        <w:ind w:left="360"/>
        <w:rPr>
          <w:sz w:val="22"/>
          <w:szCs w:val="22"/>
        </w:rPr>
      </w:pPr>
    </w:p>
    <w:p w14:paraId="424202C3" w14:textId="3F6C75CE" w:rsidR="009F312E" w:rsidRPr="00822824" w:rsidRDefault="009F312E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sz w:val="22"/>
          <w:szCs w:val="22"/>
        </w:rPr>
        <w:t xml:space="preserve">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T., Peterson, E., McArthur, A., Backus, D.,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J., Abou, L., Sandhu, A., </w:t>
      </w:r>
      <w:r w:rsidRPr="00822824">
        <w:rPr>
          <w:b/>
          <w:bCs/>
          <w:sz w:val="22"/>
          <w:szCs w:val="22"/>
        </w:rPr>
        <w:t>Rice, L</w:t>
      </w:r>
      <w:r w:rsidRPr="00822824">
        <w:rPr>
          <w:sz w:val="22"/>
          <w:szCs w:val="22"/>
        </w:rPr>
        <w:t>.A. (Poster; Accepted; 2023, April 22). A pilot study examining an on-line fall risk management program for people with Multiple Sclerosis who use wheelchairs or scooters: Promising findings. American Occupational Therapy Association INSPIRE 2023 National Conference. Kansas City, MO.</w:t>
      </w:r>
    </w:p>
    <w:p w14:paraId="3BA5FC9B" w14:textId="77777777" w:rsidR="009F312E" w:rsidRPr="00822824" w:rsidRDefault="009F312E" w:rsidP="009F312E">
      <w:pPr>
        <w:pStyle w:val="ListParagraph"/>
        <w:ind w:left="360"/>
        <w:rPr>
          <w:sz w:val="22"/>
          <w:szCs w:val="22"/>
        </w:rPr>
      </w:pPr>
    </w:p>
    <w:p w14:paraId="3DF6D662" w14:textId="4EEF028F" w:rsidR="008A4CF3" w:rsidRPr="00822824" w:rsidRDefault="008A4CF3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>, Sanford, J.; Mumma, K.</w:t>
      </w:r>
      <w:proofErr w:type="gramStart"/>
      <w:r w:rsidRPr="00822824">
        <w:rPr>
          <w:sz w:val="22"/>
          <w:szCs w:val="22"/>
        </w:rPr>
        <w:t>;  Lachs</w:t>
      </w:r>
      <w:proofErr w:type="gramEnd"/>
      <w:r w:rsidRPr="00822824">
        <w:rPr>
          <w:sz w:val="22"/>
          <w:szCs w:val="22"/>
        </w:rPr>
        <w:t>, E. (2023, July 24-26) Optimizing technology to support aging with mobility disability. Accepted for presentation at the 2023 RESNA Annual Conference., New Orleans, L.A.</w:t>
      </w:r>
    </w:p>
    <w:p w14:paraId="1B7335E4" w14:textId="77777777" w:rsidR="008A4CF3" w:rsidRPr="00822824" w:rsidRDefault="008A4CF3" w:rsidP="008A4CF3">
      <w:pPr>
        <w:pStyle w:val="ListParagraph"/>
        <w:ind w:left="360"/>
        <w:rPr>
          <w:sz w:val="22"/>
          <w:szCs w:val="22"/>
        </w:rPr>
      </w:pPr>
    </w:p>
    <w:p w14:paraId="39C2BA34" w14:textId="36A047FF" w:rsidR="008676A0" w:rsidRPr="00822824" w:rsidRDefault="008676A0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sz w:val="22"/>
          <w:szCs w:val="22"/>
        </w:rPr>
        <w:t xml:space="preserve">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T., Peterson, E., McArthur, A., Backus, D.,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J., Abou, L., Sandhu, A., </w:t>
      </w:r>
      <w:r w:rsidRPr="00822824">
        <w:rPr>
          <w:b/>
          <w:bCs/>
          <w:sz w:val="22"/>
          <w:szCs w:val="22"/>
        </w:rPr>
        <w:t>Rice, LA.</w:t>
      </w:r>
      <w:r w:rsidRPr="00822824">
        <w:rPr>
          <w:sz w:val="22"/>
          <w:szCs w:val="22"/>
        </w:rPr>
        <w:t xml:space="preserve"> (2023, April 22). A pilot study examining an on-line fall risk management program for people with Multiple Sclerosis who use wheelchairs or scooters: Promising findings. Accepted for presentation as a poster at the American Occupational Therapy Association INSPIRE 2023 National Conference. Kansas City, MO.</w:t>
      </w:r>
    </w:p>
    <w:p w14:paraId="0083169D" w14:textId="77777777" w:rsidR="008676A0" w:rsidRPr="00822824" w:rsidRDefault="008676A0" w:rsidP="008676A0">
      <w:pPr>
        <w:pStyle w:val="ListParagraph"/>
        <w:ind w:left="360"/>
        <w:rPr>
          <w:sz w:val="22"/>
          <w:szCs w:val="22"/>
        </w:rPr>
      </w:pPr>
    </w:p>
    <w:p w14:paraId="074ED8DC" w14:textId="0B82F376" w:rsidR="009D61EC" w:rsidRPr="00822824" w:rsidRDefault="009D61EC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b/>
          <w:bCs/>
          <w:color w:val="444444"/>
          <w:sz w:val="22"/>
          <w:szCs w:val="22"/>
          <w:shd w:val="clear" w:color="auto" w:fill="FFFFFF"/>
        </w:rPr>
        <w:t>Rice, L.A</w:t>
      </w:r>
      <w:r w:rsidRPr="00822824">
        <w:rPr>
          <w:color w:val="444444"/>
          <w:sz w:val="22"/>
          <w:szCs w:val="22"/>
          <w:shd w:val="clear" w:color="auto" w:fill="FFFFFF"/>
        </w:rPr>
        <w:t>.; Johnson, S., Stauffer, K., Kim, E., Peterson, E.W. (2023, April 13-15) Development and Preliminary Reliability and Validity of the Falls Concern Scale for Wheelchair and Scooter Users – FCS-W/C+S. Accepted for presentation at the International Seating Symposium. Pittsburgh, PA.</w:t>
      </w:r>
    </w:p>
    <w:p w14:paraId="6B20B0FD" w14:textId="77777777" w:rsidR="009D61EC" w:rsidRPr="00822824" w:rsidRDefault="009D61EC" w:rsidP="009D61EC">
      <w:pPr>
        <w:pStyle w:val="ListParagraph"/>
        <w:ind w:left="360"/>
        <w:rPr>
          <w:sz w:val="22"/>
          <w:szCs w:val="22"/>
        </w:rPr>
      </w:pPr>
    </w:p>
    <w:p w14:paraId="22ED8410" w14:textId="1E551119" w:rsidR="00E418AA" w:rsidRPr="00822824" w:rsidRDefault="00E418AA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Rice, L.A</w:t>
      </w:r>
      <w:r w:rsidRPr="00822824">
        <w:rPr>
          <w:sz w:val="22"/>
          <w:szCs w:val="22"/>
        </w:rPr>
        <w:t xml:space="preserve">., Peterson, E.W., Backus, D.,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J.J. (2022, November 8-11) </w:t>
      </w:r>
      <w:r w:rsidRPr="00822824">
        <w:rPr>
          <w:i/>
          <w:iCs/>
          <w:sz w:val="22"/>
          <w:szCs w:val="22"/>
        </w:rPr>
        <w:t xml:space="preserve">A Novel mHealth Fall Prevention and Management Program for Wheelchair and Scooter users living with Spinal Cord Injury and Multiple Sclerosis. </w:t>
      </w:r>
      <w:r w:rsidRPr="00822824">
        <w:rPr>
          <w:sz w:val="22"/>
          <w:szCs w:val="22"/>
        </w:rPr>
        <w:t xml:space="preserve">Accepted for presentation at the American Congress of Rehabilitation Medicine 2022 </w:t>
      </w:r>
      <w:proofErr w:type="spellStart"/>
      <w:r w:rsidRPr="00822824">
        <w:rPr>
          <w:sz w:val="22"/>
          <w:szCs w:val="22"/>
        </w:rPr>
        <w:t>LaunchPad</w:t>
      </w:r>
      <w:proofErr w:type="spellEnd"/>
      <w:r w:rsidRPr="00822824">
        <w:rPr>
          <w:sz w:val="22"/>
          <w:szCs w:val="22"/>
        </w:rPr>
        <w:t xml:space="preserve">: A Rehabilitation Technology Innovation Competition. </w:t>
      </w:r>
      <w:r w:rsidR="009D61EC" w:rsidRPr="00822824">
        <w:rPr>
          <w:sz w:val="22"/>
          <w:szCs w:val="22"/>
        </w:rPr>
        <w:t>Chicago, IL.</w:t>
      </w:r>
    </w:p>
    <w:p w14:paraId="1C840CE2" w14:textId="77777777" w:rsidR="00E418AA" w:rsidRPr="00822824" w:rsidRDefault="00E418AA" w:rsidP="00E418AA">
      <w:pPr>
        <w:pStyle w:val="ListParagraph"/>
        <w:ind w:left="360"/>
        <w:rPr>
          <w:sz w:val="22"/>
          <w:szCs w:val="22"/>
        </w:rPr>
      </w:pPr>
    </w:p>
    <w:p w14:paraId="01E57267" w14:textId="67682F5A" w:rsidR="002813A1" w:rsidRPr="00822824" w:rsidRDefault="002813A1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lastRenderedPageBreak/>
        <w:t>Rice, L.A</w:t>
      </w:r>
      <w:r w:rsidRPr="00822824">
        <w:rPr>
          <w:sz w:val="22"/>
          <w:szCs w:val="22"/>
        </w:rPr>
        <w:t xml:space="preserve">., Abou, L., </w:t>
      </w:r>
      <w:proofErr w:type="spellStart"/>
      <w:r w:rsidRPr="00822824">
        <w:rPr>
          <w:sz w:val="22"/>
          <w:szCs w:val="22"/>
        </w:rPr>
        <w:t>Fliflet</w:t>
      </w:r>
      <w:proofErr w:type="spellEnd"/>
      <w:r w:rsidRPr="00822824">
        <w:rPr>
          <w:sz w:val="22"/>
          <w:szCs w:val="22"/>
        </w:rPr>
        <w:t xml:space="preserve">, A., </w:t>
      </w:r>
      <w:proofErr w:type="spellStart"/>
      <w:r w:rsidRPr="00822824">
        <w:rPr>
          <w:sz w:val="22"/>
          <w:szCs w:val="22"/>
        </w:rPr>
        <w:t>Presti</w:t>
      </w:r>
      <w:proofErr w:type="spellEnd"/>
      <w:r w:rsidRPr="00822824">
        <w:rPr>
          <w:sz w:val="22"/>
          <w:szCs w:val="22"/>
        </w:rPr>
        <w:t xml:space="preserve">, P., Mahajan, H, </w:t>
      </w:r>
      <w:proofErr w:type="spellStart"/>
      <w:r w:rsidRPr="00822824">
        <w:rPr>
          <w:sz w:val="22"/>
          <w:szCs w:val="22"/>
        </w:rPr>
        <w:t>Frenchette</w:t>
      </w:r>
      <w:proofErr w:type="spellEnd"/>
      <w:r w:rsidRPr="00822824">
        <w:rPr>
          <w:sz w:val="22"/>
          <w:szCs w:val="22"/>
        </w:rPr>
        <w:t xml:space="preserve">, M.,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 (2022, </w:t>
      </w:r>
      <w:proofErr w:type="gramStart"/>
      <w:r w:rsidRPr="00822824">
        <w:rPr>
          <w:sz w:val="22"/>
          <w:szCs w:val="22"/>
        </w:rPr>
        <w:t>October  22</w:t>
      </w:r>
      <w:proofErr w:type="gramEnd"/>
      <w:r w:rsidRPr="00822824">
        <w:rPr>
          <w:sz w:val="22"/>
          <w:szCs w:val="22"/>
        </w:rPr>
        <w:t xml:space="preserve">-26)  </w:t>
      </w:r>
      <w:r w:rsidRPr="00822824">
        <w:rPr>
          <w:i/>
          <w:iCs/>
          <w:sz w:val="22"/>
          <w:szCs w:val="22"/>
        </w:rPr>
        <w:t xml:space="preserve">Development of an automated fall detection device specific to wheelchair users. </w:t>
      </w:r>
      <w:r w:rsidRPr="00822824">
        <w:rPr>
          <w:sz w:val="22"/>
          <w:szCs w:val="22"/>
        </w:rPr>
        <w:t>Accepted for presentation at the 13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 xml:space="preserve"> World Conference of </w:t>
      </w:r>
      <w:proofErr w:type="spellStart"/>
      <w:r w:rsidRPr="00822824">
        <w:rPr>
          <w:sz w:val="22"/>
          <w:szCs w:val="22"/>
        </w:rPr>
        <w:t>Gerontechnology</w:t>
      </w:r>
      <w:proofErr w:type="spellEnd"/>
      <w:r w:rsidRPr="00822824">
        <w:rPr>
          <w:sz w:val="22"/>
          <w:szCs w:val="22"/>
        </w:rPr>
        <w:t xml:space="preserve">. </w:t>
      </w:r>
      <w:r w:rsidR="00E418AA" w:rsidRPr="00822824">
        <w:rPr>
          <w:sz w:val="22"/>
          <w:szCs w:val="22"/>
        </w:rPr>
        <w:t>Daegu, Korea.</w:t>
      </w:r>
    </w:p>
    <w:p w14:paraId="2638AD97" w14:textId="77777777" w:rsidR="00E418AA" w:rsidRPr="00822824" w:rsidRDefault="00E418AA" w:rsidP="00E418AA">
      <w:pPr>
        <w:pStyle w:val="ListParagraph"/>
        <w:ind w:left="360"/>
        <w:rPr>
          <w:sz w:val="22"/>
          <w:szCs w:val="22"/>
        </w:rPr>
      </w:pPr>
    </w:p>
    <w:p w14:paraId="05420158" w14:textId="28DEAED2" w:rsidR="00D95182" w:rsidRPr="00822824" w:rsidRDefault="00D95182" w:rsidP="00D95182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Chanase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proofErr w:type="gramStart"/>
      <w:r w:rsidRPr="00822824">
        <w:rPr>
          <w:color w:val="000000"/>
          <w:sz w:val="22"/>
          <w:szCs w:val="22"/>
          <w:shd w:val="clear" w:color="auto" w:fill="FFFFFF"/>
        </w:rPr>
        <w:t>Gao,X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822824">
        <w:rPr>
          <w:color w:val="000000"/>
          <w:sz w:val="22"/>
          <w:szCs w:val="22"/>
          <w:shd w:val="clear" w:color="auto" w:fill="FFFFFF"/>
        </w:rPr>
        <w:t>,  Kaczmarek, O., Sethi, A.,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Bumstead,B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Bubse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, M., Zarif, M., Golan, D., 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Wilken,J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Strauser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, D., </w:t>
      </w:r>
      <w:r w:rsidRPr="00822824">
        <w:rPr>
          <w:b/>
          <w:bCs/>
          <w:color w:val="000000"/>
          <w:sz w:val="22"/>
          <w:szCs w:val="22"/>
          <w:shd w:val="clear" w:color="auto" w:fill="FFFFFF"/>
        </w:rPr>
        <w:t>Rice, L</w:t>
      </w:r>
      <w:r w:rsidRPr="00822824">
        <w:rPr>
          <w:color w:val="000000"/>
          <w:sz w:val="22"/>
          <w:szCs w:val="22"/>
          <w:shd w:val="clear" w:color="auto" w:fill="FFFFFF"/>
        </w:rPr>
        <w:t>.</w:t>
      </w:r>
      <w:r w:rsidR="002811C3" w:rsidRPr="00822824">
        <w:rPr>
          <w:color w:val="000000"/>
          <w:sz w:val="22"/>
          <w:szCs w:val="22"/>
          <w:shd w:val="clear" w:color="auto" w:fill="FFFFFF"/>
        </w:rPr>
        <w:t>A.</w:t>
      </w:r>
      <w:r w:rsidRPr="00822824">
        <w:rPr>
          <w:color w:val="000000"/>
          <w:sz w:val="22"/>
          <w:szCs w:val="22"/>
          <w:shd w:val="clear" w:color="auto" w:fill="FFFFFF"/>
        </w:rPr>
        <w:t xml:space="preserve"> (2022, October 26-28). </w:t>
      </w:r>
      <w:r w:rsidRPr="00822824">
        <w:rPr>
          <w:i/>
          <w:iCs/>
          <w:color w:val="000000"/>
          <w:sz w:val="22"/>
          <w:szCs w:val="22"/>
          <w:shd w:val="clear" w:color="auto" w:fill="FFFFFF"/>
        </w:rPr>
        <w:t>Multiple Sclerosis</w:t>
      </w:r>
      <w:r w:rsidR="002811C3" w:rsidRPr="00822824">
        <w:rPr>
          <w:i/>
          <w:iCs/>
          <w:color w:val="000000"/>
          <w:sz w:val="22"/>
          <w:szCs w:val="22"/>
          <w:shd w:val="clear" w:color="auto" w:fill="FFFFFF"/>
        </w:rPr>
        <w:t xml:space="preserve"> and Quality of Life: multiple-dimensional approach to identify holistic factors influencing quality of life amongst persons with multiple sclerosis</w:t>
      </w:r>
      <w:r w:rsidRPr="00822824">
        <w:rPr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Pr="00822824">
        <w:rPr>
          <w:color w:val="000000"/>
          <w:sz w:val="22"/>
          <w:szCs w:val="22"/>
          <w:shd w:val="clear" w:color="auto" w:fill="FFFFFF"/>
        </w:rPr>
        <w:t xml:space="preserve">Accepted </w:t>
      </w:r>
      <w:r w:rsidR="002811C3" w:rsidRPr="00822824">
        <w:rPr>
          <w:color w:val="000000"/>
          <w:sz w:val="22"/>
          <w:szCs w:val="22"/>
          <w:shd w:val="clear" w:color="auto" w:fill="FFFFFF"/>
        </w:rPr>
        <w:t xml:space="preserve">for presentation </w:t>
      </w:r>
      <w:r w:rsidRPr="00822824">
        <w:rPr>
          <w:color w:val="000000"/>
          <w:sz w:val="22"/>
          <w:szCs w:val="22"/>
          <w:shd w:val="clear" w:color="auto" w:fill="FFFFFF"/>
        </w:rPr>
        <w:t>at the 38</w:t>
      </w:r>
      <w:r w:rsidRPr="00822824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822824">
        <w:rPr>
          <w:color w:val="000000"/>
          <w:sz w:val="22"/>
          <w:szCs w:val="22"/>
          <w:shd w:val="clear" w:color="auto" w:fill="FFFFFF"/>
        </w:rPr>
        <w:t xml:space="preserve"> Congress of ECTRIMS. Amsterdam, NL.</w:t>
      </w:r>
    </w:p>
    <w:p w14:paraId="625C2D48" w14:textId="77777777" w:rsidR="00D95182" w:rsidRPr="00822824" w:rsidRDefault="00D95182" w:rsidP="00D95182">
      <w:pPr>
        <w:pStyle w:val="ListParagraph"/>
        <w:ind w:left="360"/>
        <w:rPr>
          <w:sz w:val="22"/>
          <w:szCs w:val="22"/>
        </w:rPr>
      </w:pPr>
    </w:p>
    <w:p w14:paraId="2FFAE696" w14:textId="7D1BBDFD" w:rsidR="00100B27" w:rsidRPr="00822824" w:rsidRDefault="00100B27" w:rsidP="00100B27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color w:val="000000"/>
          <w:sz w:val="22"/>
          <w:szCs w:val="22"/>
          <w:shd w:val="clear" w:color="auto" w:fill="FFFFFF"/>
        </w:rPr>
        <w:t xml:space="preserve">Pedro, A., </w:t>
      </w:r>
      <w:proofErr w:type="spellStart"/>
      <w:proofErr w:type="gramStart"/>
      <w:r w:rsidRPr="00822824">
        <w:rPr>
          <w:color w:val="000000"/>
          <w:sz w:val="22"/>
          <w:szCs w:val="22"/>
          <w:shd w:val="clear" w:color="auto" w:fill="FFFFFF"/>
        </w:rPr>
        <w:t>Gao,X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822824">
        <w:rPr>
          <w:color w:val="000000"/>
          <w:sz w:val="22"/>
          <w:szCs w:val="22"/>
          <w:shd w:val="clear" w:color="auto" w:fill="FFFFFF"/>
        </w:rPr>
        <w:t>,  Kaczmarek, O., Sethi, A.,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Bumstead,B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Bubse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, M., Zarif, M., Golan, D., 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Wilken,J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822824">
        <w:rPr>
          <w:color w:val="000000"/>
          <w:sz w:val="22"/>
          <w:szCs w:val="22"/>
          <w:shd w:val="clear" w:color="auto" w:fill="FFFFFF"/>
        </w:rPr>
        <w:t>Strauser</w:t>
      </w:r>
      <w:proofErr w:type="spellEnd"/>
      <w:r w:rsidRPr="00822824">
        <w:rPr>
          <w:color w:val="000000"/>
          <w:sz w:val="22"/>
          <w:szCs w:val="22"/>
          <w:shd w:val="clear" w:color="auto" w:fill="FFFFFF"/>
        </w:rPr>
        <w:t xml:space="preserve">, D., </w:t>
      </w:r>
      <w:r w:rsidRPr="00822824">
        <w:rPr>
          <w:b/>
          <w:bCs/>
          <w:color w:val="000000"/>
          <w:sz w:val="22"/>
          <w:szCs w:val="22"/>
          <w:shd w:val="clear" w:color="auto" w:fill="FFFFFF"/>
        </w:rPr>
        <w:t>Rice, L.</w:t>
      </w:r>
      <w:r w:rsidR="002811C3" w:rsidRPr="00822824">
        <w:rPr>
          <w:b/>
          <w:bCs/>
          <w:color w:val="000000"/>
          <w:sz w:val="22"/>
          <w:szCs w:val="22"/>
          <w:shd w:val="clear" w:color="auto" w:fill="FFFFFF"/>
        </w:rPr>
        <w:t>A.</w:t>
      </w:r>
      <w:r w:rsidRPr="00822824">
        <w:rPr>
          <w:color w:val="000000"/>
          <w:sz w:val="22"/>
          <w:szCs w:val="22"/>
          <w:shd w:val="clear" w:color="auto" w:fill="FFFFFF"/>
        </w:rPr>
        <w:t xml:space="preserve"> (2022, October 26-28). </w:t>
      </w:r>
      <w:r w:rsidRPr="00822824">
        <w:rPr>
          <w:i/>
          <w:iCs/>
          <w:color w:val="000000"/>
          <w:sz w:val="22"/>
          <w:szCs w:val="22"/>
          <w:shd w:val="clear" w:color="auto" w:fill="FFFFFF"/>
        </w:rPr>
        <w:t xml:space="preserve">Multiple Sclerosis, Multi-Domain Computerized Cognitive Testing and Employment: Real World Value of Validated Cognitive Testing. </w:t>
      </w:r>
      <w:r w:rsidRPr="00822824">
        <w:rPr>
          <w:color w:val="000000"/>
          <w:sz w:val="22"/>
          <w:szCs w:val="22"/>
          <w:shd w:val="clear" w:color="auto" w:fill="FFFFFF"/>
        </w:rPr>
        <w:t xml:space="preserve">Accepted </w:t>
      </w:r>
      <w:r w:rsidR="003F065C" w:rsidRPr="00822824">
        <w:rPr>
          <w:color w:val="000000"/>
          <w:sz w:val="22"/>
          <w:szCs w:val="22"/>
          <w:shd w:val="clear" w:color="auto" w:fill="FFFFFF"/>
        </w:rPr>
        <w:t>as a poster at the 38</w:t>
      </w:r>
      <w:r w:rsidR="003F065C" w:rsidRPr="00822824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3F065C" w:rsidRPr="00822824">
        <w:rPr>
          <w:color w:val="000000"/>
          <w:sz w:val="22"/>
          <w:szCs w:val="22"/>
          <w:shd w:val="clear" w:color="auto" w:fill="FFFFFF"/>
        </w:rPr>
        <w:t xml:space="preserve"> Congress of ECTRIMS</w:t>
      </w:r>
      <w:r w:rsidR="00D95182" w:rsidRPr="00822824">
        <w:rPr>
          <w:color w:val="000000"/>
          <w:sz w:val="22"/>
          <w:szCs w:val="22"/>
          <w:shd w:val="clear" w:color="auto" w:fill="FFFFFF"/>
        </w:rPr>
        <w:t>. Amsterdam, NL.</w:t>
      </w:r>
    </w:p>
    <w:p w14:paraId="642C1F1D" w14:textId="77777777" w:rsidR="00100B27" w:rsidRPr="00822824" w:rsidRDefault="00100B27" w:rsidP="00100B27">
      <w:pPr>
        <w:pStyle w:val="ListParagraph"/>
        <w:ind w:left="360"/>
        <w:contextualSpacing/>
        <w:rPr>
          <w:bCs/>
          <w:sz w:val="22"/>
          <w:szCs w:val="22"/>
        </w:rPr>
      </w:pPr>
    </w:p>
    <w:p w14:paraId="3D866D70" w14:textId="03241282" w:rsidR="00B052AE" w:rsidRPr="00822824" w:rsidRDefault="00B052AE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(2022, Sept 7-10) </w:t>
      </w:r>
      <w:r w:rsidRPr="00822824">
        <w:rPr>
          <w:bCs/>
          <w:i/>
          <w:iCs/>
          <w:sz w:val="22"/>
          <w:szCs w:val="22"/>
        </w:rPr>
        <w:t xml:space="preserve">Comprehensive Fall Management Among Individuals who use a Wheelchair Full-time: Across the Continuum. </w:t>
      </w:r>
      <w:r w:rsidRPr="00822824">
        <w:rPr>
          <w:bCs/>
          <w:sz w:val="22"/>
          <w:szCs w:val="22"/>
        </w:rPr>
        <w:t>Accepted for presentation at the 2022 Academy of Spinal Cord Injury Professionals Annual Meeting and Expo, Kansas City, MO.</w:t>
      </w:r>
    </w:p>
    <w:p w14:paraId="35E9586C" w14:textId="77777777" w:rsidR="00B052AE" w:rsidRPr="00822824" w:rsidRDefault="00B052AE" w:rsidP="00B052AE">
      <w:pPr>
        <w:pStyle w:val="ListParagraph"/>
        <w:rPr>
          <w:bCs/>
          <w:sz w:val="22"/>
          <w:szCs w:val="22"/>
        </w:rPr>
      </w:pPr>
    </w:p>
    <w:p w14:paraId="2B173F6F" w14:textId="772FE408" w:rsidR="00B052AE" w:rsidRPr="00822824" w:rsidRDefault="00B052AE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Rice, L.A. (2022, Sept 7-10) </w:t>
      </w:r>
      <w:r w:rsidRPr="00822824">
        <w:rPr>
          <w:bCs/>
          <w:i/>
          <w:iCs/>
          <w:sz w:val="22"/>
          <w:szCs w:val="22"/>
        </w:rPr>
        <w:t xml:space="preserve">Beyond the Book: SCI Essential for Therapists. </w:t>
      </w:r>
      <w:r w:rsidRPr="00822824">
        <w:rPr>
          <w:bCs/>
          <w:sz w:val="22"/>
          <w:szCs w:val="22"/>
        </w:rPr>
        <w:t>Accepted for presentation at the 2022 Academy of Spinal Cord Injury Professionals Annual Meeting and Expo, Kansas City, MO.</w:t>
      </w:r>
    </w:p>
    <w:p w14:paraId="692127AB" w14:textId="77777777" w:rsidR="00B052AE" w:rsidRPr="00822824" w:rsidRDefault="00B052AE" w:rsidP="00B052AE">
      <w:pPr>
        <w:pStyle w:val="ListParagraph"/>
        <w:rPr>
          <w:sz w:val="22"/>
          <w:szCs w:val="22"/>
        </w:rPr>
      </w:pPr>
    </w:p>
    <w:p w14:paraId="470AA1EA" w14:textId="59AF84CC" w:rsidR="006A4500" w:rsidRPr="00822824" w:rsidRDefault="006A4500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proofErr w:type="spellStart"/>
      <w:r w:rsidRPr="00822824">
        <w:rPr>
          <w:sz w:val="22"/>
          <w:szCs w:val="22"/>
        </w:rPr>
        <w:t>Worobey</w:t>
      </w:r>
      <w:proofErr w:type="spellEnd"/>
      <w:r w:rsidRPr="00822824">
        <w:rPr>
          <w:sz w:val="22"/>
          <w:szCs w:val="22"/>
        </w:rPr>
        <w:t xml:space="preserve">, L.W., Bentz, K.,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(2022, August 28-31) </w:t>
      </w:r>
      <w:r w:rsidRPr="00822824">
        <w:rPr>
          <w:i/>
          <w:iCs/>
          <w:sz w:val="22"/>
          <w:szCs w:val="22"/>
        </w:rPr>
        <w:t xml:space="preserve">Transfers: Techniques, Technology and Training Tools to Optimize Safety and Independence. </w:t>
      </w:r>
      <w:r w:rsidRPr="00822824">
        <w:rPr>
          <w:bCs/>
          <w:sz w:val="22"/>
          <w:szCs w:val="22"/>
        </w:rPr>
        <w:t xml:space="preserve">Accepted for Presentation at the Paralyzed Veterans of </w:t>
      </w:r>
      <w:proofErr w:type="gramStart"/>
      <w:r w:rsidRPr="00822824">
        <w:rPr>
          <w:bCs/>
          <w:sz w:val="22"/>
          <w:szCs w:val="22"/>
        </w:rPr>
        <w:t>America  Annual</w:t>
      </w:r>
      <w:proofErr w:type="gramEnd"/>
      <w:r w:rsidRPr="00822824">
        <w:rPr>
          <w:bCs/>
          <w:sz w:val="22"/>
          <w:szCs w:val="22"/>
        </w:rPr>
        <w:t xml:space="preserve"> Healthcare Summit and Expo. Dallas, TX.</w:t>
      </w:r>
    </w:p>
    <w:p w14:paraId="7DF25EA1" w14:textId="77777777" w:rsidR="006A4500" w:rsidRPr="00822824" w:rsidRDefault="006A4500" w:rsidP="006A4500">
      <w:pPr>
        <w:contextualSpacing/>
        <w:rPr>
          <w:bCs/>
          <w:sz w:val="22"/>
          <w:szCs w:val="22"/>
        </w:rPr>
      </w:pPr>
    </w:p>
    <w:p w14:paraId="56253169" w14:textId="1CFDE005" w:rsidR="006A4500" w:rsidRPr="00822824" w:rsidRDefault="006A4500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VanDenend</w:t>
      </w:r>
      <w:proofErr w:type="spellEnd"/>
      <w:r w:rsidRPr="00822824">
        <w:rPr>
          <w:bCs/>
          <w:sz w:val="22"/>
          <w:szCs w:val="22"/>
        </w:rPr>
        <w:t>, T., Sung, J.H., Peterson, E.W. (</w:t>
      </w:r>
      <w:r w:rsidRPr="00822824">
        <w:rPr>
          <w:sz w:val="22"/>
          <w:szCs w:val="22"/>
        </w:rPr>
        <w:t>2022, August 28-31</w:t>
      </w:r>
      <w:r w:rsidRPr="00822824">
        <w:rPr>
          <w:bCs/>
          <w:sz w:val="22"/>
          <w:szCs w:val="22"/>
        </w:rPr>
        <w:t xml:space="preserve">) </w:t>
      </w:r>
      <w:r w:rsidRPr="00822824">
        <w:rPr>
          <w:bCs/>
          <w:i/>
          <w:iCs/>
          <w:sz w:val="22"/>
          <w:szCs w:val="22"/>
        </w:rPr>
        <w:t>Fall Management Among Wheelchair Users Living with Multiple Sclerosis: Current Research and Practice Strategies</w:t>
      </w:r>
      <w:r w:rsidRPr="00822824">
        <w:rPr>
          <w:bCs/>
          <w:sz w:val="22"/>
          <w:szCs w:val="22"/>
        </w:rPr>
        <w:t>. Accepted for Presentation at the Paralyzed Veterans of America Annual Healthcare Summit and Expo. Dallas, TX.</w:t>
      </w:r>
    </w:p>
    <w:p w14:paraId="5E311C7D" w14:textId="77777777" w:rsidR="00903A4C" w:rsidRPr="00822824" w:rsidRDefault="00903A4C" w:rsidP="000A7984">
      <w:pPr>
        <w:contextualSpacing/>
        <w:rPr>
          <w:sz w:val="22"/>
          <w:szCs w:val="22"/>
        </w:rPr>
      </w:pPr>
    </w:p>
    <w:p w14:paraId="3A16AB47" w14:textId="043D1E5E" w:rsidR="00476D47" w:rsidRDefault="00476D47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Peterson, E.W., Sung, J.H., </w:t>
      </w:r>
      <w:proofErr w:type="spellStart"/>
      <w:r w:rsidRPr="00822824">
        <w:rPr>
          <w:sz w:val="22"/>
          <w:szCs w:val="22"/>
        </w:rPr>
        <w:t>Yarnot</w:t>
      </w:r>
      <w:proofErr w:type="spellEnd"/>
      <w:r w:rsidRPr="00822824">
        <w:rPr>
          <w:sz w:val="22"/>
          <w:szCs w:val="22"/>
        </w:rPr>
        <w:t xml:space="preserve">, R.,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(2022, August 28-31). </w:t>
      </w:r>
      <w:r w:rsidRPr="00822824">
        <w:rPr>
          <w:i/>
          <w:iCs/>
          <w:sz w:val="22"/>
          <w:szCs w:val="22"/>
        </w:rPr>
        <w:t xml:space="preserve">Advancing innovation in fall prevention: Promising findings from a pilot study examining a comprehensive fall risk management program for people with multiple sclerosis who use wheelchairs or scooters.  </w:t>
      </w:r>
      <w:r w:rsidRPr="00822824">
        <w:rPr>
          <w:sz w:val="22"/>
          <w:szCs w:val="22"/>
        </w:rPr>
        <w:t xml:space="preserve">Accepted </w:t>
      </w:r>
      <w:r w:rsidR="00FC5E8F">
        <w:rPr>
          <w:sz w:val="22"/>
          <w:szCs w:val="22"/>
        </w:rPr>
        <w:t xml:space="preserve">as a poster presentation </w:t>
      </w:r>
      <w:r w:rsidRPr="00822824">
        <w:rPr>
          <w:sz w:val="22"/>
          <w:szCs w:val="22"/>
        </w:rPr>
        <w:t>at the 18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 xml:space="preserve"> World Federation of Occupational Therapy Congress, Paris, France.</w:t>
      </w:r>
    </w:p>
    <w:p w14:paraId="1CCD4432" w14:textId="77777777" w:rsidR="00FC5E8F" w:rsidRPr="00FC5E8F" w:rsidRDefault="00FC5E8F" w:rsidP="00FC5E8F">
      <w:pPr>
        <w:pStyle w:val="ListParagraph"/>
        <w:rPr>
          <w:sz w:val="22"/>
          <w:szCs w:val="22"/>
        </w:rPr>
      </w:pPr>
    </w:p>
    <w:p w14:paraId="56F8AB37" w14:textId="2DF2471D" w:rsidR="00FC5E8F" w:rsidRPr="00FC5E8F" w:rsidRDefault="00FC5E8F" w:rsidP="00FC5E8F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Peterson, E.W., Sung, J.H., </w:t>
      </w:r>
      <w:proofErr w:type="spellStart"/>
      <w:r>
        <w:rPr>
          <w:sz w:val="22"/>
          <w:szCs w:val="22"/>
        </w:rPr>
        <w:t>Yarnot</w:t>
      </w:r>
      <w:proofErr w:type="spellEnd"/>
      <w:r>
        <w:rPr>
          <w:sz w:val="22"/>
          <w:szCs w:val="22"/>
        </w:rPr>
        <w:t xml:space="preserve">, R., Rice, L.A. (2022, August 28-31) </w:t>
      </w:r>
      <w:r>
        <w:rPr>
          <w:i/>
          <w:iCs/>
          <w:sz w:val="22"/>
          <w:szCs w:val="22"/>
        </w:rPr>
        <w:t xml:space="preserve">Leading Change in Fall Prevention for Special Populations: Process Evaluation of an Online Fall Management Program for Full-time Wheelchair and Scooter Users with Multiple Sclerosis. </w:t>
      </w:r>
      <w:r w:rsidRPr="00822824">
        <w:rPr>
          <w:sz w:val="22"/>
          <w:szCs w:val="22"/>
        </w:rPr>
        <w:t>Accepted for presentation at the 18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 xml:space="preserve"> World Federation of Occupational Therapy Congress, Paris, France.</w:t>
      </w:r>
    </w:p>
    <w:p w14:paraId="5AA5F746" w14:textId="77777777" w:rsidR="00476D47" w:rsidRPr="00822824" w:rsidRDefault="00476D47" w:rsidP="00476D47">
      <w:pPr>
        <w:contextualSpacing/>
        <w:rPr>
          <w:sz w:val="22"/>
          <w:szCs w:val="22"/>
        </w:rPr>
      </w:pPr>
    </w:p>
    <w:p w14:paraId="2336A081" w14:textId="20866082" w:rsidR="005A1F54" w:rsidRPr="00822824" w:rsidRDefault="005A1F54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Remillard</w:t>
      </w:r>
      <w:proofErr w:type="spellEnd"/>
      <w:r w:rsidRPr="00822824">
        <w:rPr>
          <w:sz w:val="22"/>
          <w:szCs w:val="22"/>
        </w:rPr>
        <w:t xml:space="preserve">, E., Sanford J., Koon, L., </w:t>
      </w:r>
      <w:r w:rsidRPr="00822824">
        <w:rPr>
          <w:b/>
          <w:bCs/>
          <w:sz w:val="22"/>
          <w:szCs w:val="22"/>
        </w:rPr>
        <w:t>Rice, L.A</w:t>
      </w:r>
      <w:r w:rsidRPr="00822824">
        <w:rPr>
          <w:sz w:val="22"/>
          <w:szCs w:val="22"/>
        </w:rPr>
        <w:t xml:space="preserve">., Thompson, B. (2022, July 13-15) </w:t>
      </w:r>
      <w:r w:rsidRPr="00822824">
        <w:rPr>
          <w:i/>
          <w:iCs/>
          <w:sz w:val="22"/>
          <w:szCs w:val="22"/>
        </w:rPr>
        <w:t xml:space="preserve">Designing User-Centered Technologies to Support People Aging with Disability. </w:t>
      </w:r>
      <w:r w:rsidRPr="00822824">
        <w:rPr>
          <w:sz w:val="22"/>
          <w:szCs w:val="22"/>
        </w:rPr>
        <w:t>Accepted for presentation at the 2022 Rehabilitation Engineering Society of North America Virtual Conference.</w:t>
      </w:r>
    </w:p>
    <w:p w14:paraId="31310041" w14:textId="3FE39894" w:rsidR="00E22192" w:rsidRPr="00822824" w:rsidRDefault="00E22192" w:rsidP="000A7984">
      <w:pPr>
        <w:contextualSpacing/>
        <w:rPr>
          <w:sz w:val="22"/>
          <w:szCs w:val="22"/>
        </w:rPr>
      </w:pPr>
    </w:p>
    <w:p w14:paraId="19612CE0" w14:textId="0B7A1B86" w:rsidR="00E22192" w:rsidRPr="00822824" w:rsidRDefault="00E22192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, 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T., Peterson, E. (2022, March 8, 10, 16 &amp;19) </w:t>
      </w:r>
      <w:r w:rsidRPr="00822824">
        <w:rPr>
          <w:i/>
          <w:iCs/>
          <w:sz w:val="22"/>
          <w:szCs w:val="22"/>
        </w:rPr>
        <w:t xml:space="preserve">Supporting Client-centered, Interdisciplinary Approaches to Building Fall Prevention Skills Among Full-time Wheelchair and Scooter Users: Best Practices. </w:t>
      </w:r>
      <w:r w:rsidRPr="00822824">
        <w:rPr>
          <w:sz w:val="22"/>
          <w:szCs w:val="22"/>
        </w:rPr>
        <w:t>Accepted for presentation at the 2022 Illinois Physical Therapy Association Revitalize Virtual Conference.</w:t>
      </w:r>
    </w:p>
    <w:p w14:paraId="72EF4310" w14:textId="77777777" w:rsidR="000A7984" w:rsidRPr="00822824" w:rsidRDefault="000A7984" w:rsidP="000A7984">
      <w:pPr>
        <w:contextualSpacing/>
        <w:rPr>
          <w:sz w:val="22"/>
          <w:szCs w:val="22"/>
        </w:rPr>
      </w:pPr>
    </w:p>
    <w:p w14:paraId="0197D165" w14:textId="77048F59" w:rsidR="00855178" w:rsidRPr="00822824" w:rsidRDefault="00855178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lastRenderedPageBreak/>
        <w:t xml:space="preserve">Peterson, E., 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T., Sung, J., </w:t>
      </w:r>
      <w:r w:rsidRPr="00822824">
        <w:rPr>
          <w:b/>
          <w:bCs/>
          <w:sz w:val="22"/>
          <w:szCs w:val="22"/>
        </w:rPr>
        <w:t>Rice, L.A</w:t>
      </w:r>
      <w:r w:rsidRPr="00822824">
        <w:rPr>
          <w:sz w:val="22"/>
          <w:szCs w:val="22"/>
        </w:rPr>
        <w:t>. (2022, March 8) Supporting client-</w:t>
      </w:r>
      <w:r w:rsidR="006A4500" w:rsidRPr="00822824">
        <w:rPr>
          <w:sz w:val="22"/>
          <w:szCs w:val="22"/>
        </w:rPr>
        <w:t>centered</w:t>
      </w:r>
      <w:r w:rsidRPr="00822824">
        <w:rPr>
          <w:sz w:val="22"/>
          <w:szCs w:val="22"/>
        </w:rPr>
        <w:t xml:space="preserve">, interdisciplinary approaches to building fall prevention skills among full-time wheelchair &amp; scooter users: </w:t>
      </w:r>
      <w:proofErr w:type="gramStart"/>
      <w:r w:rsidRPr="00822824">
        <w:rPr>
          <w:sz w:val="22"/>
          <w:szCs w:val="22"/>
        </w:rPr>
        <w:t>Best</w:t>
      </w:r>
      <w:proofErr w:type="gramEnd"/>
      <w:r w:rsidRPr="00822824">
        <w:rPr>
          <w:sz w:val="22"/>
          <w:szCs w:val="22"/>
        </w:rPr>
        <w:t xml:space="preserve"> practices.  Accepted for presentation at the Canadian Association of Occupational Therapy</w:t>
      </w:r>
      <w:r w:rsidR="00B90B8B" w:rsidRPr="00822824">
        <w:rPr>
          <w:sz w:val="22"/>
          <w:szCs w:val="22"/>
        </w:rPr>
        <w:t xml:space="preserve"> </w:t>
      </w:r>
      <w:r w:rsidR="00903A4C" w:rsidRPr="00822824">
        <w:rPr>
          <w:sz w:val="22"/>
          <w:szCs w:val="22"/>
        </w:rPr>
        <w:t>Annual Conference, Virtual Conference.</w:t>
      </w:r>
    </w:p>
    <w:p w14:paraId="5AB91730" w14:textId="77777777" w:rsidR="00855178" w:rsidRPr="00822824" w:rsidRDefault="00855178" w:rsidP="00D209CF">
      <w:pPr>
        <w:contextualSpacing/>
        <w:rPr>
          <w:sz w:val="22"/>
          <w:szCs w:val="22"/>
        </w:rPr>
      </w:pPr>
    </w:p>
    <w:p w14:paraId="3F55AC3F" w14:textId="296ACF1A" w:rsidR="00D209CF" w:rsidRPr="00822824" w:rsidRDefault="00D209CF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Frechette M.L., Fanning J.T., Hsieh K.L., </w:t>
      </w:r>
      <w:r w:rsidRPr="00822824">
        <w:rPr>
          <w:b/>
          <w:bCs/>
          <w:sz w:val="22"/>
          <w:szCs w:val="22"/>
        </w:rPr>
        <w:t>Rice L.A.,</w:t>
      </w:r>
      <w:r w:rsidRPr="00822824">
        <w:rPr>
          <w:sz w:val="22"/>
          <w:szCs w:val="22"/>
        </w:rPr>
        <w:t xml:space="preserve"> &amp;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 J.J. (2022, March 20-23) </w:t>
      </w:r>
      <w:r w:rsidRPr="00822824">
        <w:rPr>
          <w:i/>
          <w:iCs/>
          <w:sz w:val="22"/>
          <w:szCs w:val="22"/>
        </w:rPr>
        <w:t>The Usability of a Smartphone-Based Fall Risk Health Application for Adult Wheelchair Users</w:t>
      </w:r>
      <w:r w:rsidRPr="00822824">
        <w:rPr>
          <w:sz w:val="22"/>
          <w:szCs w:val="22"/>
        </w:rPr>
        <w:t>. Accepted as a poster presentation at the International Symposium on Human Factors and Ergonomics in Health Care. New Orleans, Louisiana. </w:t>
      </w:r>
    </w:p>
    <w:p w14:paraId="352D99A6" w14:textId="77777777" w:rsidR="00D209CF" w:rsidRPr="00822824" w:rsidRDefault="00D209CF" w:rsidP="006D573F">
      <w:pPr>
        <w:contextualSpacing/>
        <w:rPr>
          <w:b/>
          <w:bCs/>
          <w:sz w:val="22"/>
          <w:szCs w:val="22"/>
        </w:rPr>
      </w:pPr>
    </w:p>
    <w:p w14:paraId="3725EC00" w14:textId="36F36C12" w:rsidR="006A4500" w:rsidRPr="00822824" w:rsidRDefault="006A4500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Rice, L.A.,</w:t>
      </w:r>
      <w:r w:rsidRPr="00822824">
        <w:rPr>
          <w:sz w:val="22"/>
          <w:szCs w:val="22"/>
        </w:rPr>
        <w:t xml:space="preserve"> Peterson, E.W., Backus, D., Sung, J.H., </w:t>
      </w:r>
      <w:proofErr w:type="spellStart"/>
      <w:r w:rsidRPr="00822824">
        <w:rPr>
          <w:sz w:val="22"/>
          <w:szCs w:val="22"/>
        </w:rPr>
        <w:t>Yarnot</w:t>
      </w:r>
      <w:proofErr w:type="spellEnd"/>
      <w:r w:rsidRPr="00822824">
        <w:rPr>
          <w:sz w:val="22"/>
          <w:szCs w:val="22"/>
        </w:rPr>
        <w:t xml:space="preserve">, R.,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J.J. (2022, January 31-Feb. 2) </w:t>
      </w:r>
      <w:r w:rsidRPr="00822824">
        <w:rPr>
          <w:i/>
          <w:iCs/>
          <w:sz w:val="22"/>
          <w:szCs w:val="22"/>
        </w:rPr>
        <w:t>A Fall Prevention and Management Program for Full-time Wheelchair Users Living with Multiple Sclerosis: Best Practices and Preliminary Findings</w:t>
      </w:r>
      <w:r w:rsidRPr="00822824">
        <w:rPr>
          <w:sz w:val="22"/>
          <w:szCs w:val="22"/>
        </w:rPr>
        <w:t>. Accepted for presentation at the 2021 International Seating Symposium. Pittsburgh, PA.</w:t>
      </w:r>
    </w:p>
    <w:p w14:paraId="3385CAC7" w14:textId="77777777" w:rsidR="006A4500" w:rsidRPr="00822824" w:rsidRDefault="006A4500" w:rsidP="006A4500">
      <w:pPr>
        <w:contextualSpacing/>
        <w:rPr>
          <w:sz w:val="22"/>
          <w:szCs w:val="22"/>
        </w:rPr>
      </w:pPr>
    </w:p>
    <w:p w14:paraId="54E13325" w14:textId="77777777" w:rsidR="000A7984" w:rsidRPr="00822824" w:rsidRDefault="000A7984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Peterson, E., 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T., Sung, J., </w:t>
      </w:r>
      <w:r w:rsidRPr="00822824">
        <w:rPr>
          <w:b/>
          <w:bCs/>
          <w:sz w:val="22"/>
          <w:szCs w:val="22"/>
        </w:rPr>
        <w:t xml:space="preserve">Rice, L.A. </w:t>
      </w:r>
      <w:r w:rsidRPr="00822824">
        <w:rPr>
          <w:sz w:val="22"/>
          <w:szCs w:val="22"/>
        </w:rPr>
        <w:t>(2021, September 15-18). </w:t>
      </w:r>
      <w:r w:rsidRPr="00822824">
        <w:rPr>
          <w:i/>
          <w:iCs/>
          <w:sz w:val="22"/>
          <w:szCs w:val="22"/>
        </w:rPr>
        <w:t xml:space="preserve">Process evaluation of </w:t>
      </w:r>
      <w:proofErr w:type="spellStart"/>
      <w:r w:rsidRPr="00822824">
        <w:rPr>
          <w:i/>
          <w:iCs/>
          <w:sz w:val="22"/>
          <w:szCs w:val="22"/>
        </w:rPr>
        <w:t>iROLL</w:t>
      </w:r>
      <w:proofErr w:type="spellEnd"/>
      <w:r w:rsidRPr="00822824">
        <w:rPr>
          <w:i/>
          <w:iCs/>
          <w:sz w:val="22"/>
          <w:szCs w:val="22"/>
        </w:rPr>
        <w:t>: A fall </w:t>
      </w:r>
      <w:proofErr w:type="gramStart"/>
      <w:r w:rsidRPr="00822824">
        <w:rPr>
          <w:i/>
          <w:iCs/>
          <w:sz w:val="22"/>
          <w:szCs w:val="22"/>
        </w:rPr>
        <w:t>management  program</w:t>
      </w:r>
      <w:proofErr w:type="gramEnd"/>
      <w:r w:rsidRPr="00822824">
        <w:rPr>
          <w:i/>
          <w:iCs/>
          <w:sz w:val="22"/>
          <w:szCs w:val="22"/>
        </w:rPr>
        <w:t xml:space="preserve"> for full-time wheelchair and scooter users with multiple sclerosis. </w:t>
      </w:r>
    </w:p>
    <w:p w14:paraId="5E7402FB" w14:textId="5AD3FF36" w:rsidR="000A7984" w:rsidRPr="00822824" w:rsidRDefault="000A7984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Accepted for presentation as a poster at the Council of Occupational Therapists for European Countries (</w:t>
      </w:r>
      <w:proofErr w:type="gramStart"/>
      <w:r w:rsidRPr="00822824">
        <w:rPr>
          <w:sz w:val="22"/>
          <w:szCs w:val="22"/>
        </w:rPr>
        <w:t>COTEC )</w:t>
      </w:r>
      <w:proofErr w:type="gramEnd"/>
      <w:r w:rsidRPr="00822824">
        <w:rPr>
          <w:sz w:val="22"/>
          <w:szCs w:val="22"/>
        </w:rPr>
        <w:t xml:space="preserve"> - </w:t>
      </w:r>
      <w:r w:rsidRPr="00822824">
        <w:rPr>
          <w:sz w:val="22"/>
          <w:szCs w:val="22"/>
          <w:lang w:val="en-GB"/>
        </w:rPr>
        <w:t>European Network of Occupational Therapy in Higher Education (</w:t>
      </w:r>
      <w:r w:rsidRPr="00822824">
        <w:rPr>
          <w:sz w:val="22"/>
          <w:szCs w:val="22"/>
        </w:rPr>
        <w:t>ENOTHE), Virtual Congress, Prague, Czech Republic .</w:t>
      </w:r>
    </w:p>
    <w:p w14:paraId="505D7C05" w14:textId="77777777" w:rsidR="00F3733F" w:rsidRPr="00822824" w:rsidRDefault="00F3733F" w:rsidP="009574F8">
      <w:pPr>
        <w:contextualSpacing/>
        <w:rPr>
          <w:sz w:val="22"/>
          <w:szCs w:val="22"/>
        </w:rPr>
      </w:pPr>
    </w:p>
    <w:p w14:paraId="582FE483" w14:textId="5D68B465" w:rsidR="009574F8" w:rsidRPr="00822824" w:rsidRDefault="009574F8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proofErr w:type="spellStart"/>
      <w:proofErr w:type="gramStart"/>
      <w:r w:rsidRPr="00822824">
        <w:rPr>
          <w:sz w:val="22"/>
          <w:szCs w:val="22"/>
        </w:rPr>
        <w:t>Sung,J.H</w:t>
      </w:r>
      <w:proofErr w:type="spellEnd"/>
      <w:r w:rsidRPr="00822824">
        <w:rPr>
          <w:sz w:val="22"/>
          <w:szCs w:val="22"/>
        </w:rPr>
        <w:t>.</w:t>
      </w:r>
      <w:proofErr w:type="gramEnd"/>
      <w:r w:rsidRPr="00822824">
        <w:rPr>
          <w:sz w:val="22"/>
          <w:szCs w:val="22"/>
        </w:rPr>
        <w:t xml:space="preserve">, Shen, S.,  Peterson, E.W,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J.J., </w:t>
      </w:r>
      <w:proofErr w:type="spellStart"/>
      <w:r w:rsidRPr="00822824">
        <w:rPr>
          <w:sz w:val="22"/>
          <w:szCs w:val="22"/>
        </w:rPr>
        <w:t>Backus,D</w:t>
      </w:r>
      <w:proofErr w:type="spellEnd"/>
      <w:r w:rsidRPr="00822824">
        <w:rPr>
          <w:sz w:val="22"/>
          <w:szCs w:val="22"/>
        </w:rPr>
        <w:t xml:space="preserve">., 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</w:t>
      </w:r>
      <w:r w:rsidR="006D573F" w:rsidRPr="00822824">
        <w:rPr>
          <w:sz w:val="22"/>
          <w:szCs w:val="22"/>
        </w:rPr>
        <w:t>(</w:t>
      </w:r>
      <w:r w:rsidRPr="00822824">
        <w:rPr>
          <w:sz w:val="22"/>
          <w:szCs w:val="22"/>
        </w:rPr>
        <w:t>2021</w:t>
      </w:r>
      <w:r w:rsidR="006D573F" w:rsidRPr="00822824">
        <w:rPr>
          <w:sz w:val="22"/>
          <w:szCs w:val="22"/>
        </w:rPr>
        <w:t>, September 26-29</w:t>
      </w:r>
      <w:r w:rsidRPr="00822824">
        <w:rPr>
          <w:sz w:val="22"/>
          <w:szCs w:val="22"/>
        </w:rPr>
        <w:t xml:space="preserve">). </w:t>
      </w:r>
      <w:r w:rsidRPr="00822824">
        <w:rPr>
          <w:i/>
          <w:iCs/>
          <w:sz w:val="22"/>
          <w:szCs w:val="22"/>
        </w:rPr>
        <w:t>Fear of Falling, Community Participation, and Quality of Life Among Community-Dwelling People Who Use Wheelchairs Full Time</w:t>
      </w:r>
      <w:r w:rsidRPr="00822824">
        <w:rPr>
          <w:sz w:val="22"/>
          <w:szCs w:val="22"/>
        </w:rPr>
        <w:t>.  Accepted for presentation as a poster at the American Congress of Rehabilitation Medicine 98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> Annual Conference, Virtual.</w:t>
      </w:r>
      <w:r w:rsidR="002152D7" w:rsidRPr="00822824">
        <w:rPr>
          <w:sz w:val="22"/>
          <w:szCs w:val="22"/>
        </w:rPr>
        <w:t xml:space="preserve"> Winner of the Neurodegenerative Disease NG Best Poster Award.</w:t>
      </w:r>
    </w:p>
    <w:p w14:paraId="477EE730" w14:textId="77777777" w:rsidR="00FB590B" w:rsidRPr="00822824" w:rsidRDefault="00FB590B" w:rsidP="00FB590B">
      <w:pPr>
        <w:contextualSpacing/>
        <w:rPr>
          <w:sz w:val="22"/>
          <w:szCs w:val="22"/>
        </w:rPr>
      </w:pPr>
    </w:p>
    <w:p w14:paraId="118AA30A" w14:textId="33B69187" w:rsidR="00245389" w:rsidRPr="00822824" w:rsidRDefault="00FB590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J.J., Backus, D., </w:t>
      </w:r>
      <w:proofErr w:type="spellStart"/>
      <w:r w:rsidRPr="00822824">
        <w:rPr>
          <w:bCs/>
          <w:sz w:val="22"/>
          <w:szCs w:val="22"/>
        </w:rPr>
        <w:t>Yarnot</w:t>
      </w:r>
      <w:proofErr w:type="spellEnd"/>
      <w:r w:rsidRPr="00822824">
        <w:rPr>
          <w:bCs/>
          <w:sz w:val="22"/>
          <w:szCs w:val="22"/>
        </w:rPr>
        <w:t xml:space="preserve">, R., Peterson, E. (2021, Sept. 5-8) </w:t>
      </w:r>
      <w:r w:rsidRPr="00822824">
        <w:rPr>
          <w:bCs/>
          <w:i/>
          <w:iCs/>
          <w:sz w:val="22"/>
          <w:szCs w:val="22"/>
        </w:rPr>
        <w:t>Consequences of Falls Among Individuals Living with Multiple Sclerosis who use Wheelchairs and Scooters.</w:t>
      </w:r>
      <w:r w:rsidRPr="00822824">
        <w:rPr>
          <w:bCs/>
          <w:sz w:val="22"/>
          <w:szCs w:val="22"/>
        </w:rPr>
        <w:t xml:space="preserve">  Accepted for Presentation at the 2021 Academy of Spinal Cord Injury Professionals</w:t>
      </w:r>
      <w:r w:rsidR="00245389" w:rsidRPr="00822824">
        <w:rPr>
          <w:bCs/>
          <w:sz w:val="22"/>
          <w:szCs w:val="22"/>
        </w:rPr>
        <w:t>, Reno, NV.</w:t>
      </w:r>
    </w:p>
    <w:p w14:paraId="04CD366F" w14:textId="77777777" w:rsidR="00FB590B" w:rsidRPr="00822824" w:rsidRDefault="00FB590B" w:rsidP="00FB590B">
      <w:pPr>
        <w:contextualSpacing/>
        <w:rPr>
          <w:sz w:val="22"/>
          <w:szCs w:val="22"/>
        </w:rPr>
      </w:pPr>
    </w:p>
    <w:p w14:paraId="56E2FB38" w14:textId="612A6CED" w:rsidR="00FB590B" w:rsidRPr="00822824" w:rsidRDefault="00FB590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proofErr w:type="spellStart"/>
      <w:r w:rsidRPr="00822824">
        <w:rPr>
          <w:sz w:val="22"/>
          <w:szCs w:val="22"/>
        </w:rPr>
        <w:t>Worobey</w:t>
      </w:r>
      <w:proofErr w:type="spellEnd"/>
      <w:r w:rsidRPr="00822824">
        <w:rPr>
          <w:sz w:val="22"/>
          <w:szCs w:val="22"/>
        </w:rPr>
        <w:t xml:space="preserve">, L.W., Bentz, K.,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(2021, August29-Sept. 1) </w:t>
      </w:r>
      <w:r w:rsidRPr="00822824">
        <w:rPr>
          <w:i/>
          <w:iCs/>
          <w:sz w:val="22"/>
          <w:szCs w:val="22"/>
        </w:rPr>
        <w:t xml:space="preserve">Transfers: Techniques, Technology and Training Tools to Optimize Safety and Independence. </w:t>
      </w:r>
      <w:r w:rsidRPr="00822824">
        <w:rPr>
          <w:bCs/>
          <w:sz w:val="22"/>
          <w:szCs w:val="22"/>
        </w:rPr>
        <w:t>Accepted for Presentation at the Paralyzed Veterans of America 10</w:t>
      </w:r>
      <w:r w:rsidRPr="00822824">
        <w:rPr>
          <w:bCs/>
          <w:sz w:val="22"/>
          <w:szCs w:val="22"/>
          <w:vertAlign w:val="superscript"/>
        </w:rPr>
        <w:t>th</w:t>
      </w:r>
      <w:r w:rsidRPr="00822824">
        <w:rPr>
          <w:bCs/>
          <w:sz w:val="22"/>
          <w:szCs w:val="22"/>
        </w:rPr>
        <w:t xml:space="preserve"> Annual Healthcare Summit and Expo. </w:t>
      </w:r>
      <w:r w:rsidR="006D573F" w:rsidRPr="00822824">
        <w:rPr>
          <w:bCs/>
          <w:sz w:val="22"/>
          <w:szCs w:val="22"/>
        </w:rPr>
        <w:t>(</w:t>
      </w:r>
      <w:proofErr w:type="gramStart"/>
      <w:r w:rsidR="006D573F" w:rsidRPr="00822824">
        <w:rPr>
          <w:bCs/>
          <w:sz w:val="22"/>
          <w:szCs w:val="22"/>
        </w:rPr>
        <w:t>conference</w:t>
      </w:r>
      <w:proofErr w:type="gramEnd"/>
      <w:r w:rsidR="006D573F" w:rsidRPr="00822824">
        <w:rPr>
          <w:bCs/>
          <w:sz w:val="22"/>
          <w:szCs w:val="22"/>
        </w:rPr>
        <w:t xml:space="preserve"> cancelled due to COVID-19)</w:t>
      </w:r>
    </w:p>
    <w:p w14:paraId="5CCC8037" w14:textId="77777777" w:rsidR="00FB590B" w:rsidRPr="00822824" w:rsidRDefault="00FB590B" w:rsidP="00FB590B">
      <w:pPr>
        <w:contextualSpacing/>
        <w:rPr>
          <w:bCs/>
          <w:sz w:val="22"/>
          <w:szCs w:val="22"/>
        </w:rPr>
      </w:pPr>
    </w:p>
    <w:p w14:paraId="2C5F94E6" w14:textId="5C335FFC" w:rsidR="00FB590B" w:rsidRPr="00822824" w:rsidRDefault="00FB590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VanDenend</w:t>
      </w:r>
      <w:proofErr w:type="spellEnd"/>
      <w:r w:rsidRPr="00822824">
        <w:rPr>
          <w:bCs/>
          <w:sz w:val="22"/>
          <w:szCs w:val="22"/>
        </w:rPr>
        <w:t xml:space="preserve">, T., Sung, J.H., Peterson, E.W. (2021, August 29-September 1) </w:t>
      </w:r>
      <w:r w:rsidRPr="00822824">
        <w:rPr>
          <w:bCs/>
          <w:i/>
          <w:iCs/>
          <w:sz w:val="22"/>
          <w:szCs w:val="22"/>
        </w:rPr>
        <w:t>Fall Management Among Wheelchair Users Living with Multiple Sclerosis: Current Research and Practice Strategies</w:t>
      </w:r>
      <w:r w:rsidRPr="00822824">
        <w:rPr>
          <w:bCs/>
          <w:sz w:val="22"/>
          <w:szCs w:val="22"/>
        </w:rPr>
        <w:t>. Accepted for Presentation at the Paralyzed Veterans of America 10</w:t>
      </w:r>
      <w:r w:rsidRPr="00822824">
        <w:rPr>
          <w:bCs/>
          <w:sz w:val="22"/>
          <w:szCs w:val="22"/>
          <w:vertAlign w:val="superscript"/>
        </w:rPr>
        <w:t>th</w:t>
      </w:r>
      <w:r w:rsidRPr="00822824">
        <w:rPr>
          <w:bCs/>
          <w:sz w:val="22"/>
          <w:szCs w:val="22"/>
        </w:rPr>
        <w:t xml:space="preserve"> Annual Healthcare Summit and Expo. </w:t>
      </w:r>
      <w:r w:rsidR="006D573F" w:rsidRPr="00822824">
        <w:rPr>
          <w:bCs/>
          <w:sz w:val="22"/>
          <w:szCs w:val="22"/>
        </w:rPr>
        <w:t>(</w:t>
      </w:r>
      <w:proofErr w:type="gramStart"/>
      <w:r w:rsidR="006D573F" w:rsidRPr="00822824">
        <w:rPr>
          <w:bCs/>
          <w:sz w:val="22"/>
          <w:szCs w:val="22"/>
        </w:rPr>
        <w:t>conference</w:t>
      </w:r>
      <w:proofErr w:type="gramEnd"/>
      <w:r w:rsidR="006D573F" w:rsidRPr="00822824">
        <w:rPr>
          <w:bCs/>
          <w:sz w:val="22"/>
          <w:szCs w:val="22"/>
        </w:rPr>
        <w:t xml:space="preserve"> cancelled due to COVID-19)</w:t>
      </w:r>
    </w:p>
    <w:p w14:paraId="447851B2" w14:textId="77777777" w:rsidR="00FB590B" w:rsidRPr="00822824" w:rsidRDefault="00FB590B" w:rsidP="008A711E">
      <w:pPr>
        <w:contextualSpacing/>
        <w:rPr>
          <w:bCs/>
          <w:sz w:val="22"/>
          <w:szCs w:val="22"/>
        </w:rPr>
      </w:pPr>
    </w:p>
    <w:p w14:paraId="279811A1" w14:textId="06CD3BC4" w:rsidR="007D0CF7" w:rsidRPr="00822824" w:rsidRDefault="007D0CF7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Remillard</w:t>
      </w:r>
      <w:proofErr w:type="spellEnd"/>
      <w:r w:rsidRPr="00822824">
        <w:rPr>
          <w:bCs/>
          <w:sz w:val="22"/>
          <w:szCs w:val="22"/>
        </w:rPr>
        <w:t xml:space="preserve">, E., </w:t>
      </w:r>
      <w:r w:rsidRPr="00822824">
        <w:rPr>
          <w:b/>
          <w:sz w:val="22"/>
          <w:szCs w:val="22"/>
        </w:rPr>
        <w:t>Rice, L.</w:t>
      </w:r>
      <w:r w:rsidR="001D7FE5" w:rsidRPr="00822824">
        <w:rPr>
          <w:b/>
          <w:sz w:val="22"/>
          <w:szCs w:val="22"/>
        </w:rPr>
        <w:t>A.</w:t>
      </w:r>
      <w:r w:rsidRPr="00822824">
        <w:rPr>
          <w:b/>
          <w:sz w:val="22"/>
          <w:szCs w:val="22"/>
        </w:rPr>
        <w:t>,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Kadylak</w:t>
      </w:r>
      <w:proofErr w:type="spellEnd"/>
      <w:r w:rsidRPr="00822824">
        <w:rPr>
          <w:bCs/>
          <w:sz w:val="22"/>
          <w:szCs w:val="22"/>
        </w:rPr>
        <w:t xml:space="preserve">, T.,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>, J. (2021</w:t>
      </w:r>
      <w:r w:rsidR="004A2262" w:rsidRPr="00822824">
        <w:rPr>
          <w:bCs/>
          <w:sz w:val="22"/>
          <w:szCs w:val="22"/>
        </w:rPr>
        <w:t>, July 7-9</w:t>
      </w:r>
      <w:r w:rsidRPr="00822824">
        <w:rPr>
          <w:bCs/>
          <w:sz w:val="22"/>
          <w:szCs w:val="22"/>
        </w:rPr>
        <w:t xml:space="preserve">) </w:t>
      </w:r>
      <w:r w:rsidRPr="00822824">
        <w:rPr>
          <w:bCs/>
          <w:i/>
          <w:iCs/>
          <w:sz w:val="22"/>
          <w:szCs w:val="22"/>
        </w:rPr>
        <w:t xml:space="preserve">Technologies to Support Aging-in-Place for People with Long-Term Disabilities.  </w:t>
      </w:r>
      <w:r w:rsidRPr="00822824">
        <w:rPr>
          <w:bCs/>
          <w:sz w:val="22"/>
          <w:szCs w:val="22"/>
        </w:rPr>
        <w:t xml:space="preserve">Accepted for Presentation at the Rehabilitation Engineering Society of North America </w:t>
      </w:r>
      <w:proofErr w:type="gramStart"/>
      <w:r w:rsidRPr="00822824">
        <w:rPr>
          <w:bCs/>
          <w:sz w:val="22"/>
          <w:szCs w:val="22"/>
        </w:rPr>
        <w:t>2021</w:t>
      </w:r>
      <w:r w:rsidR="006D573F" w:rsidRPr="00822824">
        <w:rPr>
          <w:bCs/>
          <w:sz w:val="22"/>
          <w:szCs w:val="22"/>
        </w:rPr>
        <w:t>.(</w:t>
      </w:r>
      <w:proofErr w:type="gramEnd"/>
      <w:r w:rsidR="006D573F" w:rsidRPr="00822824">
        <w:rPr>
          <w:bCs/>
          <w:sz w:val="22"/>
          <w:szCs w:val="22"/>
        </w:rPr>
        <w:t>held online due to COVID-19)</w:t>
      </w:r>
      <w:r w:rsidRPr="00822824">
        <w:rPr>
          <w:bCs/>
          <w:sz w:val="22"/>
          <w:szCs w:val="22"/>
        </w:rPr>
        <w:t>.</w:t>
      </w:r>
    </w:p>
    <w:p w14:paraId="6FCBE35D" w14:textId="7BDE4711" w:rsidR="00452D02" w:rsidRPr="00822824" w:rsidRDefault="00452D02" w:rsidP="008A711E">
      <w:pPr>
        <w:contextualSpacing/>
        <w:rPr>
          <w:sz w:val="22"/>
          <w:szCs w:val="22"/>
        </w:rPr>
      </w:pPr>
    </w:p>
    <w:p w14:paraId="79F946D6" w14:textId="77777777" w:rsidR="006D573F" w:rsidRPr="00822824" w:rsidRDefault="006D573F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Peterson, E.W., 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T., Sung, J.H.,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(2021, April 6-30) </w:t>
      </w:r>
      <w:r w:rsidRPr="00822824">
        <w:rPr>
          <w:i/>
          <w:iCs/>
          <w:sz w:val="22"/>
          <w:szCs w:val="22"/>
        </w:rPr>
        <w:t xml:space="preserve">Client-centered and Interdisciplinary Approaches to Building Fall Prevention Skills Among Full-time Wheelchair and Scooter Users: Best Practices. </w:t>
      </w:r>
      <w:r w:rsidRPr="00822824">
        <w:rPr>
          <w:sz w:val="22"/>
          <w:szCs w:val="22"/>
        </w:rPr>
        <w:t>Accepted for presentation at the 2021 American Occupational Therapy Annual Conference and Expo, (held online due to COVID-19).</w:t>
      </w:r>
    </w:p>
    <w:p w14:paraId="2A1EC85C" w14:textId="77777777" w:rsidR="006D573F" w:rsidRPr="00822824" w:rsidRDefault="006D573F" w:rsidP="008A711E">
      <w:pPr>
        <w:contextualSpacing/>
        <w:rPr>
          <w:sz w:val="22"/>
          <w:szCs w:val="22"/>
        </w:rPr>
      </w:pPr>
    </w:p>
    <w:p w14:paraId="5F319828" w14:textId="072824F7" w:rsidR="005330DC" w:rsidRPr="00822824" w:rsidRDefault="005330DC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lastRenderedPageBreak/>
        <w:t>Nie</w:t>
      </w:r>
      <w:proofErr w:type="spellEnd"/>
      <w:r w:rsidRPr="00822824">
        <w:rPr>
          <w:sz w:val="22"/>
          <w:szCs w:val="22"/>
        </w:rPr>
        <w:t xml:space="preserve">, </w:t>
      </w:r>
      <w:proofErr w:type="spellStart"/>
      <w:r w:rsidRPr="00822824">
        <w:rPr>
          <w:sz w:val="22"/>
          <w:szCs w:val="22"/>
        </w:rPr>
        <w:t>Qiong</w:t>
      </w:r>
      <w:proofErr w:type="spellEnd"/>
      <w:r w:rsidRPr="00822824">
        <w:rPr>
          <w:sz w:val="22"/>
          <w:szCs w:val="22"/>
        </w:rPr>
        <w:t xml:space="preserve">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J.J., </w:t>
      </w:r>
      <w:r w:rsidRPr="00822824">
        <w:rPr>
          <w:b/>
          <w:bCs/>
          <w:sz w:val="22"/>
          <w:szCs w:val="22"/>
        </w:rPr>
        <w:t>Rice, L.A.,</w:t>
      </w:r>
      <w:r w:rsidRPr="00822824">
        <w:rPr>
          <w:sz w:val="22"/>
          <w:szCs w:val="22"/>
        </w:rPr>
        <w:t xml:space="preserve"> Rogers, W. </w:t>
      </w:r>
      <w:r w:rsidR="000F55EE" w:rsidRPr="00822824">
        <w:rPr>
          <w:sz w:val="22"/>
          <w:szCs w:val="22"/>
        </w:rPr>
        <w:t>(2020</w:t>
      </w:r>
      <w:r w:rsidR="00FB590B" w:rsidRPr="00822824">
        <w:rPr>
          <w:sz w:val="22"/>
          <w:szCs w:val="22"/>
        </w:rPr>
        <w:t>, November 4-8</w:t>
      </w:r>
      <w:r w:rsidR="000F55EE" w:rsidRPr="00822824">
        <w:rPr>
          <w:sz w:val="22"/>
          <w:szCs w:val="22"/>
        </w:rPr>
        <w:t xml:space="preserve">) </w:t>
      </w:r>
      <w:r w:rsidRPr="00822824">
        <w:rPr>
          <w:i/>
          <w:iCs/>
          <w:sz w:val="22"/>
          <w:szCs w:val="22"/>
        </w:rPr>
        <w:t xml:space="preserve">Investigating Falls and Rehabilitation Use in Older Wheelchair Users from the National Health and Aging Trends Study. </w:t>
      </w:r>
      <w:r w:rsidRPr="00822824">
        <w:rPr>
          <w:sz w:val="22"/>
          <w:szCs w:val="22"/>
        </w:rPr>
        <w:t>Accepted for presentation as a poster at the Gerontological Society of America 2020 Annual Scientific Meeting Online.  (</w:t>
      </w:r>
      <w:proofErr w:type="gramStart"/>
      <w:r w:rsidRPr="00822824">
        <w:rPr>
          <w:sz w:val="22"/>
          <w:szCs w:val="22"/>
        </w:rPr>
        <w:t>held</w:t>
      </w:r>
      <w:proofErr w:type="gramEnd"/>
      <w:r w:rsidRPr="00822824">
        <w:rPr>
          <w:sz w:val="22"/>
          <w:szCs w:val="22"/>
        </w:rPr>
        <w:t xml:space="preserve"> online due to COVID-19)</w:t>
      </w:r>
    </w:p>
    <w:p w14:paraId="5C4BFD27" w14:textId="77777777" w:rsidR="008A711E" w:rsidRPr="00822824" w:rsidRDefault="008A711E" w:rsidP="009B2307">
      <w:pPr>
        <w:contextualSpacing/>
        <w:rPr>
          <w:sz w:val="22"/>
          <w:szCs w:val="22"/>
        </w:rPr>
      </w:pPr>
    </w:p>
    <w:p w14:paraId="73FE23EF" w14:textId="7C1D9877" w:rsidR="009B2307" w:rsidRPr="00822824" w:rsidRDefault="00C255DC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sz w:val="22"/>
          <w:szCs w:val="22"/>
        </w:rPr>
        <w:t xml:space="preserve">Rogers, W.A., Jones, B.D., </w:t>
      </w:r>
      <w:proofErr w:type="spellStart"/>
      <w:r w:rsidRPr="00822824">
        <w:rPr>
          <w:sz w:val="22"/>
          <w:szCs w:val="22"/>
        </w:rPr>
        <w:t>Mitzner</w:t>
      </w:r>
      <w:proofErr w:type="spellEnd"/>
      <w:r w:rsidRPr="00822824">
        <w:rPr>
          <w:sz w:val="22"/>
          <w:szCs w:val="22"/>
        </w:rPr>
        <w:t>, T.L., Mahajan, H.,</w:t>
      </w:r>
      <w:r w:rsidRPr="00822824">
        <w:rPr>
          <w:b/>
          <w:bCs/>
          <w:sz w:val="22"/>
          <w:szCs w:val="22"/>
        </w:rPr>
        <w:t xml:space="preserve"> Rice L.A</w:t>
      </w:r>
      <w:r w:rsidRPr="00822824">
        <w:rPr>
          <w:sz w:val="22"/>
          <w:szCs w:val="22"/>
        </w:rPr>
        <w:t>.</w:t>
      </w:r>
      <w:r w:rsidR="009B2307" w:rsidRPr="00822824">
        <w:rPr>
          <w:sz w:val="22"/>
          <w:szCs w:val="22"/>
        </w:rPr>
        <w:t>,</w:t>
      </w:r>
      <w:r w:rsidR="004A2262" w:rsidRPr="00822824">
        <w:rPr>
          <w:sz w:val="22"/>
          <w:szCs w:val="22"/>
        </w:rPr>
        <w:t xml:space="preserve"> (2020</w:t>
      </w:r>
      <w:r w:rsidR="00D944F3" w:rsidRPr="00822824">
        <w:rPr>
          <w:sz w:val="22"/>
          <w:szCs w:val="22"/>
        </w:rPr>
        <w:t>, October 21-24</w:t>
      </w:r>
      <w:r w:rsidR="004A2262" w:rsidRPr="00822824">
        <w:rPr>
          <w:sz w:val="22"/>
          <w:szCs w:val="22"/>
        </w:rPr>
        <w:t>)</w:t>
      </w:r>
      <w:r w:rsidR="009B2307" w:rsidRPr="00822824">
        <w:rPr>
          <w:b/>
          <w:bCs/>
          <w:sz w:val="22"/>
          <w:szCs w:val="22"/>
        </w:rPr>
        <w:t xml:space="preserve"> </w:t>
      </w:r>
      <w:r w:rsidR="009B2307" w:rsidRPr="00822824">
        <w:rPr>
          <w:i/>
          <w:iCs/>
          <w:sz w:val="22"/>
          <w:szCs w:val="22"/>
        </w:rPr>
        <w:t xml:space="preserve">Technology Advances to Support People Aging with Long-Term Mobility Disabilities. </w:t>
      </w:r>
      <w:r w:rsidR="006E467A" w:rsidRPr="00822824">
        <w:rPr>
          <w:bCs/>
          <w:sz w:val="22"/>
          <w:szCs w:val="22"/>
        </w:rPr>
        <w:t>P</w:t>
      </w:r>
      <w:r w:rsidR="009B2307" w:rsidRPr="00822824">
        <w:rPr>
          <w:bCs/>
          <w:sz w:val="22"/>
          <w:szCs w:val="22"/>
        </w:rPr>
        <w:t xml:space="preserve">resentation as a </w:t>
      </w:r>
      <w:proofErr w:type="gramStart"/>
      <w:r w:rsidR="009B2307" w:rsidRPr="00822824">
        <w:rPr>
          <w:bCs/>
          <w:sz w:val="22"/>
          <w:szCs w:val="22"/>
        </w:rPr>
        <w:t>symposia</w:t>
      </w:r>
      <w:proofErr w:type="gramEnd"/>
      <w:r w:rsidR="009B2307" w:rsidRPr="00822824">
        <w:rPr>
          <w:bCs/>
          <w:sz w:val="22"/>
          <w:szCs w:val="22"/>
        </w:rPr>
        <w:t xml:space="preserve"> at the American Congress of Rehabilitation Medicine 2020 Annual Conference, Atlanta, GA.</w:t>
      </w:r>
      <w:r w:rsidR="006E467A" w:rsidRPr="00822824">
        <w:rPr>
          <w:bCs/>
          <w:sz w:val="22"/>
          <w:szCs w:val="22"/>
        </w:rPr>
        <w:t xml:space="preserve"> (held online due to COVID-19)</w:t>
      </w:r>
    </w:p>
    <w:p w14:paraId="166F13F4" w14:textId="77777777" w:rsidR="00FB590B" w:rsidRPr="00822824" w:rsidRDefault="00FB590B" w:rsidP="009B2307">
      <w:pPr>
        <w:contextualSpacing/>
        <w:rPr>
          <w:bCs/>
          <w:sz w:val="22"/>
          <w:szCs w:val="22"/>
        </w:rPr>
      </w:pPr>
    </w:p>
    <w:p w14:paraId="0434E40E" w14:textId="4D2304F5" w:rsidR="00FB590B" w:rsidRPr="00822824" w:rsidRDefault="00FB590B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Peterson, E.W., Sung, J.H., </w:t>
      </w:r>
      <w:proofErr w:type="spellStart"/>
      <w:r w:rsidRPr="00822824">
        <w:rPr>
          <w:sz w:val="22"/>
          <w:szCs w:val="22"/>
        </w:rPr>
        <w:t>VanDenend</w:t>
      </w:r>
      <w:proofErr w:type="spellEnd"/>
      <w:r w:rsidRPr="00822824">
        <w:rPr>
          <w:sz w:val="22"/>
          <w:szCs w:val="22"/>
        </w:rPr>
        <w:t xml:space="preserve">, T. (2020, September) </w:t>
      </w:r>
      <w:r w:rsidRPr="00822824">
        <w:rPr>
          <w:i/>
          <w:iCs/>
          <w:sz w:val="22"/>
          <w:szCs w:val="22"/>
        </w:rPr>
        <w:t xml:space="preserve">Building Fall Prevention Skills Among Full-time Wheelchair and Scooter Users Living with Multiple Sclerosis or Spinal Cord Injury: Best Practices. </w:t>
      </w:r>
      <w:r w:rsidRPr="00822824">
        <w:rPr>
          <w:sz w:val="22"/>
          <w:szCs w:val="22"/>
        </w:rPr>
        <w:t>Accepted for presentation at the 2020 Academy of Spinal Cord Injury Professionals Educational Conference and Expo, Chicago, IL</w:t>
      </w:r>
      <w:r w:rsidR="006D573F" w:rsidRPr="00822824">
        <w:rPr>
          <w:sz w:val="22"/>
          <w:szCs w:val="22"/>
        </w:rPr>
        <w:t>.</w:t>
      </w:r>
      <w:r w:rsidR="00E2534E" w:rsidRPr="00822824">
        <w:rPr>
          <w:sz w:val="22"/>
          <w:szCs w:val="22"/>
        </w:rPr>
        <w:t xml:space="preserve"> </w:t>
      </w:r>
      <w:r w:rsidR="006D573F" w:rsidRPr="00822824">
        <w:rPr>
          <w:sz w:val="22"/>
          <w:szCs w:val="22"/>
        </w:rPr>
        <w:t>(</w:t>
      </w:r>
      <w:proofErr w:type="gramStart"/>
      <w:r w:rsidRPr="00822824">
        <w:rPr>
          <w:sz w:val="22"/>
          <w:szCs w:val="22"/>
        </w:rPr>
        <w:t>held</w:t>
      </w:r>
      <w:proofErr w:type="gramEnd"/>
      <w:r w:rsidRPr="00822824">
        <w:rPr>
          <w:sz w:val="22"/>
          <w:szCs w:val="22"/>
        </w:rPr>
        <w:t xml:space="preserve"> online due to COVID-19</w:t>
      </w:r>
      <w:r w:rsidR="006D573F" w:rsidRPr="00822824">
        <w:rPr>
          <w:sz w:val="22"/>
          <w:szCs w:val="22"/>
        </w:rPr>
        <w:t>)</w:t>
      </w:r>
      <w:r w:rsidRPr="00822824">
        <w:rPr>
          <w:sz w:val="22"/>
          <w:szCs w:val="22"/>
        </w:rPr>
        <w:t>.</w:t>
      </w:r>
    </w:p>
    <w:p w14:paraId="098EE87F" w14:textId="77777777" w:rsidR="000079C8" w:rsidRPr="00822824" w:rsidRDefault="000079C8" w:rsidP="000650CF">
      <w:pPr>
        <w:contextualSpacing/>
        <w:rPr>
          <w:b/>
          <w:bCs/>
          <w:sz w:val="22"/>
          <w:szCs w:val="22"/>
        </w:rPr>
      </w:pPr>
    </w:p>
    <w:p w14:paraId="554E70EF" w14:textId="519A14AC" w:rsidR="001D3515" w:rsidRPr="00822824" w:rsidRDefault="008B622E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>Rice, L.A.,</w:t>
      </w:r>
      <w:r w:rsidRPr="00822824">
        <w:rPr>
          <w:sz w:val="22"/>
          <w:szCs w:val="22"/>
        </w:rPr>
        <w:t xml:space="preserve"> 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T., Sung, J.H., Peterson, E.W., </w:t>
      </w:r>
      <w:r w:rsidR="00B70426" w:rsidRPr="00822824">
        <w:rPr>
          <w:sz w:val="22"/>
          <w:szCs w:val="22"/>
        </w:rPr>
        <w:t xml:space="preserve">(2020, August 13-15) </w:t>
      </w:r>
      <w:r w:rsidRPr="00822824">
        <w:rPr>
          <w:i/>
          <w:iCs/>
          <w:sz w:val="22"/>
          <w:szCs w:val="22"/>
        </w:rPr>
        <w:t>Fall Management Among Wheelchair Users Living with Multiple Sclerosis: Current Research and Practice Strategies.</w:t>
      </w:r>
      <w:r w:rsidRPr="00822824">
        <w:rPr>
          <w:sz w:val="22"/>
          <w:szCs w:val="22"/>
        </w:rPr>
        <w:t xml:space="preserve"> Accepted for presentation at the 2020 Paralyzed Veterans of America Healthcare Summit and Expo. Orlando, FL.</w:t>
      </w:r>
      <w:r w:rsidR="00B70426" w:rsidRPr="00822824">
        <w:rPr>
          <w:sz w:val="22"/>
          <w:szCs w:val="22"/>
        </w:rPr>
        <w:t xml:space="preserve"> (conference cancelled)</w:t>
      </w:r>
    </w:p>
    <w:p w14:paraId="28479E14" w14:textId="77777777" w:rsidR="001D3515" w:rsidRPr="00822824" w:rsidRDefault="001D3515" w:rsidP="000650CF">
      <w:pPr>
        <w:contextualSpacing/>
        <w:rPr>
          <w:sz w:val="22"/>
          <w:szCs w:val="22"/>
        </w:rPr>
      </w:pPr>
    </w:p>
    <w:p w14:paraId="5B1E8CA3" w14:textId="3E43D4E3" w:rsidR="00B517B5" w:rsidRPr="00822824" w:rsidRDefault="001D3515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Worobey</w:t>
      </w:r>
      <w:proofErr w:type="spellEnd"/>
      <w:r w:rsidRPr="00822824">
        <w:rPr>
          <w:sz w:val="22"/>
          <w:szCs w:val="22"/>
        </w:rPr>
        <w:t xml:space="preserve">, L.W., Bentz, K.,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(2020, August 13-15) </w:t>
      </w:r>
      <w:r w:rsidRPr="00822824">
        <w:rPr>
          <w:i/>
          <w:iCs/>
          <w:sz w:val="22"/>
          <w:szCs w:val="22"/>
        </w:rPr>
        <w:t xml:space="preserve">Transfers: Techniques, Technology and Training Tools to Optimize Safety and Independence. </w:t>
      </w:r>
      <w:r w:rsidRPr="00822824">
        <w:rPr>
          <w:sz w:val="22"/>
          <w:szCs w:val="22"/>
        </w:rPr>
        <w:t>Accepted for presentation at the 2020 Paralyzed Veterans of America Healthcare Summit and Expo. Orlando, FL.</w:t>
      </w:r>
      <w:r w:rsidR="00B70426" w:rsidRPr="00822824">
        <w:rPr>
          <w:sz w:val="22"/>
          <w:szCs w:val="22"/>
        </w:rPr>
        <w:t xml:space="preserve"> (conference cancelled)</w:t>
      </w:r>
    </w:p>
    <w:p w14:paraId="7561A080" w14:textId="77777777" w:rsidR="001D3515" w:rsidRPr="00822824" w:rsidRDefault="001D3515" w:rsidP="000650CF">
      <w:pPr>
        <w:contextualSpacing/>
        <w:rPr>
          <w:sz w:val="22"/>
          <w:szCs w:val="22"/>
        </w:rPr>
      </w:pPr>
    </w:p>
    <w:p w14:paraId="7DF442D6" w14:textId="3D9928CC" w:rsidR="00B70426" w:rsidRPr="00822824" w:rsidRDefault="00B70426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Yarnot</w:t>
      </w:r>
      <w:proofErr w:type="spellEnd"/>
      <w:r w:rsidRPr="00822824">
        <w:rPr>
          <w:sz w:val="22"/>
          <w:szCs w:val="22"/>
        </w:rPr>
        <w:t xml:space="preserve">, R.Y., </w:t>
      </w:r>
      <w:r w:rsidRPr="00822824">
        <w:rPr>
          <w:b/>
          <w:bCs/>
          <w:sz w:val="22"/>
          <w:szCs w:val="22"/>
        </w:rPr>
        <w:t>Rice, L.A.,</w:t>
      </w:r>
      <w:r w:rsidRPr="00822824">
        <w:rPr>
          <w:sz w:val="22"/>
          <w:szCs w:val="22"/>
        </w:rPr>
        <w:t xml:space="preserve"> Mills, S. (2020, July 7-10) </w:t>
      </w:r>
      <w:r w:rsidRPr="00822824">
        <w:rPr>
          <w:i/>
          <w:iCs/>
          <w:sz w:val="22"/>
          <w:szCs w:val="22"/>
        </w:rPr>
        <w:t xml:space="preserve">Perceptions of anterior tilt seat function among power wheelchair users: A qualitative study. </w:t>
      </w:r>
      <w:r w:rsidRPr="00822824">
        <w:rPr>
          <w:sz w:val="22"/>
          <w:szCs w:val="22"/>
        </w:rPr>
        <w:t xml:space="preserve">Accepted for presentation </w:t>
      </w:r>
      <w:r w:rsidR="006D77FC" w:rsidRPr="00822824">
        <w:rPr>
          <w:sz w:val="22"/>
          <w:szCs w:val="22"/>
        </w:rPr>
        <w:t xml:space="preserve">as a poster </w:t>
      </w:r>
      <w:r w:rsidRPr="00822824">
        <w:rPr>
          <w:sz w:val="22"/>
          <w:szCs w:val="22"/>
        </w:rPr>
        <w:t>at the 2020 Rehabilitation Engineering and Assistive Technology Society of North America Conference, Arlington, VA</w:t>
      </w:r>
      <w:r w:rsidR="00E2534E" w:rsidRPr="00822824">
        <w:rPr>
          <w:sz w:val="22"/>
          <w:szCs w:val="22"/>
        </w:rPr>
        <w:t>,</w:t>
      </w:r>
      <w:r w:rsidRPr="00822824">
        <w:rPr>
          <w:sz w:val="22"/>
          <w:szCs w:val="22"/>
        </w:rPr>
        <w:t xml:space="preserve"> </w:t>
      </w:r>
      <w:r w:rsidR="006D573F" w:rsidRPr="00822824">
        <w:rPr>
          <w:sz w:val="22"/>
          <w:szCs w:val="22"/>
        </w:rPr>
        <w:t>(</w:t>
      </w:r>
      <w:r w:rsidR="0040655B" w:rsidRPr="00822824">
        <w:rPr>
          <w:sz w:val="22"/>
          <w:szCs w:val="22"/>
        </w:rPr>
        <w:t>held online due to COVID-19</w:t>
      </w:r>
      <w:r w:rsidR="006D573F" w:rsidRPr="00822824">
        <w:rPr>
          <w:sz w:val="22"/>
          <w:szCs w:val="22"/>
        </w:rPr>
        <w:t>)</w:t>
      </w:r>
      <w:r w:rsidR="00E2534E" w:rsidRPr="00822824">
        <w:rPr>
          <w:sz w:val="22"/>
          <w:szCs w:val="22"/>
        </w:rPr>
        <w:t>.</w:t>
      </w:r>
    </w:p>
    <w:p w14:paraId="20A10B38" w14:textId="77777777" w:rsidR="00B70426" w:rsidRPr="00822824" w:rsidRDefault="00B70426" w:rsidP="00B70426">
      <w:pPr>
        <w:contextualSpacing/>
        <w:rPr>
          <w:sz w:val="22"/>
          <w:szCs w:val="22"/>
        </w:rPr>
      </w:pPr>
    </w:p>
    <w:p w14:paraId="44170E51" w14:textId="32CCCC85" w:rsidR="00981483" w:rsidRPr="00822824" w:rsidRDefault="00C824D5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Gonzalez, E., </w:t>
      </w:r>
      <w:r w:rsidR="00EB751C" w:rsidRPr="00822824">
        <w:rPr>
          <w:sz w:val="22"/>
          <w:szCs w:val="22"/>
        </w:rPr>
        <w:t xml:space="preserve">Sanford, J., </w:t>
      </w:r>
      <w:r w:rsidR="00EB751C" w:rsidRPr="00822824">
        <w:rPr>
          <w:b/>
          <w:bCs/>
          <w:sz w:val="22"/>
          <w:szCs w:val="22"/>
        </w:rPr>
        <w:t>Rice, L.A</w:t>
      </w:r>
      <w:r w:rsidR="00EB751C" w:rsidRPr="00822824">
        <w:rPr>
          <w:sz w:val="22"/>
          <w:szCs w:val="22"/>
        </w:rPr>
        <w:t xml:space="preserve">., </w:t>
      </w:r>
      <w:proofErr w:type="spellStart"/>
      <w:r w:rsidR="00EB751C" w:rsidRPr="00822824">
        <w:rPr>
          <w:sz w:val="22"/>
          <w:szCs w:val="22"/>
        </w:rPr>
        <w:t>Kadylak</w:t>
      </w:r>
      <w:proofErr w:type="spellEnd"/>
      <w:r w:rsidR="00EB751C" w:rsidRPr="00822824">
        <w:rPr>
          <w:sz w:val="22"/>
          <w:szCs w:val="22"/>
        </w:rPr>
        <w:t xml:space="preserve">, T. (2020, July 7-10) </w:t>
      </w:r>
      <w:r w:rsidR="00EB751C" w:rsidRPr="00822824">
        <w:rPr>
          <w:i/>
          <w:iCs/>
          <w:sz w:val="22"/>
          <w:szCs w:val="22"/>
        </w:rPr>
        <w:t xml:space="preserve">Technologies to Support Aging-in-Place for People with Long-Term Disabilities. </w:t>
      </w:r>
      <w:r w:rsidR="006E467A" w:rsidRPr="00822824">
        <w:rPr>
          <w:sz w:val="22"/>
          <w:szCs w:val="22"/>
        </w:rPr>
        <w:t xml:space="preserve">Presented </w:t>
      </w:r>
      <w:r w:rsidR="00EB751C" w:rsidRPr="00822824">
        <w:rPr>
          <w:sz w:val="22"/>
          <w:szCs w:val="22"/>
        </w:rPr>
        <w:t>at the 2020 Rehabilitation Engineering Society of North America Conference., Arlington, VA.</w:t>
      </w:r>
      <w:r w:rsidR="00E2534E" w:rsidRPr="00822824">
        <w:rPr>
          <w:sz w:val="22"/>
          <w:szCs w:val="22"/>
        </w:rPr>
        <w:t xml:space="preserve">, </w:t>
      </w:r>
      <w:r w:rsidR="006D573F" w:rsidRPr="00822824">
        <w:rPr>
          <w:sz w:val="22"/>
          <w:szCs w:val="22"/>
        </w:rPr>
        <w:t>(</w:t>
      </w:r>
      <w:r w:rsidR="004A3B14" w:rsidRPr="00822824">
        <w:rPr>
          <w:sz w:val="22"/>
          <w:szCs w:val="22"/>
        </w:rPr>
        <w:t>held online due to COVID-19</w:t>
      </w:r>
      <w:r w:rsidR="006D573F" w:rsidRPr="00822824">
        <w:rPr>
          <w:sz w:val="22"/>
          <w:szCs w:val="22"/>
        </w:rPr>
        <w:t>)</w:t>
      </w:r>
      <w:r w:rsidR="00E2534E" w:rsidRPr="00822824">
        <w:rPr>
          <w:sz w:val="22"/>
          <w:szCs w:val="22"/>
        </w:rPr>
        <w:t>.</w:t>
      </w:r>
    </w:p>
    <w:p w14:paraId="4CAE1F80" w14:textId="77777777" w:rsidR="00DB0DB7" w:rsidRPr="00822824" w:rsidRDefault="00DB0DB7" w:rsidP="000650CF">
      <w:pPr>
        <w:contextualSpacing/>
        <w:rPr>
          <w:sz w:val="22"/>
          <w:szCs w:val="22"/>
        </w:rPr>
      </w:pPr>
    </w:p>
    <w:p w14:paraId="0211480B" w14:textId="3EFAF4C3" w:rsidR="004746B8" w:rsidRPr="00822824" w:rsidRDefault="00DB0DB7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Frechette, M.L., Abou, L., </w:t>
      </w:r>
      <w:r w:rsidRPr="00822824">
        <w:rPr>
          <w:b/>
          <w:bCs/>
          <w:sz w:val="22"/>
          <w:szCs w:val="22"/>
        </w:rPr>
        <w:t>Rice, L.A.,</w:t>
      </w:r>
      <w:r w:rsidRPr="00822824">
        <w:rPr>
          <w:sz w:val="22"/>
          <w:szCs w:val="22"/>
        </w:rPr>
        <w:t xml:space="preserve">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>, J.J. (2020, May 26-30)</w:t>
      </w:r>
      <w:r w:rsidR="00FF1EFC" w:rsidRPr="00822824">
        <w:rPr>
          <w:i/>
          <w:iCs/>
          <w:sz w:val="22"/>
          <w:szCs w:val="22"/>
        </w:rPr>
        <w:t xml:space="preserve"> The validity of a smartphone-based seated postural control assessment in non-ambulatory adults</w:t>
      </w:r>
      <w:r w:rsidRPr="00822824">
        <w:rPr>
          <w:i/>
          <w:iCs/>
          <w:sz w:val="22"/>
          <w:szCs w:val="22"/>
        </w:rPr>
        <w:t xml:space="preserve">. </w:t>
      </w:r>
      <w:r w:rsidRPr="00822824">
        <w:rPr>
          <w:sz w:val="22"/>
          <w:szCs w:val="22"/>
        </w:rPr>
        <w:t>Accepted for presentation as a poster at the 67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 xml:space="preserve"> Annual American College of Sports Medicine Conference., San Francisco, CA.</w:t>
      </w:r>
      <w:r w:rsidR="00E2534E" w:rsidRPr="00822824">
        <w:rPr>
          <w:sz w:val="22"/>
          <w:szCs w:val="22"/>
        </w:rPr>
        <w:t xml:space="preserve">, </w:t>
      </w:r>
      <w:r w:rsidR="006D573F" w:rsidRPr="00822824">
        <w:rPr>
          <w:sz w:val="22"/>
          <w:szCs w:val="22"/>
        </w:rPr>
        <w:t>(</w:t>
      </w:r>
      <w:r w:rsidR="00FF1EFC" w:rsidRPr="00822824">
        <w:rPr>
          <w:sz w:val="22"/>
          <w:szCs w:val="22"/>
        </w:rPr>
        <w:t>held online due to COVID-19)</w:t>
      </w:r>
    </w:p>
    <w:p w14:paraId="1864EFA4" w14:textId="77777777" w:rsidR="00981483" w:rsidRPr="00822824" w:rsidRDefault="00981483" w:rsidP="000650CF">
      <w:pPr>
        <w:contextualSpacing/>
        <w:rPr>
          <w:sz w:val="22"/>
          <w:szCs w:val="22"/>
        </w:rPr>
      </w:pPr>
    </w:p>
    <w:p w14:paraId="38350A27" w14:textId="519944D6" w:rsidR="000119B2" w:rsidRPr="00822824" w:rsidRDefault="000119B2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Peterson, E.W., Van</w:t>
      </w:r>
      <w:r w:rsidR="00387255" w:rsidRPr="00822824">
        <w:rPr>
          <w:sz w:val="22"/>
          <w:szCs w:val="22"/>
        </w:rPr>
        <w:t xml:space="preserve">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>, T., Sung, J.H., Rice, L.A.</w:t>
      </w:r>
      <w:r w:rsidR="005A4247" w:rsidRPr="00822824">
        <w:rPr>
          <w:sz w:val="22"/>
          <w:szCs w:val="22"/>
        </w:rPr>
        <w:t xml:space="preserve"> (</w:t>
      </w:r>
      <w:r w:rsidR="00AA2387" w:rsidRPr="00822824">
        <w:rPr>
          <w:sz w:val="22"/>
          <w:szCs w:val="22"/>
        </w:rPr>
        <w:t>20</w:t>
      </w:r>
      <w:r w:rsidR="00EB751C" w:rsidRPr="00822824">
        <w:rPr>
          <w:sz w:val="22"/>
          <w:szCs w:val="22"/>
        </w:rPr>
        <w:t>2</w:t>
      </w:r>
      <w:r w:rsidR="00AA2387" w:rsidRPr="00822824">
        <w:rPr>
          <w:sz w:val="22"/>
          <w:szCs w:val="22"/>
        </w:rPr>
        <w:t>0, March 26-29)</w:t>
      </w:r>
      <w:r w:rsidRPr="00822824">
        <w:rPr>
          <w:sz w:val="22"/>
          <w:szCs w:val="22"/>
        </w:rPr>
        <w:t xml:space="preserve"> </w:t>
      </w:r>
      <w:r w:rsidRPr="00822824">
        <w:rPr>
          <w:i/>
          <w:iCs/>
          <w:sz w:val="22"/>
          <w:szCs w:val="22"/>
        </w:rPr>
        <w:t xml:space="preserve">Client-centered and Interdisciplinary Approaches to Building Fall Prevention Skills Among Full-time Wheelchair and Scooter Users: Best Practices. </w:t>
      </w:r>
      <w:r w:rsidRPr="00822824">
        <w:rPr>
          <w:sz w:val="22"/>
          <w:szCs w:val="22"/>
        </w:rPr>
        <w:t xml:space="preserve">Accepted for presentation at the 2020 American </w:t>
      </w:r>
      <w:r w:rsidR="00387255" w:rsidRPr="00822824">
        <w:rPr>
          <w:sz w:val="22"/>
          <w:szCs w:val="22"/>
        </w:rPr>
        <w:t>Occupational</w:t>
      </w:r>
      <w:r w:rsidRPr="00822824">
        <w:rPr>
          <w:sz w:val="22"/>
          <w:szCs w:val="22"/>
        </w:rPr>
        <w:t xml:space="preserve"> Therapy Annual Conference and Expo</w:t>
      </w:r>
      <w:r w:rsidR="005A4247" w:rsidRPr="00822824">
        <w:rPr>
          <w:sz w:val="22"/>
          <w:szCs w:val="22"/>
        </w:rPr>
        <w:t>.</w:t>
      </w:r>
      <w:r w:rsidR="00387255" w:rsidRPr="00822824">
        <w:rPr>
          <w:sz w:val="22"/>
          <w:szCs w:val="22"/>
        </w:rPr>
        <w:t>, Boston, MA.</w:t>
      </w:r>
      <w:r w:rsidR="00B040E7" w:rsidRPr="00822824">
        <w:rPr>
          <w:sz w:val="22"/>
          <w:szCs w:val="22"/>
        </w:rPr>
        <w:t xml:space="preserve"> (</w:t>
      </w:r>
      <w:proofErr w:type="gramStart"/>
      <w:r w:rsidR="00B040E7" w:rsidRPr="00822824">
        <w:rPr>
          <w:sz w:val="22"/>
          <w:szCs w:val="22"/>
        </w:rPr>
        <w:t>conference</w:t>
      </w:r>
      <w:proofErr w:type="gramEnd"/>
      <w:r w:rsidR="00B040E7" w:rsidRPr="00822824">
        <w:rPr>
          <w:sz w:val="22"/>
          <w:szCs w:val="22"/>
        </w:rPr>
        <w:t xml:space="preserve"> cancelled)</w:t>
      </w:r>
    </w:p>
    <w:p w14:paraId="781F58D3" w14:textId="77777777" w:rsidR="000119B2" w:rsidRPr="00822824" w:rsidRDefault="000119B2" w:rsidP="000650CF">
      <w:pPr>
        <w:contextualSpacing/>
        <w:rPr>
          <w:b/>
          <w:bCs/>
          <w:sz w:val="22"/>
          <w:szCs w:val="22"/>
        </w:rPr>
      </w:pPr>
    </w:p>
    <w:p w14:paraId="3E04F94E" w14:textId="243B830B" w:rsidR="000650CF" w:rsidRPr="00822824" w:rsidRDefault="000650CF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r w:rsidRPr="00822824">
        <w:rPr>
          <w:sz w:val="22"/>
          <w:szCs w:val="22"/>
        </w:rPr>
        <w:t xml:space="preserve">Peterson, E.W., Backus, D., Sung, J.H., </w:t>
      </w:r>
      <w:proofErr w:type="spellStart"/>
      <w:r w:rsidRPr="00822824">
        <w:rPr>
          <w:sz w:val="22"/>
          <w:szCs w:val="22"/>
        </w:rPr>
        <w:t>Yarnot</w:t>
      </w:r>
      <w:proofErr w:type="spellEnd"/>
      <w:r w:rsidRPr="00822824">
        <w:rPr>
          <w:sz w:val="22"/>
          <w:szCs w:val="22"/>
        </w:rPr>
        <w:t xml:space="preserve">, R., Van </w:t>
      </w:r>
      <w:proofErr w:type="spellStart"/>
      <w:r w:rsidRPr="00822824">
        <w:rPr>
          <w:sz w:val="22"/>
          <w:szCs w:val="22"/>
        </w:rPr>
        <w:t>Denend</w:t>
      </w:r>
      <w:proofErr w:type="spellEnd"/>
      <w:r w:rsidRPr="00822824">
        <w:rPr>
          <w:sz w:val="22"/>
          <w:szCs w:val="22"/>
        </w:rPr>
        <w:t xml:space="preserve">, T.V., Shen, S.,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J.J. (2020, March 3-6). </w:t>
      </w:r>
      <w:r w:rsidRPr="00822824">
        <w:rPr>
          <w:i/>
          <w:iCs/>
          <w:sz w:val="22"/>
          <w:szCs w:val="22"/>
        </w:rPr>
        <w:t xml:space="preserve">Managing Fall Risk Among Wheelchair and Scooter Users: Best Practices and Lessons Learned. </w:t>
      </w:r>
      <w:r w:rsidRPr="00822824">
        <w:rPr>
          <w:sz w:val="22"/>
          <w:szCs w:val="22"/>
        </w:rPr>
        <w:t>Accepted for presentation at the 2020 International Seating Symposium</w:t>
      </w:r>
      <w:r w:rsidR="00387255" w:rsidRPr="00822824">
        <w:rPr>
          <w:sz w:val="22"/>
          <w:szCs w:val="22"/>
        </w:rPr>
        <w:t>, Vancouver, BC.</w:t>
      </w:r>
    </w:p>
    <w:p w14:paraId="4863F6EF" w14:textId="77777777" w:rsidR="000650CF" w:rsidRPr="00822824" w:rsidRDefault="000650CF" w:rsidP="00904076">
      <w:pPr>
        <w:contextualSpacing/>
        <w:rPr>
          <w:b/>
          <w:bCs/>
          <w:sz w:val="22"/>
          <w:szCs w:val="22"/>
        </w:rPr>
      </w:pPr>
    </w:p>
    <w:p w14:paraId="682690F0" w14:textId="42DA365A" w:rsidR="00904076" w:rsidRPr="00822824" w:rsidRDefault="00904076" w:rsidP="00F07DC5">
      <w:pPr>
        <w:pStyle w:val="ListParagraph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proofErr w:type="spellStart"/>
      <w:r w:rsidRPr="00822824">
        <w:rPr>
          <w:sz w:val="22"/>
          <w:szCs w:val="22"/>
        </w:rPr>
        <w:t>Yarnot</w:t>
      </w:r>
      <w:proofErr w:type="spellEnd"/>
      <w:r w:rsidRPr="00822824">
        <w:rPr>
          <w:sz w:val="22"/>
          <w:szCs w:val="22"/>
        </w:rPr>
        <w:t xml:space="preserve">, R., Mills, S. (2019, Nov. 3-8). </w:t>
      </w:r>
      <w:r w:rsidRPr="00822824">
        <w:rPr>
          <w:i/>
          <w:iCs/>
          <w:sz w:val="22"/>
          <w:szCs w:val="22"/>
        </w:rPr>
        <w:t xml:space="preserve">A Pilot Investigation of Anterior Tilt Use Among Power Wheelchair Users. </w:t>
      </w:r>
      <w:r w:rsidRPr="00822824">
        <w:rPr>
          <w:sz w:val="22"/>
          <w:szCs w:val="22"/>
        </w:rPr>
        <w:t>Accepted for presentation as a poster at the American Congress of Rehabilitation Medicine 96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 xml:space="preserve"> Annual Conference, Chicago, IL.</w:t>
      </w:r>
    </w:p>
    <w:p w14:paraId="2A9326F3" w14:textId="77777777" w:rsidR="00904076" w:rsidRPr="00822824" w:rsidRDefault="00904076" w:rsidP="00904076">
      <w:pPr>
        <w:contextualSpacing/>
        <w:rPr>
          <w:b/>
          <w:bCs/>
          <w:sz w:val="22"/>
          <w:szCs w:val="22"/>
        </w:rPr>
      </w:pPr>
    </w:p>
    <w:p w14:paraId="6A49F0FF" w14:textId="77777777" w:rsidR="00904076" w:rsidRPr="00822824" w:rsidRDefault="00904076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Sung, J.S., Peterson, E., Backus, D., </w:t>
      </w:r>
      <w:proofErr w:type="spellStart"/>
      <w:r w:rsidRPr="00822824">
        <w:rPr>
          <w:sz w:val="22"/>
          <w:szCs w:val="22"/>
        </w:rPr>
        <w:t>Sosnoff</w:t>
      </w:r>
      <w:proofErr w:type="spellEnd"/>
      <w:r w:rsidRPr="00822824">
        <w:rPr>
          <w:sz w:val="22"/>
          <w:szCs w:val="22"/>
        </w:rPr>
        <w:t xml:space="preserve">, J.J.,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sz w:val="22"/>
          <w:szCs w:val="22"/>
        </w:rPr>
        <w:t xml:space="preserve"> (2019, Nov. 3-8) </w:t>
      </w:r>
      <w:r w:rsidRPr="00822824">
        <w:rPr>
          <w:i/>
          <w:iCs/>
          <w:sz w:val="22"/>
          <w:szCs w:val="22"/>
        </w:rPr>
        <w:t xml:space="preserve">Falls, Transfers, Wheelchair Skills and Sitting Balance Among Wheelchair and Scooter Users with Multiple Sclerosis. </w:t>
      </w:r>
      <w:r w:rsidRPr="00822824">
        <w:rPr>
          <w:sz w:val="22"/>
          <w:szCs w:val="22"/>
        </w:rPr>
        <w:t>Accepted for presentation as a poster at the American Congress of Rehabilitation Medicine 96</w:t>
      </w:r>
      <w:r w:rsidRPr="00822824">
        <w:rPr>
          <w:sz w:val="22"/>
          <w:szCs w:val="22"/>
          <w:vertAlign w:val="superscript"/>
        </w:rPr>
        <w:t>th</w:t>
      </w:r>
      <w:r w:rsidRPr="00822824">
        <w:rPr>
          <w:sz w:val="22"/>
          <w:szCs w:val="22"/>
        </w:rPr>
        <w:t xml:space="preserve"> Annual Conference, Chicago, IL.</w:t>
      </w:r>
    </w:p>
    <w:p w14:paraId="297FFF45" w14:textId="77777777" w:rsidR="00904076" w:rsidRPr="00822824" w:rsidRDefault="00904076" w:rsidP="00E70197">
      <w:pPr>
        <w:contextualSpacing/>
        <w:rPr>
          <w:bCs/>
          <w:sz w:val="22"/>
          <w:szCs w:val="22"/>
          <w:highlight w:val="yellow"/>
        </w:rPr>
      </w:pPr>
    </w:p>
    <w:p w14:paraId="22FCCA89" w14:textId="6EB82568" w:rsidR="004B1EC7" w:rsidRPr="00822824" w:rsidRDefault="004B1EC7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Fecske</w:t>
      </w:r>
      <w:proofErr w:type="spellEnd"/>
      <w:r w:rsidRPr="00822824">
        <w:rPr>
          <w:bCs/>
          <w:sz w:val="22"/>
          <w:szCs w:val="22"/>
        </w:rPr>
        <w:t xml:space="preserve">, C., </w:t>
      </w:r>
      <w:r w:rsidRPr="00822824">
        <w:rPr>
          <w:b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Forber</w:t>
      </w:r>
      <w:proofErr w:type="spellEnd"/>
      <w:r w:rsidRPr="00822824">
        <w:rPr>
          <w:bCs/>
          <w:sz w:val="22"/>
          <w:szCs w:val="22"/>
        </w:rPr>
        <w:t xml:space="preserve">-Pratt, A. (2019, Nov. 2-6). </w:t>
      </w:r>
      <w:r w:rsidRPr="00822824">
        <w:rPr>
          <w:bCs/>
          <w:i/>
          <w:iCs/>
          <w:sz w:val="22"/>
          <w:szCs w:val="22"/>
        </w:rPr>
        <w:t xml:space="preserve">An Exploration of Experiences in Disability Sport and Mainstream Sports Environments for Young Adults with Physical Disabilities. </w:t>
      </w:r>
      <w:r w:rsidRPr="00822824">
        <w:rPr>
          <w:bCs/>
          <w:sz w:val="22"/>
          <w:szCs w:val="22"/>
        </w:rPr>
        <w:t>Accepted for presentation as a poster at the American Public Health Association’s 2019 Annual Meeting and Expo, Philadelphia, PA.</w:t>
      </w:r>
    </w:p>
    <w:p w14:paraId="637C029B" w14:textId="77777777" w:rsidR="004B1EC7" w:rsidRPr="00822824" w:rsidRDefault="004B1EC7" w:rsidP="00E70197">
      <w:pPr>
        <w:contextualSpacing/>
        <w:rPr>
          <w:bCs/>
          <w:sz w:val="22"/>
          <w:szCs w:val="22"/>
        </w:rPr>
      </w:pPr>
    </w:p>
    <w:p w14:paraId="643261E8" w14:textId="0518C9A7" w:rsidR="00302F0C" w:rsidRPr="00822824" w:rsidRDefault="004F5C92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>Sanford, J.</w:t>
      </w:r>
      <w:proofErr w:type="gramStart"/>
      <w:r w:rsidRPr="00822824">
        <w:rPr>
          <w:bCs/>
          <w:sz w:val="22"/>
          <w:szCs w:val="22"/>
        </w:rPr>
        <w:t xml:space="preserve">, </w:t>
      </w:r>
      <w:r w:rsidR="0001372A"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Remillard</w:t>
      </w:r>
      <w:proofErr w:type="spellEnd"/>
      <w:proofErr w:type="gramEnd"/>
      <w:r w:rsidRPr="00822824">
        <w:rPr>
          <w:bCs/>
          <w:sz w:val="22"/>
          <w:szCs w:val="22"/>
        </w:rPr>
        <w:t xml:space="preserve">, E.T.,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J.J., </w:t>
      </w:r>
      <w:r w:rsidRPr="00822824">
        <w:rPr>
          <w:b/>
          <w:bCs/>
          <w:sz w:val="22"/>
          <w:szCs w:val="22"/>
        </w:rPr>
        <w:t>Rice, L.A</w:t>
      </w:r>
      <w:r w:rsidRPr="00822824">
        <w:rPr>
          <w:bCs/>
          <w:sz w:val="22"/>
          <w:szCs w:val="22"/>
        </w:rPr>
        <w:t xml:space="preserve">., Koon, L. (2019, November 5-8). </w:t>
      </w:r>
      <w:r w:rsidRPr="00822824">
        <w:rPr>
          <w:bCs/>
          <w:i/>
          <w:sz w:val="22"/>
          <w:szCs w:val="22"/>
        </w:rPr>
        <w:t xml:space="preserve">Rehabilitation Technologies to Support Aging-In-Place for People with Long-Term Mobility Disabilities. </w:t>
      </w:r>
      <w:r w:rsidRPr="00822824">
        <w:rPr>
          <w:bCs/>
          <w:sz w:val="22"/>
          <w:szCs w:val="22"/>
        </w:rPr>
        <w:t xml:space="preserve">Accepted for presentation as a </w:t>
      </w:r>
      <w:proofErr w:type="gramStart"/>
      <w:r w:rsidRPr="00822824">
        <w:rPr>
          <w:bCs/>
          <w:sz w:val="22"/>
          <w:szCs w:val="22"/>
        </w:rPr>
        <w:t>symposia</w:t>
      </w:r>
      <w:proofErr w:type="gramEnd"/>
      <w:r w:rsidRPr="00822824">
        <w:rPr>
          <w:bCs/>
          <w:sz w:val="22"/>
          <w:szCs w:val="22"/>
        </w:rPr>
        <w:t xml:space="preserve"> at the American Congress of Rehabilitation Medicine 2019 Annual Conference, Chicago, IL.</w:t>
      </w:r>
    </w:p>
    <w:p w14:paraId="59C114B1" w14:textId="77777777" w:rsidR="00605E10" w:rsidRPr="00822824" w:rsidRDefault="00605E10" w:rsidP="00AD74EC">
      <w:pPr>
        <w:rPr>
          <w:color w:val="000000"/>
          <w:sz w:val="22"/>
          <w:szCs w:val="22"/>
        </w:rPr>
      </w:pPr>
    </w:p>
    <w:p w14:paraId="28D280A4" w14:textId="363992CA" w:rsidR="00AD74EC" w:rsidRPr="00822824" w:rsidRDefault="00AA21DD" w:rsidP="00F07DC5">
      <w:pPr>
        <w:pStyle w:val="ListParagraph"/>
        <w:numPr>
          <w:ilvl w:val="0"/>
          <w:numId w:val="34"/>
        </w:numPr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Rice, I.M.</w:t>
      </w:r>
      <w:r w:rsidR="00AD74EC" w:rsidRPr="00822824">
        <w:rPr>
          <w:color w:val="000000"/>
          <w:sz w:val="22"/>
          <w:szCs w:val="22"/>
        </w:rPr>
        <w:t>,</w:t>
      </w:r>
      <w:r w:rsidRPr="00822824">
        <w:rPr>
          <w:color w:val="000000"/>
          <w:sz w:val="22"/>
          <w:szCs w:val="22"/>
        </w:rPr>
        <w:t xml:space="preserve"> </w:t>
      </w:r>
      <w:r w:rsidR="00AD74EC" w:rsidRPr="00822824">
        <w:rPr>
          <w:color w:val="000000"/>
          <w:sz w:val="22"/>
          <w:szCs w:val="22"/>
        </w:rPr>
        <w:t xml:space="preserve">Sung, J.H., </w:t>
      </w:r>
      <w:proofErr w:type="spellStart"/>
      <w:r w:rsidR="00AD74EC" w:rsidRPr="00822824">
        <w:rPr>
          <w:color w:val="000000"/>
          <w:sz w:val="22"/>
          <w:szCs w:val="22"/>
        </w:rPr>
        <w:t>Fliflet</w:t>
      </w:r>
      <w:proofErr w:type="spellEnd"/>
      <w:r w:rsidR="00AD74EC" w:rsidRPr="00822824">
        <w:rPr>
          <w:color w:val="000000"/>
          <w:sz w:val="22"/>
          <w:szCs w:val="22"/>
        </w:rPr>
        <w:t xml:space="preserve">, A., </w:t>
      </w:r>
      <w:r w:rsidR="00AD74EC" w:rsidRPr="00822824">
        <w:rPr>
          <w:b/>
          <w:color w:val="000000"/>
          <w:sz w:val="22"/>
          <w:szCs w:val="22"/>
        </w:rPr>
        <w:t>Rice, L.A.</w:t>
      </w:r>
      <w:r w:rsidR="00AD74EC" w:rsidRPr="00822824">
        <w:rPr>
          <w:color w:val="000000"/>
          <w:sz w:val="22"/>
          <w:szCs w:val="22"/>
        </w:rPr>
        <w:t xml:space="preserve"> (2019, March 18-22). </w:t>
      </w:r>
      <w:r w:rsidR="00AD74EC" w:rsidRPr="00822824">
        <w:rPr>
          <w:i/>
          <w:color w:val="000000"/>
          <w:sz w:val="22"/>
          <w:szCs w:val="22"/>
        </w:rPr>
        <w:t xml:space="preserve">Influence of Transfer Height on Key Measures of Technique. </w:t>
      </w:r>
      <w:r w:rsidR="00AD74EC" w:rsidRPr="00822824">
        <w:rPr>
          <w:color w:val="000000"/>
          <w:sz w:val="22"/>
          <w:szCs w:val="22"/>
        </w:rPr>
        <w:t>Presented at the 2019 International Seating Symposium, Pittsburgh, PA.</w:t>
      </w:r>
    </w:p>
    <w:p w14:paraId="7429C84C" w14:textId="3E28C56D" w:rsidR="00022C0A" w:rsidRPr="00822824" w:rsidRDefault="00022C0A" w:rsidP="000247EC">
      <w:pPr>
        <w:rPr>
          <w:color w:val="000000"/>
          <w:sz w:val="22"/>
          <w:szCs w:val="22"/>
          <w:highlight w:val="yellow"/>
        </w:rPr>
      </w:pPr>
    </w:p>
    <w:p w14:paraId="5EC56F0A" w14:textId="0614FAEA" w:rsidR="00AA21DD" w:rsidRPr="00822824" w:rsidRDefault="00AA21DD" w:rsidP="00F07DC5">
      <w:pPr>
        <w:pStyle w:val="ListParagraph"/>
        <w:numPr>
          <w:ilvl w:val="0"/>
          <w:numId w:val="34"/>
        </w:numPr>
        <w:rPr>
          <w:color w:val="000000"/>
          <w:sz w:val="22"/>
          <w:szCs w:val="22"/>
        </w:rPr>
      </w:pPr>
      <w:r w:rsidRPr="00822824">
        <w:rPr>
          <w:color w:val="000000"/>
          <w:sz w:val="22"/>
          <w:szCs w:val="22"/>
        </w:rPr>
        <w:t>Sung, J.H.</w:t>
      </w:r>
      <w:r w:rsidRPr="00822824">
        <w:rPr>
          <w:b/>
          <w:color w:val="000000"/>
          <w:sz w:val="22"/>
          <w:szCs w:val="22"/>
        </w:rPr>
        <w:t xml:space="preserve"> </w:t>
      </w:r>
      <w:r w:rsidRPr="00822824">
        <w:rPr>
          <w:color w:val="000000"/>
          <w:sz w:val="22"/>
          <w:szCs w:val="22"/>
        </w:rPr>
        <w:t xml:space="preserve">Peterson, E.W., </w:t>
      </w:r>
      <w:proofErr w:type="spellStart"/>
      <w:r w:rsidRPr="00822824">
        <w:rPr>
          <w:color w:val="000000"/>
          <w:sz w:val="22"/>
          <w:szCs w:val="22"/>
        </w:rPr>
        <w:t>Sosnoff</w:t>
      </w:r>
      <w:proofErr w:type="spellEnd"/>
      <w:r w:rsidRPr="00822824">
        <w:rPr>
          <w:color w:val="000000"/>
          <w:sz w:val="22"/>
          <w:szCs w:val="22"/>
        </w:rPr>
        <w:t xml:space="preserve">, J.J., </w:t>
      </w:r>
      <w:r w:rsidRPr="00822824">
        <w:rPr>
          <w:b/>
          <w:color w:val="000000"/>
          <w:sz w:val="22"/>
          <w:szCs w:val="22"/>
        </w:rPr>
        <w:t>Rice, L.A.</w:t>
      </w:r>
      <w:r w:rsidRPr="00822824">
        <w:rPr>
          <w:color w:val="000000"/>
          <w:sz w:val="22"/>
          <w:szCs w:val="22"/>
        </w:rPr>
        <w:t xml:space="preserve">  (2019, March 18-22). </w:t>
      </w:r>
      <w:r w:rsidRPr="00822824">
        <w:rPr>
          <w:i/>
          <w:color w:val="000000"/>
          <w:sz w:val="22"/>
          <w:szCs w:val="22"/>
        </w:rPr>
        <w:t xml:space="preserve">Impact of Fear of Falling on Quality of Life and Community Participation. </w:t>
      </w:r>
      <w:r w:rsidR="00AD74EC" w:rsidRPr="00822824">
        <w:rPr>
          <w:color w:val="000000"/>
          <w:sz w:val="22"/>
          <w:szCs w:val="22"/>
        </w:rPr>
        <w:t xml:space="preserve">Presented </w:t>
      </w:r>
      <w:r w:rsidRPr="00822824">
        <w:rPr>
          <w:color w:val="000000"/>
          <w:sz w:val="22"/>
          <w:szCs w:val="22"/>
        </w:rPr>
        <w:t>at the</w:t>
      </w:r>
      <w:r w:rsidR="00AD74EC" w:rsidRPr="00822824">
        <w:rPr>
          <w:color w:val="000000"/>
          <w:sz w:val="22"/>
          <w:szCs w:val="22"/>
        </w:rPr>
        <w:t xml:space="preserve"> 2019</w:t>
      </w:r>
      <w:r w:rsidRPr="00822824">
        <w:rPr>
          <w:color w:val="000000"/>
          <w:sz w:val="22"/>
          <w:szCs w:val="22"/>
        </w:rPr>
        <w:t xml:space="preserve"> International Seating Symposium, Pittsburgh, PA.</w:t>
      </w:r>
    </w:p>
    <w:p w14:paraId="52844B2D" w14:textId="77777777" w:rsidR="001F0866" w:rsidRPr="00822824" w:rsidRDefault="001F0866" w:rsidP="000247EC">
      <w:pPr>
        <w:rPr>
          <w:b/>
          <w:color w:val="000000"/>
          <w:sz w:val="22"/>
          <w:szCs w:val="22"/>
        </w:rPr>
      </w:pPr>
    </w:p>
    <w:p w14:paraId="0DCD88EC" w14:textId="5FEE248C" w:rsidR="00387AEA" w:rsidRPr="00822824" w:rsidRDefault="0057603C" w:rsidP="00F07DC5">
      <w:pPr>
        <w:pStyle w:val="ListParagraph"/>
        <w:numPr>
          <w:ilvl w:val="0"/>
          <w:numId w:val="34"/>
        </w:numPr>
        <w:rPr>
          <w:color w:val="000000"/>
          <w:sz w:val="22"/>
          <w:szCs w:val="22"/>
        </w:rPr>
      </w:pPr>
      <w:r w:rsidRPr="00822824">
        <w:rPr>
          <w:b/>
          <w:color w:val="000000"/>
          <w:sz w:val="22"/>
          <w:szCs w:val="22"/>
        </w:rPr>
        <w:t>Rice, L.</w:t>
      </w:r>
      <w:r w:rsidR="007039DC" w:rsidRPr="00822824">
        <w:rPr>
          <w:b/>
          <w:color w:val="000000"/>
          <w:sz w:val="22"/>
          <w:szCs w:val="22"/>
        </w:rPr>
        <w:t>A</w:t>
      </w:r>
      <w:r w:rsidRPr="00822824">
        <w:rPr>
          <w:b/>
          <w:color w:val="000000"/>
          <w:sz w:val="22"/>
          <w:szCs w:val="22"/>
        </w:rPr>
        <w:t>,</w:t>
      </w:r>
      <w:r w:rsidRPr="00822824">
        <w:rPr>
          <w:color w:val="000000"/>
          <w:sz w:val="22"/>
          <w:szCs w:val="22"/>
        </w:rPr>
        <w:t xml:space="preserve"> </w:t>
      </w:r>
      <w:proofErr w:type="spellStart"/>
      <w:r w:rsidRPr="00822824">
        <w:rPr>
          <w:color w:val="000000"/>
          <w:sz w:val="22"/>
          <w:szCs w:val="22"/>
        </w:rPr>
        <w:t>Yarnot</w:t>
      </w:r>
      <w:proofErr w:type="spellEnd"/>
      <w:r w:rsidRPr="00822824">
        <w:rPr>
          <w:color w:val="000000"/>
          <w:sz w:val="22"/>
          <w:szCs w:val="22"/>
        </w:rPr>
        <w:t xml:space="preserve">, R., Mills, S. (2019, March 18-22). </w:t>
      </w:r>
      <w:r w:rsidRPr="00822824">
        <w:rPr>
          <w:i/>
          <w:color w:val="000000"/>
          <w:sz w:val="22"/>
          <w:szCs w:val="22"/>
        </w:rPr>
        <w:t xml:space="preserve">A Pilot Investigation of Anterior Tilt Among Power Wheelchair Users. </w:t>
      </w:r>
      <w:r w:rsidR="00AD74EC" w:rsidRPr="00822824">
        <w:rPr>
          <w:color w:val="000000"/>
          <w:sz w:val="22"/>
          <w:szCs w:val="22"/>
        </w:rPr>
        <w:t xml:space="preserve">Presented </w:t>
      </w:r>
      <w:r w:rsidRPr="00822824">
        <w:rPr>
          <w:color w:val="000000"/>
          <w:sz w:val="22"/>
          <w:szCs w:val="22"/>
        </w:rPr>
        <w:t>at the</w:t>
      </w:r>
      <w:r w:rsidR="00AD74EC" w:rsidRPr="00822824">
        <w:rPr>
          <w:color w:val="000000"/>
          <w:sz w:val="22"/>
          <w:szCs w:val="22"/>
        </w:rPr>
        <w:t xml:space="preserve"> 2019</w:t>
      </w:r>
      <w:r w:rsidRPr="00822824">
        <w:rPr>
          <w:color w:val="000000"/>
          <w:sz w:val="22"/>
          <w:szCs w:val="22"/>
        </w:rPr>
        <w:t xml:space="preserve"> </w:t>
      </w:r>
      <w:r w:rsidR="00D84A81" w:rsidRPr="00822824">
        <w:rPr>
          <w:color w:val="000000"/>
          <w:sz w:val="22"/>
          <w:szCs w:val="22"/>
        </w:rPr>
        <w:t>International Seating Symposium, Pittsburgh, PA.</w:t>
      </w:r>
    </w:p>
    <w:p w14:paraId="2C40029D" w14:textId="77777777" w:rsidR="00387AEA" w:rsidRPr="00822824" w:rsidRDefault="00387AEA" w:rsidP="000247EC">
      <w:pPr>
        <w:rPr>
          <w:color w:val="000000"/>
          <w:sz w:val="22"/>
          <w:szCs w:val="22"/>
        </w:rPr>
      </w:pPr>
    </w:p>
    <w:p w14:paraId="5F069B45" w14:textId="210A893F" w:rsidR="000247EC" w:rsidRPr="00822824" w:rsidRDefault="000247EC" w:rsidP="00F07DC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b/>
          <w:color w:val="000000"/>
          <w:sz w:val="22"/>
          <w:szCs w:val="22"/>
        </w:rPr>
        <w:t>Rice, L</w:t>
      </w:r>
      <w:r w:rsidRPr="00822824">
        <w:rPr>
          <w:color w:val="000000"/>
          <w:sz w:val="22"/>
          <w:szCs w:val="22"/>
        </w:rPr>
        <w:t xml:space="preserve">., Isaacs, Z., Ousley, C., </w:t>
      </w:r>
      <w:proofErr w:type="spellStart"/>
      <w:r w:rsidRPr="00822824">
        <w:rPr>
          <w:color w:val="000000"/>
          <w:sz w:val="22"/>
          <w:szCs w:val="22"/>
        </w:rPr>
        <w:t>Sosnoff</w:t>
      </w:r>
      <w:proofErr w:type="spellEnd"/>
      <w:r w:rsidRPr="00822824">
        <w:rPr>
          <w:color w:val="000000"/>
          <w:sz w:val="22"/>
          <w:szCs w:val="22"/>
        </w:rPr>
        <w:t>, J. (2018, September).  </w:t>
      </w:r>
      <w:r w:rsidRPr="00822824">
        <w:rPr>
          <w:i/>
          <w:color w:val="000000"/>
          <w:sz w:val="22"/>
          <w:szCs w:val="22"/>
        </w:rPr>
        <w:t xml:space="preserve">Management of Fall Risk Among </w:t>
      </w:r>
      <w:proofErr w:type="spellStart"/>
      <w:r w:rsidRPr="00822824">
        <w:rPr>
          <w:i/>
          <w:color w:val="000000"/>
          <w:sz w:val="22"/>
          <w:szCs w:val="22"/>
        </w:rPr>
        <w:t>Whleeled</w:t>
      </w:r>
      <w:proofErr w:type="spellEnd"/>
      <w:r w:rsidRPr="00822824">
        <w:rPr>
          <w:i/>
          <w:color w:val="000000"/>
          <w:sz w:val="22"/>
          <w:szCs w:val="22"/>
        </w:rPr>
        <w:t xml:space="preserve"> Mobility Device Users with Multiple Sclerosis</w:t>
      </w:r>
      <w:r w:rsidRPr="00822824">
        <w:rPr>
          <w:i/>
          <w:iCs/>
          <w:color w:val="000000"/>
          <w:sz w:val="22"/>
          <w:szCs w:val="22"/>
        </w:rPr>
        <w:t>. </w:t>
      </w:r>
      <w:r w:rsidRPr="00822824">
        <w:rPr>
          <w:color w:val="000000"/>
          <w:sz w:val="22"/>
          <w:szCs w:val="22"/>
        </w:rPr>
        <w:t>Poster presented at the Illinois Symposium on Fall Prevention sponsored by the Illinois Fall Prevention Coalition, Chicago, IL. </w:t>
      </w:r>
    </w:p>
    <w:p w14:paraId="1A753A2A" w14:textId="77777777" w:rsidR="000247EC" w:rsidRPr="00822824" w:rsidRDefault="000247EC" w:rsidP="000247EC">
      <w:pPr>
        <w:rPr>
          <w:color w:val="000000"/>
          <w:sz w:val="22"/>
          <w:szCs w:val="22"/>
        </w:rPr>
      </w:pPr>
    </w:p>
    <w:p w14:paraId="225DD574" w14:textId="1B3019F1" w:rsidR="000247EC" w:rsidRPr="00822824" w:rsidRDefault="000247EC" w:rsidP="00F07DC5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22824">
        <w:rPr>
          <w:color w:val="000000"/>
          <w:sz w:val="22"/>
          <w:szCs w:val="22"/>
        </w:rPr>
        <w:t xml:space="preserve">Van </w:t>
      </w:r>
      <w:proofErr w:type="spellStart"/>
      <w:r w:rsidRPr="00822824">
        <w:rPr>
          <w:color w:val="000000"/>
          <w:sz w:val="22"/>
          <w:szCs w:val="22"/>
        </w:rPr>
        <w:t>Denend</w:t>
      </w:r>
      <w:proofErr w:type="spellEnd"/>
      <w:r w:rsidRPr="00822824">
        <w:rPr>
          <w:color w:val="000000"/>
          <w:sz w:val="22"/>
          <w:szCs w:val="22"/>
        </w:rPr>
        <w:t xml:space="preserve">, T., Peterson, E., Sung, J., </w:t>
      </w:r>
      <w:proofErr w:type="spellStart"/>
      <w:r w:rsidRPr="00822824">
        <w:rPr>
          <w:color w:val="000000"/>
          <w:sz w:val="22"/>
          <w:szCs w:val="22"/>
        </w:rPr>
        <w:t>Sosnoff</w:t>
      </w:r>
      <w:proofErr w:type="spellEnd"/>
      <w:r w:rsidRPr="00822824">
        <w:rPr>
          <w:color w:val="000000"/>
          <w:sz w:val="22"/>
          <w:szCs w:val="22"/>
        </w:rPr>
        <w:t xml:space="preserve">, J. &amp; </w:t>
      </w:r>
      <w:r w:rsidRPr="00822824">
        <w:rPr>
          <w:b/>
          <w:color w:val="000000"/>
          <w:sz w:val="22"/>
          <w:szCs w:val="22"/>
        </w:rPr>
        <w:t>Rice, L.</w:t>
      </w:r>
      <w:r w:rsidRPr="00822824">
        <w:rPr>
          <w:color w:val="000000"/>
          <w:sz w:val="22"/>
          <w:szCs w:val="22"/>
        </w:rPr>
        <w:t xml:space="preserve"> (2018, September).  </w:t>
      </w:r>
      <w:r w:rsidRPr="00822824">
        <w:rPr>
          <w:i/>
          <w:iCs/>
          <w:color w:val="000000"/>
          <w:sz w:val="22"/>
          <w:szCs w:val="22"/>
        </w:rPr>
        <w:t>Validation of a fall prevention program among non-ambulatory wheeled mobility device users with Multiple Sclerosis: Protocol overview. </w:t>
      </w:r>
      <w:r w:rsidRPr="00822824">
        <w:rPr>
          <w:color w:val="000000"/>
          <w:sz w:val="22"/>
          <w:szCs w:val="22"/>
        </w:rPr>
        <w:t>Poster presented at the Illinois Symposium on Fall Prevention sponsored by the Illinois Fall Prevention Coalition, Chicago, IL. </w:t>
      </w:r>
    </w:p>
    <w:p w14:paraId="5774FC50" w14:textId="77777777" w:rsidR="000247EC" w:rsidRPr="00822824" w:rsidRDefault="000247EC" w:rsidP="00D561F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B4D586C" w14:textId="5CD9BA83" w:rsidR="0001372A" w:rsidRPr="00822824" w:rsidRDefault="0001372A" w:rsidP="00F07DC5">
      <w:pPr>
        <w:pStyle w:val="Default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822824">
        <w:rPr>
          <w:rFonts w:ascii="Times New Roman" w:hAnsi="Times New Roman" w:cs="Times New Roman"/>
          <w:bCs/>
          <w:sz w:val="22"/>
          <w:szCs w:val="22"/>
        </w:rPr>
        <w:t>Compernolle</w:t>
      </w:r>
      <w:proofErr w:type="spellEnd"/>
      <w:r w:rsidRPr="00822824">
        <w:rPr>
          <w:rFonts w:ascii="Times New Roman" w:hAnsi="Times New Roman" w:cs="Times New Roman"/>
          <w:bCs/>
          <w:sz w:val="22"/>
          <w:szCs w:val="22"/>
        </w:rPr>
        <w:t xml:space="preserve">, A., </w:t>
      </w:r>
      <w:r w:rsidRPr="00822824">
        <w:rPr>
          <w:rFonts w:ascii="Times New Roman" w:hAnsi="Times New Roman" w:cs="Times New Roman"/>
          <w:b/>
          <w:bCs/>
          <w:sz w:val="22"/>
          <w:szCs w:val="22"/>
        </w:rPr>
        <w:t xml:space="preserve">Rice, LA. </w:t>
      </w:r>
      <w:r w:rsidRPr="00822824">
        <w:rPr>
          <w:rFonts w:ascii="Times New Roman" w:hAnsi="Times New Roman" w:cs="Times New Roman"/>
          <w:bCs/>
          <w:sz w:val="22"/>
          <w:szCs w:val="22"/>
        </w:rPr>
        <w:t>(2018, September 4-6) Anterior tilt as a power seat function for power wheelchairs – functional and clinical outcomes. Presented at the Nordic Seating Symposium 2018, Copenhagen, Denmark.</w:t>
      </w:r>
    </w:p>
    <w:p w14:paraId="114613CF" w14:textId="77777777" w:rsidR="0001372A" w:rsidRPr="00822824" w:rsidRDefault="0001372A" w:rsidP="00D561F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072D27A" w14:textId="5AC5A4BA" w:rsidR="00D561F9" w:rsidRPr="00822824" w:rsidRDefault="00D561F9" w:rsidP="00F07DC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822824">
        <w:rPr>
          <w:rFonts w:ascii="Times New Roman" w:hAnsi="Times New Roman" w:cs="Times New Roman"/>
          <w:b/>
          <w:bCs/>
          <w:sz w:val="22"/>
          <w:szCs w:val="22"/>
        </w:rPr>
        <w:t xml:space="preserve">Rice, L.A., </w:t>
      </w:r>
      <w:r w:rsidRPr="00822824">
        <w:rPr>
          <w:rFonts w:ascii="Times New Roman" w:hAnsi="Times New Roman" w:cs="Times New Roman"/>
          <w:bCs/>
          <w:sz w:val="22"/>
          <w:szCs w:val="22"/>
        </w:rPr>
        <w:t xml:space="preserve">Sung, J.H., Keane, K., Petersons, L., </w:t>
      </w:r>
      <w:proofErr w:type="spellStart"/>
      <w:r w:rsidRPr="00822824">
        <w:rPr>
          <w:rFonts w:ascii="Times New Roman" w:hAnsi="Times New Roman" w:cs="Times New Roman"/>
          <w:bCs/>
          <w:sz w:val="22"/>
          <w:szCs w:val="22"/>
        </w:rPr>
        <w:t>Sosnoff</w:t>
      </w:r>
      <w:proofErr w:type="spellEnd"/>
      <w:r w:rsidRPr="00822824">
        <w:rPr>
          <w:rFonts w:ascii="Times New Roman" w:hAnsi="Times New Roman" w:cs="Times New Roman"/>
          <w:bCs/>
          <w:sz w:val="22"/>
          <w:szCs w:val="22"/>
        </w:rPr>
        <w:t xml:space="preserve">, J.J. (2018, September 2-5) Influence of A Fall Prevention Education Program for Manual Wheelchair Users with Spinal Cord Injuries. </w:t>
      </w:r>
      <w:r w:rsidR="0001372A" w:rsidRPr="00822824">
        <w:rPr>
          <w:rFonts w:ascii="Times New Roman" w:hAnsi="Times New Roman" w:cs="Times New Roman"/>
          <w:sz w:val="22"/>
          <w:szCs w:val="22"/>
        </w:rPr>
        <w:t xml:space="preserve">Presented </w:t>
      </w:r>
      <w:r w:rsidRPr="00822824">
        <w:rPr>
          <w:rFonts w:ascii="Times New Roman" w:hAnsi="Times New Roman" w:cs="Times New Roman"/>
          <w:sz w:val="22"/>
          <w:szCs w:val="22"/>
        </w:rPr>
        <w:t>at the 2018 Educational Conference of the Academy of Spinal Cord Injury Professionals, New Orleans, LA.</w:t>
      </w:r>
    </w:p>
    <w:p w14:paraId="174C5A4C" w14:textId="77777777" w:rsidR="00D561F9" w:rsidRPr="00822824" w:rsidRDefault="00D561F9" w:rsidP="00F3391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F1C386A" w14:textId="266D1087" w:rsidR="00F33917" w:rsidRPr="00822824" w:rsidRDefault="00F33917" w:rsidP="00F07DC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822824">
        <w:rPr>
          <w:rFonts w:ascii="Times New Roman" w:hAnsi="Times New Roman" w:cs="Times New Roman"/>
          <w:bCs/>
          <w:sz w:val="22"/>
          <w:szCs w:val="22"/>
        </w:rPr>
        <w:t>Worobey</w:t>
      </w:r>
      <w:proofErr w:type="spellEnd"/>
      <w:r w:rsidRPr="00822824">
        <w:rPr>
          <w:rFonts w:ascii="Times New Roman" w:hAnsi="Times New Roman" w:cs="Times New Roman"/>
          <w:bCs/>
          <w:sz w:val="22"/>
          <w:szCs w:val="22"/>
        </w:rPr>
        <w:t xml:space="preserve">, L., </w:t>
      </w:r>
      <w:proofErr w:type="spellStart"/>
      <w:r w:rsidRPr="00822824">
        <w:rPr>
          <w:rFonts w:ascii="Times New Roman" w:hAnsi="Times New Roman" w:cs="Times New Roman"/>
          <w:bCs/>
          <w:sz w:val="22"/>
          <w:szCs w:val="22"/>
        </w:rPr>
        <w:t>Huzinec</w:t>
      </w:r>
      <w:proofErr w:type="spellEnd"/>
      <w:r w:rsidRPr="00822824">
        <w:rPr>
          <w:rFonts w:ascii="Times New Roman" w:hAnsi="Times New Roman" w:cs="Times New Roman"/>
          <w:bCs/>
          <w:sz w:val="22"/>
          <w:szCs w:val="22"/>
        </w:rPr>
        <w:t xml:space="preserve">, R., Rigot, S., </w:t>
      </w:r>
      <w:r w:rsidRPr="00822824">
        <w:rPr>
          <w:rFonts w:ascii="Times New Roman" w:hAnsi="Times New Roman" w:cs="Times New Roman"/>
          <w:b/>
          <w:bCs/>
          <w:sz w:val="22"/>
          <w:szCs w:val="22"/>
        </w:rPr>
        <w:t>Rice, L.A.</w:t>
      </w:r>
      <w:r w:rsidRPr="00822824">
        <w:rPr>
          <w:rFonts w:ascii="Times New Roman" w:hAnsi="Times New Roman" w:cs="Times New Roman"/>
          <w:bCs/>
          <w:sz w:val="22"/>
          <w:szCs w:val="22"/>
        </w:rPr>
        <w:t xml:space="preserve"> (2018, September 2-5) </w:t>
      </w:r>
      <w:r w:rsidRPr="00822824">
        <w:rPr>
          <w:rFonts w:ascii="Times New Roman" w:hAnsi="Times New Roman" w:cs="Times New Roman"/>
          <w:sz w:val="22"/>
          <w:szCs w:val="22"/>
        </w:rPr>
        <w:t xml:space="preserve">Independent Transfers: Assessment, </w:t>
      </w:r>
      <w:proofErr w:type="gramStart"/>
      <w:r w:rsidRPr="00822824">
        <w:rPr>
          <w:rFonts w:ascii="Times New Roman" w:hAnsi="Times New Roman" w:cs="Times New Roman"/>
          <w:sz w:val="22"/>
          <w:szCs w:val="22"/>
        </w:rPr>
        <w:t>Training</w:t>
      </w:r>
      <w:proofErr w:type="gramEnd"/>
      <w:r w:rsidRPr="00822824">
        <w:rPr>
          <w:rFonts w:ascii="Times New Roman" w:hAnsi="Times New Roman" w:cs="Times New Roman"/>
          <w:sz w:val="22"/>
          <w:szCs w:val="22"/>
        </w:rPr>
        <w:t xml:space="preserve"> and Implications of Technique.  </w:t>
      </w:r>
      <w:r w:rsidR="00694C63" w:rsidRPr="00822824">
        <w:rPr>
          <w:rFonts w:ascii="Times New Roman" w:hAnsi="Times New Roman" w:cs="Times New Roman"/>
          <w:sz w:val="22"/>
          <w:szCs w:val="22"/>
        </w:rPr>
        <w:t xml:space="preserve">Presented </w:t>
      </w:r>
      <w:r w:rsidRPr="00822824">
        <w:rPr>
          <w:rFonts w:ascii="Times New Roman" w:hAnsi="Times New Roman" w:cs="Times New Roman"/>
          <w:sz w:val="22"/>
          <w:szCs w:val="22"/>
        </w:rPr>
        <w:t>at the 2018 Educational Conference of the Academy of Spinal Cord Injury Professionals, New Orleans, LA.</w:t>
      </w:r>
    </w:p>
    <w:p w14:paraId="47D33BE8" w14:textId="77777777" w:rsidR="00F33917" w:rsidRPr="00822824" w:rsidRDefault="00F33917" w:rsidP="007F1F5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FB014BD" w14:textId="4A6E1FD3" w:rsidR="0086258F" w:rsidRPr="00822824" w:rsidRDefault="0086258F" w:rsidP="00F07DC5">
      <w:pPr>
        <w:pStyle w:val="ListParagraph"/>
        <w:numPr>
          <w:ilvl w:val="0"/>
          <w:numId w:val="34"/>
        </w:numPr>
        <w:tabs>
          <w:tab w:val="left" w:pos="720"/>
        </w:tabs>
        <w:rPr>
          <w:sz w:val="22"/>
          <w:szCs w:val="22"/>
        </w:rPr>
      </w:pPr>
      <w:r w:rsidRPr="00822824">
        <w:rPr>
          <w:sz w:val="22"/>
          <w:szCs w:val="22"/>
        </w:rPr>
        <w:t xml:space="preserve">Yang, T.D., </w:t>
      </w:r>
      <w:r w:rsidRPr="00822824">
        <w:rPr>
          <w:b/>
          <w:sz w:val="22"/>
          <w:szCs w:val="22"/>
        </w:rPr>
        <w:t xml:space="preserve">Rice, L.A., </w:t>
      </w:r>
      <w:r w:rsidRPr="00822824">
        <w:rPr>
          <w:sz w:val="22"/>
          <w:szCs w:val="22"/>
        </w:rPr>
        <w:t>Jan, YK.</w:t>
      </w:r>
      <w:r w:rsidR="009E7D34" w:rsidRPr="00822824">
        <w:rPr>
          <w:sz w:val="22"/>
          <w:szCs w:val="22"/>
        </w:rPr>
        <w:t xml:space="preserve"> </w:t>
      </w:r>
      <w:r w:rsidRPr="00822824">
        <w:rPr>
          <w:sz w:val="22"/>
          <w:szCs w:val="22"/>
        </w:rPr>
        <w:t xml:space="preserve">(2018, July 11-15) </w:t>
      </w:r>
      <w:r w:rsidRPr="00822824">
        <w:rPr>
          <w:i/>
          <w:sz w:val="22"/>
          <w:szCs w:val="22"/>
        </w:rPr>
        <w:t xml:space="preserve">Typifying power wheelchair joystick control using </w:t>
      </w:r>
      <w:proofErr w:type="spellStart"/>
      <w:r w:rsidRPr="00822824">
        <w:rPr>
          <w:i/>
          <w:sz w:val="22"/>
          <w:szCs w:val="22"/>
        </w:rPr>
        <w:t>EmG</w:t>
      </w:r>
      <w:proofErr w:type="spellEnd"/>
      <w:r w:rsidRPr="00822824">
        <w:rPr>
          <w:i/>
          <w:sz w:val="22"/>
          <w:szCs w:val="22"/>
        </w:rPr>
        <w:t xml:space="preserve"> feature and channel selection. </w:t>
      </w:r>
      <w:r w:rsidR="00694C63" w:rsidRPr="00822824">
        <w:rPr>
          <w:sz w:val="22"/>
          <w:szCs w:val="22"/>
        </w:rPr>
        <w:t xml:space="preserve">Presented as a poster </w:t>
      </w:r>
      <w:r w:rsidRPr="00822824">
        <w:rPr>
          <w:sz w:val="22"/>
          <w:szCs w:val="22"/>
        </w:rPr>
        <w:t>at the Rehab Engineering Society of North America (RESNA) 2018 Annual Conference, Arlington, VA.</w:t>
      </w:r>
    </w:p>
    <w:p w14:paraId="69E20A3F" w14:textId="77777777" w:rsidR="0086258F" w:rsidRPr="00822824" w:rsidRDefault="0086258F" w:rsidP="007F1F5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008814E" w14:textId="3738A10D" w:rsidR="007F1F59" w:rsidRPr="00822824" w:rsidRDefault="007F1F59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sz w:val="22"/>
          <w:szCs w:val="22"/>
        </w:rPr>
      </w:pPr>
      <w:r w:rsidRPr="00822824">
        <w:rPr>
          <w:bCs/>
          <w:sz w:val="22"/>
          <w:szCs w:val="22"/>
        </w:rPr>
        <w:t xml:space="preserve">Peterson, E.W.;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>, J.J.; Sung, J.H.;</w:t>
      </w:r>
      <w:r w:rsidRPr="00822824">
        <w:rPr>
          <w:b/>
          <w:bCs/>
          <w:sz w:val="22"/>
          <w:szCs w:val="22"/>
        </w:rPr>
        <w:t xml:space="preserve"> Rice, L.A. </w:t>
      </w:r>
      <w:r w:rsidRPr="00822824">
        <w:rPr>
          <w:bCs/>
          <w:sz w:val="22"/>
          <w:szCs w:val="22"/>
        </w:rPr>
        <w:t>(2018, May 31-June 2)</w:t>
      </w:r>
      <w:r w:rsidRPr="00822824">
        <w:rPr>
          <w:b/>
          <w:bCs/>
          <w:sz w:val="22"/>
          <w:szCs w:val="22"/>
        </w:rPr>
        <w:t xml:space="preserve"> </w:t>
      </w:r>
      <w:r w:rsidRPr="00822824">
        <w:rPr>
          <w:sz w:val="22"/>
          <w:szCs w:val="22"/>
        </w:rPr>
        <w:t xml:space="preserve">Understanding Falls among Full-time Wheelchair Users with Multiple Sclerosis: A Mixed Methods </w:t>
      </w:r>
      <w:r w:rsidR="00F717B1" w:rsidRPr="00822824">
        <w:rPr>
          <w:sz w:val="22"/>
          <w:szCs w:val="22"/>
        </w:rPr>
        <w:t>Study.  Presented</w:t>
      </w:r>
      <w:r w:rsidRPr="00822824">
        <w:rPr>
          <w:sz w:val="22"/>
          <w:szCs w:val="22"/>
        </w:rPr>
        <w:t xml:space="preserve"> at the 23</w:t>
      </w:r>
      <w:r w:rsidRPr="00822824">
        <w:rPr>
          <w:sz w:val="22"/>
          <w:szCs w:val="22"/>
          <w:vertAlign w:val="superscript"/>
        </w:rPr>
        <w:t>rd</w:t>
      </w:r>
      <w:r w:rsidRPr="00822824">
        <w:rPr>
          <w:sz w:val="22"/>
          <w:szCs w:val="22"/>
        </w:rPr>
        <w:t xml:space="preserve"> Annual Rehabilitation in Multiple Sclerosis </w:t>
      </w:r>
      <w:r w:rsidR="00F717B1" w:rsidRPr="00822824">
        <w:rPr>
          <w:sz w:val="22"/>
          <w:szCs w:val="22"/>
        </w:rPr>
        <w:t xml:space="preserve">(RIMS) </w:t>
      </w:r>
      <w:r w:rsidRPr="00822824">
        <w:rPr>
          <w:sz w:val="22"/>
          <w:szCs w:val="22"/>
        </w:rPr>
        <w:t>Conference, Amsterdam.</w:t>
      </w:r>
    </w:p>
    <w:p w14:paraId="163CA93B" w14:textId="73FE83AD" w:rsidR="007F1F59" w:rsidRPr="00822824" w:rsidRDefault="007F1F59" w:rsidP="002044CC">
      <w:pPr>
        <w:contextualSpacing/>
        <w:rPr>
          <w:b/>
          <w:bCs/>
          <w:sz w:val="22"/>
          <w:szCs w:val="22"/>
        </w:rPr>
      </w:pPr>
    </w:p>
    <w:p w14:paraId="76F8A4DA" w14:textId="68120099" w:rsidR="00BC3A4E" w:rsidRPr="00822824" w:rsidRDefault="00BC3A4E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Sung, JH, Peters, J,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(2018, March 6-9) </w:t>
      </w:r>
      <w:r w:rsidRPr="00822824">
        <w:rPr>
          <w:bCs/>
          <w:i/>
          <w:sz w:val="22"/>
          <w:szCs w:val="22"/>
        </w:rPr>
        <w:t xml:space="preserve">Best Practices in Management of Fall Risk Among Power Wheelchair Users. </w:t>
      </w:r>
      <w:r w:rsidR="0073743A" w:rsidRPr="00822824">
        <w:rPr>
          <w:bCs/>
          <w:sz w:val="22"/>
          <w:szCs w:val="22"/>
        </w:rPr>
        <w:t xml:space="preserve">Presented </w:t>
      </w:r>
      <w:r w:rsidRPr="00822824">
        <w:rPr>
          <w:bCs/>
          <w:sz w:val="22"/>
          <w:szCs w:val="22"/>
        </w:rPr>
        <w:t>at the 34</w:t>
      </w:r>
      <w:r w:rsidRPr="00822824">
        <w:rPr>
          <w:bCs/>
          <w:sz w:val="22"/>
          <w:szCs w:val="22"/>
          <w:vertAlign w:val="superscript"/>
        </w:rPr>
        <w:t>th</w:t>
      </w:r>
      <w:r w:rsidRPr="00822824">
        <w:rPr>
          <w:bCs/>
          <w:sz w:val="22"/>
          <w:szCs w:val="22"/>
        </w:rPr>
        <w:t xml:space="preserve"> International Seating Symposium, Vancouver, BC.  </w:t>
      </w:r>
    </w:p>
    <w:p w14:paraId="3BD925EC" w14:textId="77777777" w:rsidR="00BC3A4E" w:rsidRPr="00822824" w:rsidRDefault="00BC3A4E" w:rsidP="002044CC">
      <w:pPr>
        <w:contextualSpacing/>
        <w:rPr>
          <w:b/>
          <w:bCs/>
          <w:sz w:val="22"/>
          <w:szCs w:val="22"/>
        </w:rPr>
      </w:pPr>
    </w:p>
    <w:p w14:paraId="33A82C1C" w14:textId="72B64FFF" w:rsidR="002044CC" w:rsidRPr="00822824" w:rsidRDefault="002044CC" w:rsidP="00F07DC5">
      <w:pPr>
        <w:pStyle w:val="ListParagraph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r w:rsidRPr="00822824">
        <w:rPr>
          <w:bCs/>
          <w:sz w:val="22"/>
          <w:szCs w:val="22"/>
        </w:rPr>
        <w:t xml:space="preserve">Sung, JH., Trace, Y., Peterson, E.W.,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</w:t>
      </w:r>
      <w:r w:rsidR="00BC3A4E" w:rsidRPr="00822824">
        <w:rPr>
          <w:bCs/>
          <w:sz w:val="22"/>
          <w:szCs w:val="22"/>
        </w:rPr>
        <w:t xml:space="preserve">(2017, September 3-6) </w:t>
      </w:r>
      <w:r w:rsidRPr="00822824">
        <w:rPr>
          <w:bCs/>
          <w:i/>
          <w:sz w:val="22"/>
          <w:szCs w:val="22"/>
        </w:rPr>
        <w:t xml:space="preserve">Fall Characteristics of Full Time Wheelchair Users Living with Spinal Cord Injury. </w:t>
      </w:r>
      <w:r w:rsidR="00BC3A4E" w:rsidRPr="00822824">
        <w:rPr>
          <w:bCs/>
          <w:sz w:val="22"/>
          <w:szCs w:val="22"/>
        </w:rPr>
        <w:t xml:space="preserve"> Presented</w:t>
      </w:r>
      <w:r w:rsidRPr="00822824">
        <w:rPr>
          <w:bCs/>
          <w:sz w:val="22"/>
          <w:szCs w:val="22"/>
        </w:rPr>
        <w:t xml:space="preserve"> at the Academy of Spinal Cord Injury Professional 2017 Educational Conference and Expo, Denver, Co.</w:t>
      </w:r>
    </w:p>
    <w:p w14:paraId="15DB1FED" w14:textId="77777777" w:rsidR="002044CC" w:rsidRPr="00822824" w:rsidRDefault="002044CC" w:rsidP="00E8631C">
      <w:pPr>
        <w:contextualSpacing/>
        <w:rPr>
          <w:b/>
          <w:bCs/>
          <w:sz w:val="22"/>
          <w:szCs w:val="22"/>
        </w:rPr>
      </w:pPr>
    </w:p>
    <w:p w14:paraId="3F694403" w14:textId="212B582F" w:rsidR="00E8631C" w:rsidRPr="00822824" w:rsidRDefault="00E8631C" w:rsidP="00F07DC5">
      <w:pPr>
        <w:pStyle w:val="ListParagraph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LA., </w:t>
      </w:r>
      <w:r w:rsidRPr="00822824">
        <w:rPr>
          <w:bCs/>
          <w:sz w:val="22"/>
          <w:szCs w:val="22"/>
        </w:rPr>
        <w:t xml:space="preserve">Isaacs, Z.J., Ousley, CM.,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JJ. (2017, March 1 – 3) </w:t>
      </w:r>
      <w:r w:rsidRPr="00822824">
        <w:rPr>
          <w:bCs/>
          <w:i/>
          <w:sz w:val="22"/>
          <w:szCs w:val="22"/>
        </w:rPr>
        <w:t xml:space="preserve">Transfer Training for Wheelchair Users with Multiple Sclerosis. </w:t>
      </w:r>
      <w:r w:rsidR="00BA53F7" w:rsidRPr="00822824">
        <w:rPr>
          <w:bCs/>
          <w:sz w:val="22"/>
          <w:szCs w:val="22"/>
        </w:rPr>
        <w:t xml:space="preserve">Presented </w:t>
      </w:r>
      <w:r w:rsidRPr="00822824">
        <w:rPr>
          <w:bCs/>
          <w:sz w:val="22"/>
          <w:szCs w:val="22"/>
        </w:rPr>
        <w:t>at the International Seating Symposium, Nashville, TN.</w:t>
      </w:r>
    </w:p>
    <w:p w14:paraId="60D0A57B" w14:textId="77777777" w:rsidR="00E8631C" w:rsidRPr="00822824" w:rsidRDefault="00E8631C" w:rsidP="00E70197">
      <w:pPr>
        <w:contextualSpacing/>
        <w:rPr>
          <w:bCs/>
          <w:sz w:val="22"/>
          <w:szCs w:val="22"/>
        </w:rPr>
      </w:pPr>
    </w:p>
    <w:p w14:paraId="177F270E" w14:textId="7D8D8F47" w:rsidR="004726C8" w:rsidRPr="00822824" w:rsidRDefault="004726C8" w:rsidP="00F07DC5">
      <w:pPr>
        <w:pStyle w:val="ListParagraph"/>
        <w:numPr>
          <w:ilvl w:val="0"/>
          <w:numId w:val="34"/>
        </w:numPr>
        <w:contextualSpacing/>
        <w:rPr>
          <w:b/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Dysterheft</w:t>
      </w:r>
      <w:proofErr w:type="spellEnd"/>
      <w:r w:rsidRPr="00822824">
        <w:rPr>
          <w:bCs/>
          <w:sz w:val="22"/>
          <w:szCs w:val="22"/>
        </w:rPr>
        <w:t xml:space="preserve">, J., Chaparro, G., Jones, O., </w:t>
      </w:r>
      <w:r w:rsidRPr="00822824">
        <w:rPr>
          <w:b/>
          <w:bCs/>
          <w:sz w:val="22"/>
          <w:szCs w:val="22"/>
        </w:rPr>
        <w:t>Rice, LA</w:t>
      </w:r>
      <w:r w:rsidRPr="00822824">
        <w:rPr>
          <w:bCs/>
          <w:sz w:val="22"/>
          <w:szCs w:val="22"/>
        </w:rPr>
        <w:t xml:space="preserve">., Rice, I.M. (2016, September 21-23) </w:t>
      </w:r>
      <w:r w:rsidRPr="00822824">
        <w:rPr>
          <w:i/>
          <w:sz w:val="22"/>
          <w:szCs w:val="22"/>
        </w:rPr>
        <w:t xml:space="preserve">Investigating the Outcomes and Perceptions of an Aquatic Exercise Class for University Students </w:t>
      </w:r>
      <w:proofErr w:type="gramStart"/>
      <w:r w:rsidRPr="00822824">
        <w:rPr>
          <w:i/>
          <w:sz w:val="22"/>
          <w:szCs w:val="22"/>
        </w:rPr>
        <w:t>With</w:t>
      </w:r>
      <w:proofErr w:type="gramEnd"/>
      <w:r w:rsidRPr="00822824">
        <w:rPr>
          <w:i/>
          <w:sz w:val="22"/>
          <w:szCs w:val="22"/>
        </w:rPr>
        <w:t xml:space="preserve"> Physical Disabilities. </w:t>
      </w:r>
      <w:r w:rsidR="00E8631C" w:rsidRPr="00822824">
        <w:rPr>
          <w:sz w:val="22"/>
          <w:szCs w:val="22"/>
        </w:rPr>
        <w:t xml:space="preserve">Presented </w:t>
      </w:r>
      <w:r w:rsidRPr="00822824">
        <w:rPr>
          <w:sz w:val="22"/>
          <w:szCs w:val="22"/>
        </w:rPr>
        <w:t>at the North American Federation of Adapted Physical Activity Conference. Edmonton, Alberta, Canada.</w:t>
      </w:r>
    </w:p>
    <w:p w14:paraId="040A0A13" w14:textId="77777777" w:rsidR="004726C8" w:rsidRPr="00822824" w:rsidRDefault="004726C8" w:rsidP="00E70197">
      <w:pPr>
        <w:contextualSpacing/>
        <w:rPr>
          <w:b/>
          <w:bCs/>
          <w:sz w:val="22"/>
          <w:szCs w:val="22"/>
        </w:rPr>
      </w:pPr>
    </w:p>
    <w:p w14:paraId="67C1E432" w14:textId="16F6CA8C" w:rsidR="00E9756B" w:rsidRPr="00822824" w:rsidRDefault="00E9756B" w:rsidP="00F07DC5">
      <w:pPr>
        <w:pStyle w:val="ListParagraph"/>
        <w:numPr>
          <w:ilvl w:val="0"/>
          <w:numId w:val="34"/>
        </w:numPr>
        <w:contextualSpacing/>
        <w:rPr>
          <w:b/>
          <w:color w:val="434749"/>
          <w:sz w:val="22"/>
          <w:szCs w:val="22"/>
        </w:rPr>
      </w:pPr>
      <w:r w:rsidRPr="00822824">
        <w:rPr>
          <w:b/>
          <w:bCs/>
          <w:sz w:val="22"/>
          <w:szCs w:val="22"/>
        </w:rPr>
        <w:t>Rice, LA.,</w:t>
      </w:r>
      <w:r w:rsidRPr="00822824">
        <w:rPr>
          <w:bCs/>
          <w:sz w:val="22"/>
          <w:szCs w:val="22"/>
        </w:rPr>
        <w:t xml:space="preserve"> </w:t>
      </w:r>
      <w:proofErr w:type="spellStart"/>
      <w:r w:rsidRPr="00822824">
        <w:rPr>
          <w:bCs/>
          <w:sz w:val="22"/>
          <w:szCs w:val="22"/>
        </w:rPr>
        <w:t>Kalron</w:t>
      </w:r>
      <w:proofErr w:type="spellEnd"/>
      <w:r w:rsidRPr="00822824">
        <w:rPr>
          <w:bCs/>
          <w:sz w:val="22"/>
          <w:szCs w:val="22"/>
        </w:rPr>
        <w:t xml:space="preserve">, A., Berkowitz, S.H., Backus, D.,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(2016, October 30-November 4) </w:t>
      </w:r>
      <w:r w:rsidRPr="00822824">
        <w:rPr>
          <w:bCs/>
          <w:i/>
          <w:sz w:val="22"/>
          <w:szCs w:val="22"/>
        </w:rPr>
        <w:t xml:space="preserve">Fall Prevalence in Wheeled Mobility Device Users Living </w:t>
      </w:r>
      <w:proofErr w:type="gramStart"/>
      <w:r w:rsidRPr="00822824">
        <w:rPr>
          <w:bCs/>
          <w:i/>
          <w:sz w:val="22"/>
          <w:szCs w:val="22"/>
        </w:rPr>
        <w:t>With</w:t>
      </w:r>
      <w:proofErr w:type="gramEnd"/>
      <w:r w:rsidRPr="00822824">
        <w:rPr>
          <w:bCs/>
          <w:i/>
          <w:sz w:val="22"/>
          <w:szCs w:val="22"/>
        </w:rPr>
        <w:t xml:space="preserve"> Multiple Sclerosis. </w:t>
      </w:r>
      <w:r w:rsidR="00694C63" w:rsidRPr="00822824">
        <w:rPr>
          <w:sz w:val="22"/>
          <w:szCs w:val="22"/>
        </w:rPr>
        <w:t>Presented as a poster</w:t>
      </w:r>
      <w:r w:rsidRPr="00822824">
        <w:rPr>
          <w:bCs/>
          <w:sz w:val="22"/>
          <w:szCs w:val="22"/>
        </w:rPr>
        <w:t xml:space="preserve"> at </w:t>
      </w:r>
      <w:r w:rsidRPr="00822824">
        <w:rPr>
          <w:sz w:val="22"/>
          <w:szCs w:val="22"/>
        </w:rPr>
        <w:t>the American Congress of Rehabilitation Medicine 93</w:t>
      </w:r>
      <w:r w:rsidRPr="00822824">
        <w:rPr>
          <w:sz w:val="22"/>
          <w:szCs w:val="22"/>
          <w:vertAlign w:val="superscript"/>
        </w:rPr>
        <w:t>rd</w:t>
      </w:r>
      <w:r w:rsidRPr="00822824">
        <w:rPr>
          <w:sz w:val="22"/>
          <w:szCs w:val="22"/>
        </w:rPr>
        <w:t xml:space="preserve"> Annual Conference. Chicago, IL.</w:t>
      </w:r>
    </w:p>
    <w:p w14:paraId="01D4B49C" w14:textId="77777777" w:rsidR="00302F0C" w:rsidRPr="00822824" w:rsidRDefault="00302F0C" w:rsidP="00E70197">
      <w:pPr>
        <w:contextualSpacing/>
        <w:rPr>
          <w:bCs/>
          <w:sz w:val="22"/>
          <w:szCs w:val="22"/>
        </w:rPr>
      </w:pPr>
    </w:p>
    <w:p w14:paraId="6ACD59F9" w14:textId="7C3A7E55" w:rsidR="00E70197" w:rsidRPr="00822824" w:rsidRDefault="006B4E53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Worobey</w:t>
      </w:r>
      <w:proofErr w:type="spellEnd"/>
      <w:r w:rsidRPr="00822824">
        <w:rPr>
          <w:bCs/>
          <w:sz w:val="22"/>
          <w:szCs w:val="22"/>
        </w:rPr>
        <w:t xml:space="preserve">, L.A., </w:t>
      </w:r>
      <w:proofErr w:type="spellStart"/>
      <w:r w:rsidRPr="00822824">
        <w:rPr>
          <w:bCs/>
          <w:sz w:val="22"/>
          <w:szCs w:val="22"/>
        </w:rPr>
        <w:t>Hogaboom</w:t>
      </w:r>
      <w:proofErr w:type="spellEnd"/>
      <w:r w:rsidRPr="00822824">
        <w:rPr>
          <w:bCs/>
          <w:sz w:val="22"/>
          <w:szCs w:val="22"/>
        </w:rPr>
        <w:t xml:space="preserve">, N.S., </w:t>
      </w:r>
      <w:r w:rsidRPr="00822824">
        <w:rPr>
          <w:b/>
          <w:bCs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Koontz, A.M., </w:t>
      </w:r>
      <w:proofErr w:type="spellStart"/>
      <w:r w:rsidRPr="00822824">
        <w:rPr>
          <w:bCs/>
          <w:sz w:val="22"/>
          <w:szCs w:val="22"/>
        </w:rPr>
        <w:t>Boninger</w:t>
      </w:r>
      <w:proofErr w:type="spellEnd"/>
      <w:r w:rsidRPr="00822824">
        <w:rPr>
          <w:bCs/>
          <w:sz w:val="22"/>
          <w:szCs w:val="22"/>
        </w:rPr>
        <w:t xml:space="preserve">, M.L. (2016, October 30-November 4) </w:t>
      </w:r>
      <w:r w:rsidRPr="00822824">
        <w:rPr>
          <w:bCs/>
          <w:i/>
          <w:sz w:val="22"/>
          <w:szCs w:val="22"/>
        </w:rPr>
        <w:t>I</w:t>
      </w:r>
      <w:r w:rsidRPr="00822824">
        <w:rPr>
          <w:i/>
          <w:sz w:val="22"/>
          <w:szCs w:val="22"/>
        </w:rPr>
        <w:t>ndependent Transfers: Why Technique is Important, How to Teach It, and Does Training Change It?</w:t>
      </w:r>
      <w:r w:rsidR="00E8631C" w:rsidRPr="00822824">
        <w:rPr>
          <w:sz w:val="22"/>
          <w:szCs w:val="22"/>
        </w:rPr>
        <w:t xml:space="preserve"> Presented</w:t>
      </w:r>
      <w:r w:rsidRPr="00822824">
        <w:rPr>
          <w:sz w:val="22"/>
          <w:szCs w:val="22"/>
        </w:rPr>
        <w:t xml:space="preserve"> at the A</w:t>
      </w:r>
      <w:r w:rsidR="00302F0C" w:rsidRPr="00822824">
        <w:rPr>
          <w:sz w:val="22"/>
          <w:szCs w:val="22"/>
        </w:rPr>
        <w:t>merican Congress of Rehabilitation Medicine 93</w:t>
      </w:r>
      <w:r w:rsidR="00302F0C" w:rsidRPr="00822824">
        <w:rPr>
          <w:sz w:val="22"/>
          <w:szCs w:val="22"/>
          <w:vertAlign w:val="superscript"/>
        </w:rPr>
        <w:t>rd</w:t>
      </w:r>
      <w:r w:rsidR="00302F0C" w:rsidRPr="00822824">
        <w:rPr>
          <w:sz w:val="22"/>
          <w:szCs w:val="22"/>
        </w:rPr>
        <w:t xml:space="preserve"> Annual Conference., Chicago, IL.</w:t>
      </w:r>
    </w:p>
    <w:p w14:paraId="599DD760" w14:textId="77777777" w:rsidR="006B4E53" w:rsidRPr="00822824" w:rsidRDefault="006B4E53" w:rsidP="004F26AB">
      <w:pPr>
        <w:contextualSpacing/>
        <w:rPr>
          <w:b/>
          <w:bCs/>
          <w:sz w:val="22"/>
          <w:szCs w:val="22"/>
        </w:rPr>
      </w:pPr>
    </w:p>
    <w:p w14:paraId="17DA0428" w14:textId="2C1FC54B" w:rsidR="006E0BAA" w:rsidRPr="00822824" w:rsidRDefault="006E0BAA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r w:rsidRPr="00822824">
        <w:rPr>
          <w:bCs/>
          <w:sz w:val="22"/>
          <w:szCs w:val="22"/>
        </w:rPr>
        <w:t xml:space="preserve">Sung, J., Keane, K.,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(2016, September 4-7) </w:t>
      </w:r>
      <w:r w:rsidRPr="00822824">
        <w:rPr>
          <w:bCs/>
          <w:i/>
          <w:sz w:val="22"/>
          <w:szCs w:val="22"/>
        </w:rPr>
        <w:t xml:space="preserve">Management of Fall Risk Among Full Time Wheelchair Users Living with Spinal Cord Injury. </w:t>
      </w:r>
      <w:r w:rsidR="00E8631C" w:rsidRPr="00822824">
        <w:rPr>
          <w:bCs/>
          <w:sz w:val="22"/>
          <w:szCs w:val="22"/>
        </w:rPr>
        <w:t>Presented</w:t>
      </w:r>
      <w:r w:rsidRPr="00822824">
        <w:rPr>
          <w:bCs/>
          <w:sz w:val="22"/>
          <w:szCs w:val="22"/>
        </w:rPr>
        <w:t xml:space="preserve"> at the Academy of Spinal Cord Injury Professionals 2016 Educational Conference and Expo, Nashville, TN.</w:t>
      </w:r>
    </w:p>
    <w:p w14:paraId="73487AE5" w14:textId="77777777" w:rsidR="00E9756B" w:rsidRPr="00822824" w:rsidRDefault="00E9756B" w:rsidP="004F26AB">
      <w:pPr>
        <w:contextualSpacing/>
        <w:rPr>
          <w:bCs/>
          <w:sz w:val="22"/>
          <w:szCs w:val="22"/>
        </w:rPr>
      </w:pPr>
    </w:p>
    <w:p w14:paraId="0AEDA6A8" w14:textId="27E8627F" w:rsidR="00E9756B" w:rsidRPr="00822824" w:rsidRDefault="00E9756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color w:val="434749"/>
          <w:sz w:val="22"/>
          <w:szCs w:val="22"/>
        </w:rPr>
        <w:t xml:space="preserve">Sung, JH, Keane, K., </w:t>
      </w:r>
      <w:proofErr w:type="spellStart"/>
      <w:r w:rsidRPr="00822824">
        <w:rPr>
          <w:color w:val="434749"/>
          <w:sz w:val="22"/>
          <w:szCs w:val="22"/>
        </w:rPr>
        <w:t>Sosnoff</w:t>
      </w:r>
      <w:proofErr w:type="spellEnd"/>
      <w:r w:rsidRPr="00822824">
        <w:rPr>
          <w:color w:val="434749"/>
          <w:sz w:val="22"/>
          <w:szCs w:val="22"/>
        </w:rPr>
        <w:t xml:space="preserve">, J.J., </w:t>
      </w:r>
      <w:r w:rsidRPr="00822824">
        <w:rPr>
          <w:b/>
          <w:color w:val="434749"/>
          <w:sz w:val="22"/>
          <w:szCs w:val="22"/>
        </w:rPr>
        <w:t xml:space="preserve">Rice, LA. </w:t>
      </w:r>
      <w:r w:rsidRPr="00822824">
        <w:rPr>
          <w:bCs/>
          <w:sz w:val="22"/>
          <w:szCs w:val="22"/>
        </w:rPr>
        <w:t>(2016, September 4-7)</w:t>
      </w:r>
      <w:r w:rsidRPr="00822824">
        <w:rPr>
          <w:bCs/>
          <w:i/>
          <w:sz w:val="22"/>
          <w:szCs w:val="22"/>
        </w:rPr>
        <w:t xml:space="preserve"> The effectiveness of a home-based exercise program on seated postural control in individuals with spinal cord injury. </w:t>
      </w:r>
      <w:r w:rsidR="007D154A" w:rsidRPr="00822824">
        <w:rPr>
          <w:sz w:val="22"/>
          <w:szCs w:val="22"/>
        </w:rPr>
        <w:t xml:space="preserve">Presented as a poster </w:t>
      </w:r>
      <w:r w:rsidRPr="00822824">
        <w:rPr>
          <w:bCs/>
          <w:sz w:val="22"/>
          <w:szCs w:val="22"/>
        </w:rPr>
        <w:t>at the Academy of Spinal Cord Injury Professionals 2016 Educational Conference and Expo, Nashville, TN.</w:t>
      </w:r>
    </w:p>
    <w:p w14:paraId="6BAEC0E1" w14:textId="77777777" w:rsidR="006E0BAA" w:rsidRPr="00822824" w:rsidRDefault="006E0BAA" w:rsidP="004F26AB">
      <w:pPr>
        <w:contextualSpacing/>
        <w:rPr>
          <w:bCs/>
          <w:sz w:val="22"/>
          <w:szCs w:val="22"/>
        </w:rPr>
      </w:pPr>
    </w:p>
    <w:p w14:paraId="03709F70" w14:textId="3AC2656B" w:rsidR="00DE13FC" w:rsidRPr="00822824" w:rsidRDefault="00DE13FC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 xml:space="preserve">Rice, L.A., </w:t>
      </w:r>
      <w:proofErr w:type="spellStart"/>
      <w:r w:rsidRPr="00822824">
        <w:rPr>
          <w:bCs/>
          <w:sz w:val="22"/>
          <w:szCs w:val="22"/>
        </w:rPr>
        <w:t>Dysterheft</w:t>
      </w:r>
      <w:proofErr w:type="spellEnd"/>
      <w:r w:rsidRPr="00822824">
        <w:rPr>
          <w:bCs/>
          <w:sz w:val="22"/>
          <w:szCs w:val="22"/>
        </w:rPr>
        <w:t xml:space="preserve">, J., Rice, I.M. (2016, March 1-4) </w:t>
      </w:r>
      <w:r w:rsidRPr="00822824">
        <w:rPr>
          <w:bCs/>
          <w:i/>
          <w:sz w:val="22"/>
          <w:szCs w:val="22"/>
        </w:rPr>
        <w:t xml:space="preserve">Impact of Transfer Training Among Full Time Pediatric Wheelchair Users. </w:t>
      </w:r>
      <w:r w:rsidR="004726C8" w:rsidRPr="00822824">
        <w:rPr>
          <w:bCs/>
          <w:sz w:val="22"/>
          <w:szCs w:val="22"/>
        </w:rPr>
        <w:t xml:space="preserve">Presented </w:t>
      </w:r>
      <w:r w:rsidRPr="00822824">
        <w:rPr>
          <w:bCs/>
          <w:sz w:val="22"/>
          <w:szCs w:val="22"/>
        </w:rPr>
        <w:t>at the International Seating Symposium, Vancouver, Canada.</w:t>
      </w:r>
    </w:p>
    <w:p w14:paraId="390022D1" w14:textId="77777777" w:rsidR="00E9756B" w:rsidRPr="00822824" w:rsidRDefault="00E9756B" w:rsidP="004F26AB">
      <w:pPr>
        <w:contextualSpacing/>
        <w:rPr>
          <w:bCs/>
          <w:sz w:val="22"/>
          <w:szCs w:val="22"/>
        </w:rPr>
      </w:pPr>
    </w:p>
    <w:p w14:paraId="65E34F28" w14:textId="77777777" w:rsidR="00BC3A4E" w:rsidRPr="00822824" w:rsidRDefault="00BC3A4E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Rogers, E., Berner, T., Mitchell, S., </w:t>
      </w:r>
      <w:r w:rsidRPr="00822824">
        <w:rPr>
          <w:b/>
          <w:bCs/>
          <w:sz w:val="22"/>
          <w:szCs w:val="22"/>
        </w:rPr>
        <w:t xml:space="preserve">Rice, L.A. </w:t>
      </w:r>
      <w:r w:rsidRPr="00822824">
        <w:rPr>
          <w:bCs/>
          <w:sz w:val="22"/>
          <w:szCs w:val="22"/>
        </w:rPr>
        <w:t xml:space="preserve">(2015, September 7-9) </w:t>
      </w:r>
      <w:r w:rsidRPr="00822824">
        <w:rPr>
          <w:i/>
          <w:sz w:val="22"/>
          <w:szCs w:val="22"/>
        </w:rPr>
        <w:t xml:space="preserve">Advanced Seating and Positioning </w:t>
      </w:r>
      <w:proofErr w:type="gramStart"/>
      <w:r w:rsidRPr="00822824">
        <w:rPr>
          <w:i/>
          <w:sz w:val="22"/>
          <w:szCs w:val="22"/>
        </w:rPr>
        <w:t>For</w:t>
      </w:r>
      <w:proofErr w:type="gramEnd"/>
      <w:r w:rsidRPr="00822824">
        <w:rPr>
          <w:i/>
          <w:sz w:val="22"/>
          <w:szCs w:val="22"/>
        </w:rPr>
        <w:t xml:space="preserve"> the Rehabilitation Professional, </w:t>
      </w:r>
      <w:r w:rsidRPr="00822824">
        <w:rPr>
          <w:sz w:val="22"/>
          <w:szCs w:val="22"/>
        </w:rPr>
        <w:t>Accepted for Presentation at the</w:t>
      </w:r>
      <w:r w:rsidRPr="00822824">
        <w:rPr>
          <w:bCs/>
          <w:sz w:val="22"/>
          <w:szCs w:val="22"/>
        </w:rPr>
        <w:t xml:space="preserve"> Annual Meeting of the Academy of Spinal Cord Injury Professionals., New Orleans, LA. (invitation)</w:t>
      </w:r>
    </w:p>
    <w:p w14:paraId="21416C45" w14:textId="77777777" w:rsidR="00BC3A4E" w:rsidRPr="00822824" w:rsidRDefault="00BC3A4E" w:rsidP="004F26AB">
      <w:pPr>
        <w:contextualSpacing/>
        <w:rPr>
          <w:b/>
          <w:color w:val="434749"/>
          <w:sz w:val="22"/>
          <w:szCs w:val="22"/>
        </w:rPr>
      </w:pPr>
    </w:p>
    <w:p w14:paraId="55446DA3" w14:textId="31CB9C39" w:rsidR="00E9756B" w:rsidRPr="00822824" w:rsidRDefault="00E9756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color w:val="434749"/>
          <w:sz w:val="22"/>
          <w:szCs w:val="22"/>
        </w:rPr>
        <w:t xml:space="preserve">Rice, LA, </w:t>
      </w:r>
      <w:r w:rsidRPr="00822824">
        <w:rPr>
          <w:color w:val="434749"/>
          <w:sz w:val="22"/>
          <w:szCs w:val="22"/>
        </w:rPr>
        <w:t xml:space="preserve">Isaacs, ZJK., Ousley, CM., </w:t>
      </w:r>
      <w:proofErr w:type="spellStart"/>
      <w:r w:rsidRPr="00822824">
        <w:rPr>
          <w:color w:val="434749"/>
          <w:sz w:val="22"/>
          <w:szCs w:val="22"/>
        </w:rPr>
        <w:t>Sosnoff</w:t>
      </w:r>
      <w:proofErr w:type="spellEnd"/>
      <w:r w:rsidRPr="00822824">
        <w:rPr>
          <w:color w:val="434749"/>
          <w:sz w:val="22"/>
          <w:szCs w:val="22"/>
        </w:rPr>
        <w:t xml:space="preserve">, JJ (2015, October 25-30) </w:t>
      </w:r>
      <w:r w:rsidRPr="00822824">
        <w:rPr>
          <w:i/>
          <w:color w:val="434749"/>
          <w:sz w:val="22"/>
          <w:szCs w:val="22"/>
        </w:rPr>
        <w:t xml:space="preserve">Impact of Transfer Training on Non-Ambulatory Individuals Living with Multiple Sclerosis. </w:t>
      </w:r>
      <w:r w:rsidR="007D154A" w:rsidRPr="00822824">
        <w:rPr>
          <w:sz w:val="22"/>
          <w:szCs w:val="22"/>
        </w:rPr>
        <w:t xml:space="preserve">Presented as a poster </w:t>
      </w:r>
      <w:r w:rsidRPr="00822824">
        <w:rPr>
          <w:color w:val="434749"/>
          <w:sz w:val="22"/>
          <w:szCs w:val="22"/>
        </w:rPr>
        <w:t>at the American Congress of Rehabilitation Medicine 92</w:t>
      </w:r>
      <w:r w:rsidRPr="00822824">
        <w:rPr>
          <w:color w:val="434749"/>
          <w:sz w:val="22"/>
          <w:szCs w:val="22"/>
          <w:vertAlign w:val="superscript"/>
        </w:rPr>
        <w:t>nd</w:t>
      </w:r>
      <w:r w:rsidRPr="00822824">
        <w:rPr>
          <w:color w:val="434749"/>
          <w:sz w:val="22"/>
          <w:szCs w:val="22"/>
        </w:rPr>
        <w:t xml:space="preserve"> Annual Conference, Dallas, Tx.</w:t>
      </w:r>
    </w:p>
    <w:p w14:paraId="12A15053" w14:textId="77777777" w:rsidR="00DE13FC" w:rsidRPr="00822824" w:rsidRDefault="00DE13FC" w:rsidP="004F26AB">
      <w:pPr>
        <w:contextualSpacing/>
        <w:rPr>
          <w:b/>
          <w:bCs/>
          <w:sz w:val="22"/>
          <w:szCs w:val="22"/>
        </w:rPr>
      </w:pPr>
    </w:p>
    <w:p w14:paraId="6589F45F" w14:textId="74A0C1BA" w:rsidR="004F4920" w:rsidRPr="00822824" w:rsidRDefault="004F4920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Yang, T.D., </w:t>
      </w:r>
      <w:r w:rsidRPr="00822824">
        <w:rPr>
          <w:b/>
          <w:bCs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Jan, Y. (2015, June 10-14) </w:t>
      </w:r>
      <w:r w:rsidRPr="00822824">
        <w:rPr>
          <w:bCs/>
          <w:i/>
          <w:sz w:val="22"/>
          <w:szCs w:val="22"/>
        </w:rPr>
        <w:t xml:space="preserve">Myoelectric Modeling of Joystick Control for Self-Adaptive Smart Wheelchairs, </w:t>
      </w:r>
      <w:r w:rsidR="0030506A" w:rsidRPr="00822824">
        <w:rPr>
          <w:bCs/>
          <w:sz w:val="22"/>
          <w:szCs w:val="22"/>
        </w:rPr>
        <w:t xml:space="preserve">Presented </w:t>
      </w:r>
      <w:r w:rsidR="00B83168" w:rsidRPr="00822824">
        <w:rPr>
          <w:bCs/>
          <w:sz w:val="22"/>
          <w:szCs w:val="22"/>
        </w:rPr>
        <w:t xml:space="preserve">at the Rehabilitation Engineering and Assistive Technology Society of North America Annual Conference, Denver, CO. </w:t>
      </w:r>
      <w:r w:rsidR="00B83168" w:rsidRPr="00822824">
        <w:rPr>
          <w:bCs/>
          <w:i/>
          <w:sz w:val="22"/>
          <w:szCs w:val="22"/>
        </w:rPr>
        <w:t>Student Award Winner.</w:t>
      </w:r>
    </w:p>
    <w:p w14:paraId="7870C344" w14:textId="77777777" w:rsidR="004F4920" w:rsidRPr="00822824" w:rsidRDefault="004F4920" w:rsidP="004F26AB">
      <w:pPr>
        <w:contextualSpacing/>
        <w:rPr>
          <w:bCs/>
          <w:sz w:val="22"/>
          <w:szCs w:val="22"/>
        </w:rPr>
      </w:pPr>
    </w:p>
    <w:p w14:paraId="46E5526D" w14:textId="148B52F3" w:rsidR="00C32278" w:rsidRPr="00822824" w:rsidRDefault="00C32278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Dysterheft</w:t>
      </w:r>
      <w:proofErr w:type="spellEnd"/>
      <w:r w:rsidRPr="00822824">
        <w:rPr>
          <w:bCs/>
          <w:sz w:val="22"/>
          <w:szCs w:val="22"/>
        </w:rPr>
        <w:t>, J., Rice, I.M.,</w:t>
      </w:r>
      <w:r w:rsidRPr="00822824">
        <w:rPr>
          <w:b/>
          <w:bCs/>
          <w:sz w:val="22"/>
          <w:szCs w:val="22"/>
        </w:rPr>
        <w:t xml:space="preserve"> Rice, L.A. </w:t>
      </w:r>
      <w:r w:rsidRPr="00822824">
        <w:rPr>
          <w:bCs/>
          <w:sz w:val="22"/>
          <w:szCs w:val="22"/>
        </w:rPr>
        <w:t xml:space="preserve">(2015, June 10-14) </w:t>
      </w:r>
      <w:r w:rsidRPr="00822824">
        <w:rPr>
          <w:bCs/>
          <w:i/>
          <w:sz w:val="22"/>
          <w:szCs w:val="22"/>
        </w:rPr>
        <w:t xml:space="preserve">Influence of </w:t>
      </w:r>
      <w:proofErr w:type="spellStart"/>
      <w:r w:rsidRPr="00822824">
        <w:rPr>
          <w:bCs/>
          <w:i/>
          <w:sz w:val="22"/>
          <w:szCs w:val="22"/>
        </w:rPr>
        <w:t>Handrim</w:t>
      </w:r>
      <w:proofErr w:type="spellEnd"/>
      <w:r w:rsidRPr="00822824">
        <w:rPr>
          <w:bCs/>
          <w:i/>
          <w:sz w:val="22"/>
          <w:szCs w:val="22"/>
        </w:rPr>
        <w:t xml:space="preserve"> Wheelchair Propulsion Training in Adolescent Wheelchair Users, </w:t>
      </w:r>
      <w:r w:rsidR="0030506A" w:rsidRPr="00822824">
        <w:rPr>
          <w:bCs/>
          <w:sz w:val="22"/>
          <w:szCs w:val="22"/>
        </w:rPr>
        <w:t xml:space="preserve">Presented </w:t>
      </w:r>
      <w:r w:rsidRPr="00822824">
        <w:rPr>
          <w:bCs/>
          <w:sz w:val="22"/>
          <w:szCs w:val="22"/>
        </w:rPr>
        <w:t>at the Rehabilitation Engineering and Assistive Technology Society of North America Annual Conference, Denver, CO.</w:t>
      </w:r>
      <w:r w:rsidR="004F4920" w:rsidRPr="00822824">
        <w:rPr>
          <w:bCs/>
          <w:sz w:val="22"/>
          <w:szCs w:val="22"/>
        </w:rPr>
        <w:t xml:space="preserve"> </w:t>
      </w:r>
      <w:r w:rsidR="004F4920" w:rsidRPr="00822824">
        <w:rPr>
          <w:bCs/>
          <w:i/>
          <w:sz w:val="22"/>
          <w:szCs w:val="22"/>
        </w:rPr>
        <w:t>Student Award Winner.</w:t>
      </w:r>
    </w:p>
    <w:p w14:paraId="669802F3" w14:textId="77777777" w:rsidR="00C32278" w:rsidRPr="00822824" w:rsidRDefault="00C32278" w:rsidP="004F26AB">
      <w:pPr>
        <w:contextualSpacing/>
        <w:rPr>
          <w:b/>
          <w:bCs/>
          <w:sz w:val="22"/>
          <w:szCs w:val="22"/>
        </w:rPr>
      </w:pPr>
    </w:p>
    <w:p w14:paraId="5FC7D725" w14:textId="70072FE3" w:rsidR="00C32278" w:rsidRPr="00822824" w:rsidRDefault="00C32278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>Rice, L.A.,</w:t>
      </w:r>
      <w:r w:rsidRPr="00822824">
        <w:rPr>
          <w:bCs/>
          <w:sz w:val="22"/>
          <w:szCs w:val="22"/>
        </w:rPr>
        <w:t xml:space="preserve"> Ousley, C.,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 (2015, February 25-28) </w:t>
      </w:r>
      <w:r w:rsidRPr="00822824">
        <w:rPr>
          <w:bCs/>
          <w:i/>
          <w:sz w:val="22"/>
          <w:szCs w:val="22"/>
        </w:rPr>
        <w:t xml:space="preserve">Assessment and Management of Fall Risk in Wheelchair Users:  A Systematic Review, </w:t>
      </w:r>
      <w:r w:rsidRPr="00822824">
        <w:rPr>
          <w:bCs/>
          <w:sz w:val="22"/>
          <w:szCs w:val="22"/>
        </w:rPr>
        <w:t>Presented at the International Seating Symposium, Nashville, TN.</w:t>
      </w:r>
    </w:p>
    <w:p w14:paraId="1095908B" w14:textId="77777777" w:rsidR="00C32278" w:rsidRPr="00822824" w:rsidRDefault="00C32278" w:rsidP="004F26AB">
      <w:pPr>
        <w:contextualSpacing/>
        <w:rPr>
          <w:bCs/>
          <w:sz w:val="22"/>
          <w:szCs w:val="22"/>
        </w:rPr>
      </w:pPr>
    </w:p>
    <w:p w14:paraId="1A36354F" w14:textId="027846C8" w:rsidR="00C32278" w:rsidRPr="00822824" w:rsidRDefault="00C32278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Rice, I.M., </w:t>
      </w:r>
      <w:r w:rsidRPr="00822824">
        <w:rPr>
          <w:b/>
          <w:bCs/>
          <w:sz w:val="22"/>
          <w:szCs w:val="22"/>
        </w:rPr>
        <w:t>Rice, L.A.</w:t>
      </w:r>
      <w:r w:rsidRPr="00822824">
        <w:rPr>
          <w:bCs/>
          <w:sz w:val="22"/>
          <w:szCs w:val="22"/>
        </w:rPr>
        <w:t xml:space="preserve"> (2015, February 25-28) </w:t>
      </w:r>
      <w:r w:rsidRPr="00822824">
        <w:rPr>
          <w:bCs/>
          <w:i/>
          <w:sz w:val="22"/>
          <w:szCs w:val="22"/>
        </w:rPr>
        <w:t xml:space="preserve">Physical Activity Intervention for Persons with Advanced Multiple Sclerosis, </w:t>
      </w:r>
      <w:r w:rsidRPr="00822824">
        <w:rPr>
          <w:bCs/>
          <w:sz w:val="22"/>
          <w:szCs w:val="22"/>
        </w:rPr>
        <w:t>Presented at the International Seating Symposium, Nashville, TN.</w:t>
      </w:r>
    </w:p>
    <w:p w14:paraId="206AF393" w14:textId="77777777" w:rsidR="00E9756B" w:rsidRPr="00822824" w:rsidRDefault="00E9756B" w:rsidP="004F26AB">
      <w:pPr>
        <w:contextualSpacing/>
        <w:rPr>
          <w:bCs/>
          <w:sz w:val="22"/>
          <w:szCs w:val="22"/>
        </w:rPr>
      </w:pPr>
    </w:p>
    <w:p w14:paraId="420F1F8D" w14:textId="21332F02" w:rsidR="00E9756B" w:rsidRPr="00822824" w:rsidRDefault="00E9756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color w:val="434749"/>
          <w:sz w:val="22"/>
          <w:szCs w:val="22"/>
        </w:rPr>
        <w:t xml:space="preserve">Isaacs, ZJK., Ousley, CM., </w:t>
      </w:r>
      <w:r w:rsidRPr="00822824">
        <w:rPr>
          <w:b/>
          <w:color w:val="434749"/>
          <w:sz w:val="22"/>
          <w:szCs w:val="22"/>
        </w:rPr>
        <w:t>Rice, LA</w:t>
      </w:r>
      <w:r w:rsidRPr="00822824">
        <w:rPr>
          <w:color w:val="434749"/>
          <w:sz w:val="22"/>
          <w:szCs w:val="22"/>
        </w:rPr>
        <w:t xml:space="preserve">, </w:t>
      </w:r>
      <w:proofErr w:type="spellStart"/>
      <w:r w:rsidRPr="00822824">
        <w:rPr>
          <w:color w:val="434749"/>
          <w:sz w:val="22"/>
          <w:szCs w:val="22"/>
        </w:rPr>
        <w:t>Sosnoff</w:t>
      </w:r>
      <w:proofErr w:type="spellEnd"/>
      <w:r w:rsidRPr="00822824">
        <w:rPr>
          <w:color w:val="434749"/>
          <w:sz w:val="22"/>
          <w:szCs w:val="22"/>
        </w:rPr>
        <w:t xml:space="preserve">, JJ (2014, October 10-11) </w:t>
      </w:r>
      <w:r w:rsidRPr="00822824">
        <w:rPr>
          <w:i/>
          <w:color w:val="434749"/>
          <w:sz w:val="22"/>
          <w:szCs w:val="22"/>
        </w:rPr>
        <w:t xml:space="preserve">Seated Postural Control in Non-Ambulatory Persons with Multiple Sclerosis. </w:t>
      </w:r>
      <w:r w:rsidR="007D154A" w:rsidRPr="00822824">
        <w:rPr>
          <w:sz w:val="22"/>
          <w:szCs w:val="22"/>
        </w:rPr>
        <w:t xml:space="preserve">Presented as a poster </w:t>
      </w:r>
      <w:r w:rsidRPr="00822824">
        <w:rPr>
          <w:color w:val="434749"/>
          <w:sz w:val="22"/>
          <w:szCs w:val="22"/>
        </w:rPr>
        <w:t>at the 4th International Symposium of Gait and Balance in Multiple Sclerosis. Cleveland, Ohio.</w:t>
      </w:r>
    </w:p>
    <w:p w14:paraId="2CA7CFF9" w14:textId="77777777" w:rsidR="00C32278" w:rsidRPr="00822824" w:rsidRDefault="00C32278" w:rsidP="004F26AB">
      <w:pPr>
        <w:contextualSpacing/>
        <w:rPr>
          <w:bCs/>
          <w:sz w:val="22"/>
          <w:szCs w:val="22"/>
        </w:rPr>
      </w:pPr>
    </w:p>
    <w:p w14:paraId="314FB974" w14:textId="49B8F7AA" w:rsidR="00D54406" w:rsidRPr="00822824" w:rsidRDefault="00D54406" w:rsidP="00F07DC5">
      <w:pPr>
        <w:pStyle w:val="ListParagraph"/>
        <w:numPr>
          <w:ilvl w:val="0"/>
          <w:numId w:val="34"/>
        </w:numPr>
        <w:contextualSpacing/>
        <w:rPr>
          <w:color w:val="434749"/>
          <w:sz w:val="22"/>
          <w:szCs w:val="22"/>
        </w:rPr>
      </w:pPr>
      <w:r w:rsidRPr="00822824">
        <w:rPr>
          <w:color w:val="434749"/>
          <w:sz w:val="22"/>
          <w:szCs w:val="22"/>
        </w:rPr>
        <w:t xml:space="preserve">Ousley CM, Isaac ZJK, </w:t>
      </w:r>
      <w:proofErr w:type="spellStart"/>
      <w:r w:rsidRPr="00822824">
        <w:rPr>
          <w:color w:val="434749"/>
          <w:sz w:val="22"/>
          <w:szCs w:val="22"/>
        </w:rPr>
        <w:t>Wajda</w:t>
      </w:r>
      <w:proofErr w:type="spellEnd"/>
      <w:r w:rsidRPr="00822824">
        <w:rPr>
          <w:color w:val="434749"/>
          <w:sz w:val="22"/>
          <w:szCs w:val="22"/>
        </w:rPr>
        <w:t xml:space="preserve"> DA, </w:t>
      </w:r>
      <w:r w:rsidRPr="00822824">
        <w:rPr>
          <w:b/>
          <w:color w:val="434749"/>
          <w:sz w:val="22"/>
          <w:szCs w:val="22"/>
        </w:rPr>
        <w:t>Rice LA,</w:t>
      </w:r>
      <w:r w:rsidRPr="00822824">
        <w:rPr>
          <w:color w:val="434749"/>
          <w:sz w:val="22"/>
          <w:szCs w:val="22"/>
        </w:rPr>
        <w:t xml:space="preserve"> </w:t>
      </w:r>
      <w:proofErr w:type="spellStart"/>
      <w:r w:rsidRPr="00822824">
        <w:rPr>
          <w:color w:val="434749"/>
          <w:sz w:val="22"/>
          <w:szCs w:val="22"/>
        </w:rPr>
        <w:t>Sosnoff</w:t>
      </w:r>
      <w:proofErr w:type="spellEnd"/>
      <w:r w:rsidRPr="00822824">
        <w:rPr>
          <w:color w:val="434749"/>
          <w:sz w:val="22"/>
          <w:szCs w:val="22"/>
        </w:rPr>
        <w:t xml:space="preserve"> JJ. (2014, October 10-11) </w:t>
      </w:r>
      <w:r w:rsidRPr="00822824">
        <w:rPr>
          <w:i/>
          <w:color w:val="434749"/>
          <w:sz w:val="22"/>
          <w:szCs w:val="22"/>
        </w:rPr>
        <w:t>Validation of seated postural control measures in persons with multiple sclerosis</w:t>
      </w:r>
      <w:r w:rsidR="00E9756B" w:rsidRPr="00822824">
        <w:rPr>
          <w:color w:val="434749"/>
          <w:sz w:val="22"/>
          <w:szCs w:val="22"/>
        </w:rPr>
        <w:t xml:space="preserve">. </w:t>
      </w:r>
      <w:r w:rsidR="007D154A" w:rsidRPr="00822824">
        <w:rPr>
          <w:sz w:val="22"/>
          <w:szCs w:val="22"/>
        </w:rPr>
        <w:t xml:space="preserve">Presented as a poster </w:t>
      </w:r>
      <w:r w:rsidR="00E9756B" w:rsidRPr="00822824">
        <w:rPr>
          <w:color w:val="434749"/>
          <w:sz w:val="22"/>
          <w:szCs w:val="22"/>
        </w:rPr>
        <w:t>at the</w:t>
      </w:r>
      <w:r w:rsidRPr="00822824">
        <w:rPr>
          <w:color w:val="434749"/>
          <w:sz w:val="22"/>
          <w:szCs w:val="22"/>
        </w:rPr>
        <w:t xml:space="preserve"> 4th International Symposium of Gait and Balance in Multiple Sclerosis. Cleveland, Ohio</w:t>
      </w:r>
    </w:p>
    <w:p w14:paraId="09C00A15" w14:textId="77777777" w:rsidR="00D54406" w:rsidRPr="00822824" w:rsidRDefault="00D54406" w:rsidP="004F26AB">
      <w:pPr>
        <w:contextualSpacing/>
        <w:rPr>
          <w:bCs/>
          <w:sz w:val="22"/>
          <w:szCs w:val="22"/>
        </w:rPr>
      </w:pPr>
    </w:p>
    <w:p w14:paraId="4C61DDC0" w14:textId="62920E45" w:rsidR="00C1756B" w:rsidRPr="00822824" w:rsidRDefault="00C1756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Chruzander</w:t>
      </w:r>
      <w:proofErr w:type="spellEnd"/>
      <w:r w:rsidRPr="00822824">
        <w:rPr>
          <w:bCs/>
          <w:sz w:val="22"/>
          <w:szCs w:val="22"/>
        </w:rPr>
        <w:t xml:space="preserve">, C., Johansson, S., Peterson, E.W., </w:t>
      </w:r>
      <w:r w:rsidRPr="00822824">
        <w:rPr>
          <w:b/>
          <w:bCs/>
          <w:sz w:val="22"/>
          <w:szCs w:val="22"/>
        </w:rPr>
        <w:t>Rice, L.A</w:t>
      </w:r>
      <w:r w:rsidRPr="00822824">
        <w:rPr>
          <w:bCs/>
          <w:sz w:val="22"/>
          <w:szCs w:val="22"/>
        </w:rPr>
        <w:t xml:space="preserve">., </w:t>
      </w:r>
      <w:proofErr w:type="spellStart"/>
      <w:r w:rsidRPr="00822824">
        <w:rPr>
          <w:bCs/>
          <w:sz w:val="22"/>
          <w:szCs w:val="22"/>
        </w:rPr>
        <w:t>Sosnoff</w:t>
      </w:r>
      <w:proofErr w:type="spellEnd"/>
      <w:r w:rsidRPr="00822824">
        <w:rPr>
          <w:bCs/>
          <w:sz w:val="22"/>
          <w:szCs w:val="22"/>
        </w:rPr>
        <w:t xml:space="preserve">, J.J., von Koch, L., Widen </w:t>
      </w:r>
      <w:proofErr w:type="spellStart"/>
      <w:r w:rsidRPr="00822824">
        <w:rPr>
          <w:bCs/>
          <w:sz w:val="22"/>
          <w:szCs w:val="22"/>
        </w:rPr>
        <w:t>Holmqvist</w:t>
      </w:r>
      <w:proofErr w:type="spellEnd"/>
      <w:r w:rsidRPr="00822824">
        <w:rPr>
          <w:bCs/>
          <w:sz w:val="22"/>
          <w:szCs w:val="22"/>
        </w:rPr>
        <w:t xml:space="preserve">, L., </w:t>
      </w:r>
      <w:proofErr w:type="spellStart"/>
      <w:r w:rsidRPr="00822824">
        <w:rPr>
          <w:bCs/>
          <w:sz w:val="22"/>
          <w:szCs w:val="22"/>
        </w:rPr>
        <w:t>Ytterberg</w:t>
      </w:r>
      <w:proofErr w:type="spellEnd"/>
      <w:r w:rsidRPr="00822824">
        <w:rPr>
          <w:bCs/>
          <w:sz w:val="22"/>
          <w:szCs w:val="22"/>
        </w:rPr>
        <w:t xml:space="preserve">, C. (2014, September 10-13) </w:t>
      </w:r>
      <w:r w:rsidRPr="00822824">
        <w:rPr>
          <w:bCs/>
          <w:i/>
          <w:sz w:val="22"/>
          <w:szCs w:val="22"/>
        </w:rPr>
        <w:t xml:space="preserve">Falls Among Non-Ambulatory Individuals with Multiple Sclerosis: An International Expert Panel Consensus Statement.  </w:t>
      </w:r>
      <w:r w:rsidR="007D154A" w:rsidRPr="00822824">
        <w:rPr>
          <w:sz w:val="22"/>
          <w:szCs w:val="22"/>
        </w:rPr>
        <w:t xml:space="preserve">Presented as a poster </w:t>
      </w:r>
      <w:r w:rsidRPr="00822824">
        <w:rPr>
          <w:bCs/>
          <w:sz w:val="22"/>
          <w:szCs w:val="22"/>
        </w:rPr>
        <w:t>at the 2014 Joint ACTRIMS-ECTRIMS Meeting.</w:t>
      </w:r>
    </w:p>
    <w:p w14:paraId="3DC08383" w14:textId="77777777" w:rsidR="005B1E25" w:rsidRPr="00822824" w:rsidRDefault="005B1E25" w:rsidP="004F26AB">
      <w:pPr>
        <w:contextualSpacing/>
        <w:rPr>
          <w:bCs/>
          <w:sz w:val="22"/>
          <w:szCs w:val="22"/>
        </w:rPr>
      </w:pPr>
    </w:p>
    <w:p w14:paraId="14700C1A" w14:textId="12149B91" w:rsidR="00BC3A4E" w:rsidRPr="00822824" w:rsidRDefault="00BC3A4E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Rogers E, </w:t>
      </w:r>
      <w:r w:rsidRPr="00822824">
        <w:rPr>
          <w:b/>
          <w:bCs/>
          <w:sz w:val="22"/>
          <w:szCs w:val="22"/>
        </w:rPr>
        <w:t>Rice LA</w:t>
      </w:r>
      <w:r w:rsidRPr="00822824">
        <w:rPr>
          <w:bCs/>
          <w:sz w:val="22"/>
          <w:szCs w:val="22"/>
        </w:rPr>
        <w:t xml:space="preserve">, </w:t>
      </w:r>
      <w:proofErr w:type="spellStart"/>
      <w:r w:rsidRPr="00822824">
        <w:rPr>
          <w:bCs/>
          <w:sz w:val="22"/>
          <w:szCs w:val="22"/>
        </w:rPr>
        <w:t>Wehrli</w:t>
      </w:r>
      <w:proofErr w:type="spellEnd"/>
      <w:r w:rsidRPr="00822824">
        <w:rPr>
          <w:bCs/>
          <w:sz w:val="22"/>
          <w:szCs w:val="22"/>
        </w:rPr>
        <w:t xml:space="preserve"> L, </w:t>
      </w:r>
      <w:proofErr w:type="spellStart"/>
      <w:r w:rsidRPr="00822824">
        <w:rPr>
          <w:bCs/>
          <w:sz w:val="22"/>
          <w:szCs w:val="22"/>
        </w:rPr>
        <w:t>Piltier</w:t>
      </w:r>
      <w:proofErr w:type="spellEnd"/>
      <w:r w:rsidRPr="00822824">
        <w:rPr>
          <w:bCs/>
          <w:sz w:val="22"/>
          <w:szCs w:val="22"/>
        </w:rPr>
        <w:t xml:space="preserve"> J, </w:t>
      </w:r>
      <w:proofErr w:type="spellStart"/>
      <w:r w:rsidRPr="00822824">
        <w:rPr>
          <w:bCs/>
          <w:sz w:val="22"/>
          <w:szCs w:val="22"/>
        </w:rPr>
        <w:t>Baldessari</w:t>
      </w:r>
      <w:proofErr w:type="spellEnd"/>
      <w:r w:rsidRPr="00822824">
        <w:rPr>
          <w:bCs/>
          <w:sz w:val="22"/>
          <w:szCs w:val="22"/>
        </w:rPr>
        <w:t xml:space="preserve"> J, Severe E, Jennings J. </w:t>
      </w:r>
      <w:r w:rsidRPr="00822824">
        <w:rPr>
          <w:bCs/>
          <w:i/>
          <w:sz w:val="22"/>
          <w:szCs w:val="22"/>
        </w:rPr>
        <w:t>Therapy in the Era of Technology.</w:t>
      </w:r>
      <w:r w:rsidRPr="00822824">
        <w:rPr>
          <w:bCs/>
          <w:sz w:val="22"/>
          <w:szCs w:val="22"/>
        </w:rPr>
        <w:t xml:space="preserve"> (2014, August 31-September 3) </w:t>
      </w:r>
      <w:r w:rsidR="007D154A" w:rsidRPr="00822824">
        <w:rPr>
          <w:bCs/>
          <w:sz w:val="22"/>
          <w:szCs w:val="22"/>
        </w:rPr>
        <w:t xml:space="preserve">Presented at </w:t>
      </w:r>
      <w:r w:rsidRPr="00822824">
        <w:rPr>
          <w:bCs/>
          <w:sz w:val="22"/>
          <w:szCs w:val="22"/>
        </w:rPr>
        <w:t xml:space="preserve">the Annual Meeting of the Academy of Spinal Cord Injury Professionals., St. Louis, MO </w:t>
      </w:r>
    </w:p>
    <w:p w14:paraId="3FF77C80" w14:textId="77777777" w:rsidR="00BC3A4E" w:rsidRPr="00822824" w:rsidRDefault="00BC3A4E" w:rsidP="005B1E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F6E83BC" w14:textId="473727AE" w:rsidR="005B1E25" w:rsidRPr="00822824" w:rsidRDefault="005B1E25" w:rsidP="00F07DC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822824">
        <w:rPr>
          <w:rFonts w:ascii="Times New Roman" w:hAnsi="Times New Roman" w:cs="Times New Roman"/>
          <w:b/>
          <w:sz w:val="22"/>
          <w:szCs w:val="22"/>
        </w:rPr>
        <w:t xml:space="preserve">Rice LA, </w:t>
      </w:r>
      <w:r w:rsidRPr="00822824">
        <w:rPr>
          <w:rFonts w:ascii="Times New Roman" w:hAnsi="Times New Roman" w:cs="Times New Roman"/>
          <w:sz w:val="22"/>
          <w:szCs w:val="22"/>
        </w:rPr>
        <w:t xml:space="preserve">Smith I, Kelleher A, Greenwald K, </w:t>
      </w:r>
      <w:proofErr w:type="spellStart"/>
      <w:r w:rsidRPr="00822824">
        <w:rPr>
          <w:rFonts w:ascii="Times New Roman" w:hAnsi="Times New Roman" w:cs="Times New Roman"/>
          <w:sz w:val="22"/>
          <w:szCs w:val="22"/>
        </w:rPr>
        <w:t>Boninger</w:t>
      </w:r>
      <w:proofErr w:type="spellEnd"/>
      <w:r w:rsidRPr="00822824">
        <w:rPr>
          <w:rFonts w:ascii="Times New Roman" w:hAnsi="Times New Roman" w:cs="Times New Roman"/>
          <w:sz w:val="22"/>
          <w:szCs w:val="22"/>
        </w:rPr>
        <w:t>, ML.</w:t>
      </w:r>
      <w:r w:rsidRPr="0082282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22824">
        <w:rPr>
          <w:rFonts w:ascii="Times New Roman" w:hAnsi="Times New Roman" w:cs="Times New Roman"/>
          <w:sz w:val="22"/>
          <w:szCs w:val="22"/>
        </w:rPr>
        <w:t xml:space="preserve"> (2014 </w:t>
      </w:r>
      <w:r w:rsidRPr="00822824">
        <w:rPr>
          <w:rFonts w:ascii="Times New Roman" w:hAnsi="Times New Roman" w:cs="Times New Roman"/>
          <w:bCs/>
          <w:sz w:val="22"/>
          <w:szCs w:val="22"/>
        </w:rPr>
        <w:t xml:space="preserve">August 31-September 3) </w:t>
      </w:r>
      <w:r w:rsidRPr="00822824">
        <w:rPr>
          <w:rFonts w:ascii="Times New Roman" w:hAnsi="Times New Roman" w:cs="Times New Roman"/>
          <w:i/>
          <w:sz w:val="22"/>
          <w:szCs w:val="22"/>
        </w:rPr>
        <w:t xml:space="preserve">Improving Transfer Quality Among Persons Living with Tetraplegia. </w:t>
      </w:r>
      <w:r w:rsidR="0030506A" w:rsidRPr="00822824">
        <w:rPr>
          <w:rFonts w:ascii="Times New Roman" w:hAnsi="Times New Roman" w:cs="Times New Roman"/>
          <w:sz w:val="22"/>
          <w:szCs w:val="22"/>
        </w:rPr>
        <w:t xml:space="preserve">Presented </w:t>
      </w:r>
      <w:r w:rsidRPr="00822824">
        <w:rPr>
          <w:rFonts w:ascii="Times New Roman" w:hAnsi="Times New Roman" w:cs="Times New Roman"/>
          <w:sz w:val="22"/>
          <w:szCs w:val="22"/>
        </w:rPr>
        <w:t>at the</w:t>
      </w:r>
      <w:r w:rsidRPr="0082282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22824">
        <w:rPr>
          <w:rFonts w:ascii="Times New Roman" w:hAnsi="Times New Roman" w:cs="Times New Roman"/>
          <w:bCs/>
          <w:sz w:val="22"/>
          <w:szCs w:val="22"/>
        </w:rPr>
        <w:t xml:space="preserve">Annual Meeting of the Academy of Spinal Cord Injury </w:t>
      </w:r>
      <w:proofErr w:type="gramStart"/>
      <w:r w:rsidRPr="00822824">
        <w:rPr>
          <w:rFonts w:ascii="Times New Roman" w:hAnsi="Times New Roman" w:cs="Times New Roman"/>
          <w:bCs/>
          <w:sz w:val="22"/>
          <w:szCs w:val="22"/>
        </w:rPr>
        <w:t>Professionals;</w:t>
      </w:r>
      <w:proofErr w:type="gramEnd"/>
      <w:r w:rsidRPr="00822824">
        <w:rPr>
          <w:rFonts w:ascii="Times New Roman" w:hAnsi="Times New Roman" w:cs="Times New Roman"/>
          <w:bCs/>
          <w:sz w:val="22"/>
          <w:szCs w:val="22"/>
        </w:rPr>
        <w:t xml:space="preserve"> St. Louis, MO. </w:t>
      </w:r>
    </w:p>
    <w:p w14:paraId="6184E7EA" w14:textId="77777777" w:rsidR="00C1756B" w:rsidRPr="00822824" w:rsidRDefault="00C1756B" w:rsidP="004F26AB">
      <w:pPr>
        <w:contextualSpacing/>
        <w:rPr>
          <w:bCs/>
          <w:sz w:val="22"/>
          <w:szCs w:val="22"/>
        </w:rPr>
      </w:pPr>
    </w:p>
    <w:p w14:paraId="77E40A8A" w14:textId="215CE924" w:rsidR="004F26AB" w:rsidRPr="00822824" w:rsidRDefault="004F26AB" w:rsidP="00F07DC5">
      <w:pPr>
        <w:pStyle w:val="ListParagraph"/>
        <w:numPr>
          <w:ilvl w:val="0"/>
          <w:numId w:val="34"/>
        </w:numPr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Learmonth, Y.C., Rice, I.M., Ostler, T., </w:t>
      </w:r>
      <w:r w:rsidRPr="00822824">
        <w:rPr>
          <w:b/>
          <w:bCs/>
          <w:sz w:val="22"/>
          <w:szCs w:val="22"/>
        </w:rPr>
        <w:t>Rice, L.A</w:t>
      </w:r>
      <w:r w:rsidRPr="00822824">
        <w:rPr>
          <w:bCs/>
          <w:sz w:val="22"/>
          <w:szCs w:val="22"/>
        </w:rPr>
        <w:t xml:space="preserve">., </w:t>
      </w:r>
      <w:proofErr w:type="spellStart"/>
      <w:r w:rsidRPr="00822824">
        <w:rPr>
          <w:bCs/>
          <w:sz w:val="22"/>
          <w:szCs w:val="22"/>
        </w:rPr>
        <w:t>Motl</w:t>
      </w:r>
      <w:proofErr w:type="spellEnd"/>
      <w:r w:rsidRPr="00822824">
        <w:rPr>
          <w:bCs/>
          <w:sz w:val="22"/>
          <w:szCs w:val="22"/>
        </w:rPr>
        <w:t xml:space="preserve">, R.M. (2014, May 28-31) </w:t>
      </w:r>
      <w:r w:rsidRPr="00822824">
        <w:rPr>
          <w:i/>
          <w:sz w:val="22"/>
          <w:szCs w:val="22"/>
        </w:rPr>
        <w:t xml:space="preserve">Perspectives on physical activity among persons with multiple sclerosis who are wheelchair users: Informing the design of future interventions.  </w:t>
      </w:r>
      <w:r w:rsidR="007D154A" w:rsidRPr="00822824">
        <w:rPr>
          <w:sz w:val="22"/>
          <w:szCs w:val="22"/>
        </w:rPr>
        <w:t xml:space="preserve">Presented as a poster </w:t>
      </w:r>
      <w:r w:rsidRPr="00822824">
        <w:rPr>
          <w:sz w:val="22"/>
          <w:szCs w:val="22"/>
        </w:rPr>
        <w:t>at CMSC ACTRIMS Cooperative Annual Meeting.</w:t>
      </w:r>
    </w:p>
    <w:p w14:paraId="2FF1B078" w14:textId="77777777" w:rsidR="00A57A35" w:rsidRPr="00822824" w:rsidRDefault="00A57A35" w:rsidP="00DA6A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7FA59BB" w14:textId="5AAFCFA4" w:rsidR="00DA6A4D" w:rsidRPr="00822824" w:rsidRDefault="00DA6A4D" w:rsidP="00F07DC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822824">
        <w:rPr>
          <w:rFonts w:ascii="Times New Roman" w:hAnsi="Times New Roman" w:cs="Times New Roman"/>
          <w:b/>
          <w:sz w:val="22"/>
          <w:szCs w:val="22"/>
        </w:rPr>
        <w:t>Rice, LA,</w:t>
      </w:r>
      <w:r w:rsidRPr="00822824">
        <w:rPr>
          <w:rFonts w:ascii="Times New Roman" w:hAnsi="Times New Roman" w:cs="Times New Roman"/>
          <w:sz w:val="22"/>
          <w:szCs w:val="22"/>
        </w:rPr>
        <w:t xml:space="preserve"> Goldberg, M</w:t>
      </w:r>
      <w:r w:rsidRPr="0082282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016855" w:rsidRPr="00822824">
        <w:rPr>
          <w:rFonts w:ascii="Times New Roman" w:hAnsi="Times New Roman" w:cs="Times New Roman"/>
          <w:sz w:val="22"/>
          <w:szCs w:val="22"/>
        </w:rPr>
        <w:t xml:space="preserve">(2014, March 4-7) </w:t>
      </w:r>
      <w:r w:rsidR="00524916" w:rsidRPr="00822824">
        <w:rPr>
          <w:rFonts w:ascii="Times New Roman" w:hAnsi="Times New Roman" w:cs="Times New Roman"/>
          <w:i/>
          <w:sz w:val="22"/>
          <w:szCs w:val="22"/>
        </w:rPr>
        <w:t>How to Optimize Your Continuing Education: A Necessary Benefit to Improve Your Practice</w:t>
      </w:r>
      <w:r w:rsidR="00016855" w:rsidRPr="00822824">
        <w:rPr>
          <w:rFonts w:ascii="Times New Roman" w:hAnsi="Times New Roman" w:cs="Times New Roman"/>
          <w:sz w:val="22"/>
          <w:szCs w:val="22"/>
        </w:rPr>
        <w:t>, Presented at the</w:t>
      </w:r>
      <w:r w:rsidRPr="00822824">
        <w:rPr>
          <w:rFonts w:ascii="Times New Roman" w:hAnsi="Times New Roman" w:cs="Times New Roman"/>
          <w:sz w:val="22"/>
          <w:szCs w:val="22"/>
        </w:rPr>
        <w:t xml:space="preserve"> International Seating Symposium, Van</w:t>
      </w:r>
      <w:r w:rsidR="00016855" w:rsidRPr="00822824">
        <w:rPr>
          <w:rFonts w:ascii="Times New Roman" w:hAnsi="Times New Roman" w:cs="Times New Roman"/>
          <w:sz w:val="22"/>
          <w:szCs w:val="22"/>
        </w:rPr>
        <w:t>couver, Canada</w:t>
      </w:r>
      <w:r w:rsidRPr="00822824">
        <w:rPr>
          <w:rFonts w:ascii="Times New Roman" w:hAnsi="Times New Roman" w:cs="Times New Roman"/>
          <w:sz w:val="22"/>
          <w:szCs w:val="22"/>
        </w:rPr>
        <w:t>.</w:t>
      </w:r>
    </w:p>
    <w:p w14:paraId="1FD9839D" w14:textId="77777777" w:rsidR="00056DF5" w:rsidRPr="00822824" w:rsidRDefault="00056DF5" w:rsidP="00CF76D4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</w:p>
    <w:p w14:paraId="5F2AA068" w14:textId="6AC45332" w:rsidR="00BC3A4E" w:rsidRPr="00822824" w:rsidRDefault="00BC3A4E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822824">
        <w:rPr>
          <w:sz w:val="22"/>
          <w:szCs w:val="22"/>
        </w:rPr>
        <w:t xml:space="preserve">Betz, K., Rice, I.M., </w:t>
      </w:r>
      <w:proofErr w:type="spellStart"/>
      <w:r w:rsidRPr="00822824">
        <w:rPr>
          <w:sz w:val="22"/>
          <w:szCs w:val="22"/>
        </w:rPr>
        <w:t>Svirvev</w:t>
      </w:r>
      <w:proofErr w:type="spellEnd"/>
      <w:r w:rsidRPr="00822824">
        <w:rPr>
          <w:sz w:val="22"/>
          <w:szCs w:val="22"/>
        </w:rPr>
        <w:t xml:space="preserve">, J., Cahow, C., Rogers, E., </w:t>
      </w:r>
      <w:proofErr w:type="spellStart"/>
      <w:r w:rsidRPr="00822824">
        <w:rPr>
          <w:sz w:val="22"/>
          <w:szCs w:val="22"/>
        </w:rPr>
        <w:t>Schmeler</w:t>
      </w:r>
      <w:proofErr w:type="spellEnd"/>
      <w:r w:rsidRPr="00822824">
        <w:rPr>
          <w:sz w:val="22"/>
          <w:szCs w:val="22"/>
        </w:rPr>
        <w:t xml:space="preserve">, M., </w:t>
      </w:r>
      <w:proofErr w:type="spellStart"/>
      <w:r w:rsidRPr="00822824">
        <w:rPr>
          <w:sz w:val="22"/>
          <w:szCs w:val="22"/>
        </w:rPr>
        <w:t>Bieganek</w:t>
      </w:r>
      <w:proofErr w:type="spellEnd"/>
      <w:r w:rsidRPr="00822824">
        <w:rPr>
          <w:sz w:val="22"/>
          <w:szCs w:val="22"/>
        </w:rPr>
        <w:t>, J.,</w:t>
      </w:r>
      <w:r w:rsidRPr="00822824">
        <w:rPr>
          <w:b/>
          <w:sz w:val="22"/>
          <w:szCs w:val="22"/>
        </w:rPr>
        <w:t xml:space="preserve"> Rice, L.A. </w:t>
      </w:r>
      <w:r w:rsidRPr="00822824">
        <w:rPr>
          <w:bCs/>
          <w:sz w:val="22"/>
          <w:szCs w:val="22"/>
        </w:rPr>
        <w:t xml:space="preserve">(2013, September 2-4) </w:t>
      </w:r>
      <w:r w:rsidRPr="00822824">
        <w:rPr>
          <w:i/>
          <w:sz w:val="22"/>
          <w:szCs w:val="22"/>
        </w:rPr>
        <w:t>Paralyzed to Paralympics and Everything Between: Adaptive Sports and Recreation</w:t>
      </w:r>
      <w:r w:rsidRPr="00822824">
        <w:rPr>
          <w:bCs/>
          <w:sz w:val="22"/>
          <w:szCs w:val="22"/>
        </w:rPr>
        <w:t xml:space="preserve">. </w:t>
      </w:r>
      <w:r w:rsidR="007D154A" w:rsidRPr="00822824">
        <w:rPr>
          <w:bCs/>
          <w:sz w:val="22"/>
          <w:szCs w:val="22"/>
        </w:rPr>
        <w:t>Presented</w:t>
      </w:r>
      <w:r w:rsidRPr="00822824">
        <w:rPr>
          <w:bCs/>
          <w:sz w:val="22"/>
          <w:szCs w:val="22"/>
        </w:rPr>
        <w:t xml:space="preserve"> at the Annual Meeting of the Academy of Spinal Cord Injury </w:t>
      </w:r>
      <w:proofErr w:type="gramStart"/>
      <w:r w:rsidRPr="00822824">
        <w:rPr>
          <w:bCs/>
          <w:sz w:val="22"/>
          <w:szCs w:val="22"/>
        </w:rPr>
        <w:t>Professionals;</w:t>
      </w:r>
      <w:proofErr w:type="gramEnd"/>
      <w:r w:rsidRPr="00822824">
        <w:rPr>
          <w:bCs/>
          <w:sz w:val="22"/>
          <w:szCs w:val="22"/>
        </w:rPr>
        <w:t xml:space="preserve"> Las Vegas, NV.  </w:t>
      </w:r>
    </w:p>
    <w:p w14:paraId="6E702439" w14:textId="77777777" w:rsidR="00BC3A4E" w:rsidRPr="00822824" w:rsidRDefault="00BC3A4E" w:rsidP="00CF76D4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</w:p>
    <w:p w14:paraId="0B0D939B" w14:textId="16E308C9" w:rsidR="00BB2928" w:rsidRPr="00822824" w:rsidRDefault="00BB2928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822824">
        <w:rPr>
          <w:b/>
          <w:bCs/>
          <w:sz w:val="22"/>
          <w:szCs w:val="22"/>
        </w:rPr>
        <w:t>Rice, LA,</w:t>
      </w:r>
      <w:r w:rsidRPr="00822824">
        <w:rPr>
          <w:bCs/>
          <w:sz w:val="22"/>
          <w:szCs w:val="22"/>
        </w:rPr>
        <w:t xml:space="preserve"> M.L. </w:t>
      </w:r>
      <w:proofErr w:type="spellStart"/>
      <w:r w:rsidRPr="00822824">
        <w:rPr>
          <w:bCs/>
          <w:sz w:val="22"/>
          <w:szCs w:val="22"/>
        </w:rPr>
        <w:t>Boninger</w:t>
      </w:r>
      <w:proofErr w:type="spellEnd"/>
      <w:r w:rsidRPr="00822824">
        <w:rPr>
          <w:bCs/>
          <w:sz w:val="22"/>
          <w:szCs w:val="22"/>
        </w:rPr>
        <w:t xml:space="preserve">. </w:t>
      </w:r>
      <w:r w:rsidR="00DE2FD3" w:rsidRPr="00822824">
        <w:rPr>
          <w:bCs/>
          <w:sz w:val="22"/>
          <w:szCs w:val="22"/>
        </w:rPr>
        <w:t>(2013 September 2-</w:t>
      </w:r>
      <w:proofErr w:type="gramStart"/>
      <w:r w:rsidR="00DE2FD3" w:rsidRPr="00822824">
        <w:rPr>
          <w:bCs/>
          <w:sz w:val="22"/>
          <w:szCs w:val="22"/>
        </w:rPr>
        <w:t>4</w:t>
      </w:r>
      <w:r w:rsidR="00016855" w:rsidRPr="00822824">
        <w:rPr>
          <w:bCs/>
          <w:sz w:val="22"/>
          <w:szCs w:val="22"/>
        </w:rPr>
        <w:t>)</w:t>
      </w:r>
      <w:r w:rsidR="00847CF5" w:rsidRPr="00822824">
        <w:rPr>
          <w:bCs/>
          <w:i/>
          <w:sz w:val="22"/>
          <w:szCs w:val="22"/>
        </w:rPr>
        <w:t>Comparison</w:t>
      </w:r>
      <w:proofErr w:type="gramEnd"/>
      <w:r w:rsidR="00847CF5" w:rsidRPr="00822824">
        <w:rPr>
          <w:bCs/>
          <w:i/>
          <w:sz w:val="22"/>
          <w:szCs w:val="22"/>
        </w:rPr>
        <w:t> </w:t>
      </w:r>
      <w:r w:rsidRPr="00822824">
        <w:rPr>
          <w:bCs/>
          <w:i/>
          <w:sz w:val="22"/>
          <w:szCs w:val="22"/>
        </w:rPr>
        <w:t>of Level of Injury on Community Participation and Satisfaction with Life in the Firs</w:t>
      </w:r>
      <w:r w:rsidR="00714120" w:rsidRPr="00822824">
        <w:rPr>
          <w:bCs/>
          <w:i/>
          <w:sz w:val="22"/>
          <w:szCs w:val="22"/>
        </w:rPr>
        <w:t>t Year After Spinal Cord Injury,</w:t>
      </w:r>
      <w:r w:rsidR="00016855" w:rsidRPr="00822824">
        <w:rPr>
          <w:bCs/>
          <w:i/>
          <w:sz w:val="22"/>
          <w:szCs w:val="22"/>
        </w:rPr>
        <w:t xml:space="preserve"> </w:t>
      </w:r>
      <w:r w:rsidR="00016855" w:rsidRPr="00822824">
        <w:rPr>
          <w:bCs/>
          <w:sz w:val="22"/>
          <w:szCs w:val="22"/>
        </w:rPr>
        <w:t xml:space="preserve">Presented at the </w:t>
      </w:r>
      <w:r w:rsidRPr="00822824">
        <w:rPr>
          <w:bCs/>
          <w:sz w:val="22"/>
          <w:szCs w:val="22"/>
        </w:rPr>
        <w:t>Annual Meeting of the Academy of Spinal Cord Injury Professionals; Las Vegas, NV.</w:t>
      </w:r>
    </w:p>
    <w:p w14:paraId="22E45A1B" w14:textId="77777777" w:rsidR="00BB2928" w:rsidRPr="00822824" w:rsidRDefault="00BB2928" w:rsidP="00CF76D4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p w14:paraId="6BC06408" w14:textId="63E31170" w:rsidR="00994AF9" w:rsidRPr="00822824" w:rsidRDefault="00994AF9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Hogaboom</w:t>
      </w:r>
      <w:proofErr w:type="spellEnd"/>
      <w:r w:rsidRPr="00822824">
        <w:rPr>
          <w:bCs/>
          <w:sz w:val="22"/>
          <w:szCs w:val="22"/>
        </w:rPr>
        <w:t xml:space="preserve">, N.S., B.F. Fullerton., </w:t>
      </w:r>
      <w:r w:rsidRPr="00822824">
        <w:rPr>
          <w:b/>
          <w:bCs/>
          <w:sz w:val="22"/>
          <w:szCs w:val="22"/>
        </w:rPr>
        <w:t>L.A. Rice</w:t>
      </w:r>
      <w:r w:rsidR="00016855" w:rsidRPr="00822824">
        <w:rPr>
          <w:bCs/>
          <w:sz w:val="22"/>
          <w:szCs w:val="22"/>
        </w:rPr>
        <w:t xml:space="preserve">, M.L. Oyster, M.L. </w:t>
      </w:r>
      <w:proofErr w:type="spellStart"/>
      <w:r w:rsidR="00016855" w:rsidRPr="00822824">
        <w:rPr>
          <w:bCs/>
          <w:sz w:val="22"/>
          <w:szCs w:val="22"/>
        </w:rPr>
        <w:t>Boninger</w:t>
      </w:r>
      <w:proofErr w:type="spellEnd"/>
      <w:r w:rsidR="00016855" w:rsidRPr="00822824">
        <w:rPr>
          <w:bCs/>
          <w:sz w:val="22"/>
          <w:szCs w:val="22"/>
        </w:rPr>
        <w:t xml:space="preserve">. (2013 June 20-24) </w:t>
      </w:r>
      <w:r w:rsidRPr="00822824">
        <w:rPr>
          <w:bCs/>
          <w:i/>
          <w:sz w:val="22"/>
          <w:szCs w:val="22"/>
        </w:rPr>
        <w:t>Ultrasound changes, pain, and pathology in shoulder tendons aft</w:t>
      </w:r>
      <w:r w:rsidR="00714120" w:rsidRPr="00822824">
        <w:rPr>
          <w:bCs/>
          <w:i/>
          <w:sz w:val="22"/>
          <w:szCs w:val="22"/>
        </w:rPr>
        <w:t>er</w:t>
      </w:r>
      <w:r w:rsidR="00016855" w:rsidRPr="00822824">
        <w:rPr>
          <w:bCs/>
          <w:i/>
          <w:sz w:val="22"/>
          <w:szCs w:val="22"/>
        </w:rPr>
        <w:t xml:space="preserve"> repeated wheelchair transfers, </w:t>
      </w:r>
      <w:r w:rsidR="00016855" w:rsidRPr="00822824">
        <w:rPr>
          <w:bCs/>
          <w:sz w:val="22"/>
          <w:szCs w:val="22"/>
        </w:rPr>
        <w:t>Presented at</w:t>
      </w:r>
      <w:r w:rsidR="00E9756B" w:rsidRPr="00822824">
        <w:rPr>
          <w:bCs/>
          <w:sz w:val="22"/>
          <w:szCs w:val="22"/>
        </w:rPr>
        <w:t xml:space="preserve"> the</w:t>
      </w:r>
      <w:r w:rsidRPr="00822824">
        <w:rPr>
          <w:bCs/>
          <w:i/>
          <w:sz w:val="22"/>
          <w:szCs w:val="22"/>
        </w:rPr>
        <w:t xml:space="preserve"> </w:t>
      </w:r>
      <w:r w:rsidRPr="00822824">
        <w:rPr>
          <w:bCs/>
          <w:sz w:val="22"/>
          <w:szCs w:val="22"/>
        </w:rPr>
        <w:t>RESNA International Conference on Technology and Disability, Bellevue, WA</w:t>
      </w:r>
      <w:r w:rsidR="00581978" w:rsidRPr="00822824">
        <w:rPr>
          <w:bCs/>
          <w:sz w:val="22"/>
          <w:szCs w:val="22"/>
        </w:rPr>
        <w:t>.</w:t>
      </w:r>
    </w:p>
    <w:p w14:paraId="203E38C7" w14:textId="53F6A46F" w:rsidR="00994AF9" w:rsidRPr="00822824" w:rsidRDefault="00994AF9" w:rsidP="00CF76D4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p w14:paraId="7C553649" w14:textId="6A223BDB" w:rsidR="00DB6888" w:rsidRPr="00822824" w:rsidRDefault="00DB6888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Jan YK, Crane BA, </w:t>
      </w:r>
      <w:r w:rsidRPr="00822824">
        <w:rPr>
          <w:b/>
          <w:bCs/>
          <w:sz w:val="22"/>
          <w:szCs w:val="22"/>
        </w:rPr>
        <w:t>Rice LA</w:t>
      </w:r>
      <w:r w:rsidRPr="00822824">
        <w:rPr>
          <w:bCs/>
          <w:sz w:val="22"/>
          <w:szCs w:val="22"/>
        </w:rPr>
        <w:t xml:space="preserve">, and Ennis WJ. </w:t>
      </w:r>
      <w:r w:rsidR="00016855" w:rsidRPr="00822824">
        <w:rPr>
          <w:bCs/>
          <w:sz w:val="22"/>
          <w:szCs w:val="22"/>
        </w:rPr>
        <w:t xml:space="preserve">(2013 June 20-24) </w:t>
      </w:r>
      <w:r w:rsidRPr="00822824">
        <w:rPr>
          <w:bCs/>
          <w:i/>
          <w:sz w:val="22"/>
          <w:szCs w:val="22"/>
        </w:rPr>
        <w:t>Muscle and skin perfusion over the ischial tuberosities in response to wheelchair tilt and recline in</w:t>
      </w:r>
      <w:r w:rsidR="00016855" w:rsidRPr="00822824">
        <w:rPr>
          <w:bCs/>
          <w:i/>
          <w:sz w:val="22"/>
          <w:szCs w:val="22"/>
        </w:rPr>
        <w:t xml:space="preserve"> people with spinal cord injury </w:t>
      </w:r>
      <w:r w:rsidR="00016855" w:rsidRPr="00822824">
        <w:rPr>
          <w:bCs/>
          <w:sz w:val="22"/>
          <w:szCs w:val="22"/>
        </w:rPr>
        <w:t>Presented at</w:t>
      </w:r>
      <w:r w:rsidRPr="00822824">
        <w:rPr>
          <w:bCs/>
          <w:sz w:val="22"/>
          <w:szCs w:val="22"/>
        </w:rPr>
        <w:t xml:space="preserve"> </w:t>
      </w:r>
      <w:r w:rsidR="00E9756B" w:rsidRPr="00822824">
        <w:rPr>
          <w:bCs/>
          <w:sz w:val="22"/>
          <w:szCs w:val="22"/>
        </w:rPr>
        <w:t xml:space="preserve">the </w:t>
      </w:r>
      <w:r w:rsidRPr="00822824">
        <w:rPr>
          <w:bCs/>
          <w:sz w:val="22"/>
          <w:szCs w:val="22"/>
        </w:rPr>
        <w:t>RESNA International Conference on Technology an</w:t>
      </w:r>
      <w:r w:rsidR="00016855" w:rsidRPr="00822824">
        <w:rPr>
          <w:bCs/>
          <w:sz w:val="22"/>
          <w:szCs w:val="22"/>
        </w:rPr>
        <w:t>d Disability, Bellevue, WA</w:t>
      </w:r>
      <w:r w:rsidRPr="00822824">
        <w:rPr>
          <w:bCs/>
          <w:sz w:val="22"/>
          <w:szCs w:val="22"/>
        </w:rPr>
        <w:t xml:space="preserve">. </w:t>
      </w:r>
    </w:p>
    <w:p w14:paraId="69A289A8" w14:textId="0D4AF1E7" w:rsidR="00DB6888" w:rsidRPr="00822824" w:rsidRDefault="00DB6888" w:rsidP="00F07DC5">
      <w:pPr>
        <w:autoSpaceDE w:val="0"/>
        <w:autoSpaceDN w:val="0"/>
        <w:adjustRightInd w:val="0"/>
        <w:ind w:firstLine="40"/>
        <w:contextualSpacing/>
        <w:rPr>
          <w:bCs/>
          <w:sz w:val="22"/>
          <w:szCs w:val="22"/>
        </w:rPr>
      </w:pPr>
    </w:p>
    <w:p w14:paraId="318CFD17" w14:textId="099644C4" w:rsidR="00F962A4" w:rsidRPr="00822824" w:rsidRDefault="00F962A4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822824">
        <w:rPr>
          <w:bCs/>
          <w:sz w:val="22"/>
          <w:szCs w:val="22"/>
        </w:rPr>
        <w:t xml:space="preserve">Jan YK, Liao F, </w:t>
      </w:r>
      <w:r w:rsidRPr="00822824">
        <w:rPr>
          <w:b/>
          <w:bCs/>
          <w:sz w:val="22"/>
          <w:szCs w:val="22"/>
        </w:rPr>
        <w:t>Rice LA</w:t>
      </w:r>
      <w:r w:rsidRPr="00822824">
        <w:rPr>
          <w:bCs/>
          <w:sz w:val="22"/>
          <w:szCs w:val="22"/>
        </w:rPr>
        <w:t>, and Woods JA.</w:t>
      </w:r>
      <w:r w:rsidR="00016855" w:rsidRPr="00822824">
        <w:rPr>
          <w:bCs/>
          <w:sz w:val="22"/>
          <w:szCs w:val="22"/>
        </w:rPr>
        <w:t xml:space="preserve"> (2013, May 6-8)</w:t>
      </w:r>
      <w:r w:rsidRPr="00822824">
        <w:rPr>
          <w:bCs/>
          <w:sz w:val="22"/>
          <w:szCs w:val="22"/>
        </w:rPr>
        <w:t xml:space="preserve"> </w:t>
      </w:r>
      <w:r w:rsidRPr="00822824">
        <w:rPr>
          <w:bCs/>
          <w:i/>
          <w:sz w:val="22"/>
          <w:szCs w:val="22"/>
        </w:rPr>
        <w:t>Using reactive hyperemia to assess the efficacy of local cooling on reducing skin ischemia under surface pressure in people with spinal cord injury</w:t>
      </w:r>
      <w:r w:rsidR="00714120" w:rsidRPr="00822824">
        <w:rPr>
          <w:bCs/>
          <w:sz w:val="22"/>
          <w:szCs w:val="22"/>
        </w:rPr>
        <w:t xml:space="preserve">” </w:t>
      </w:r>
      <w:r w:rsidR="00016855" w:rsidRPr="00822824">
        <w:rPr>
          <w:bCs/>
          <w:sz w:val="22"/>
          <w:szCs w:val="22"/>
        </w:rPr>
        <w:t xml:space="preserve">Presented at the </w:t>
      </w:r>
      <w:r w:rsidRPr="00822824">
        <w:rPr>
          <w:bCs/>
          <w:sz w:val="22"/>
          <w:szCs w:val="22"/>
        </w:rPr>
        <w:t>Amer</w:t>
      </w:r>
      <w:r w:rsidR="00016855" w:rsidRPr="00822824">
        <w:rPr>
          <w:bCs/>
          <w:sz w:val="22"/>
          <w:szCs w:val="22"/>
        </w:rPr>
        <w:t>ican Spinal Injury Association Annual C</w:t>
      </w:r>
      <w:r w:rsidRPr="00822824">
        <w:rPr>
          <w:bCs/>
          <w:sz w:val="22"/>
          <w:szCs w:val="22"/>
        </w:rPr>
        <w:t>onfere</w:t>
      </w:r>
      <w:r w:rsidR="00016855" w:rsidRPr="00822824">
        <w:rPr>
          <w:bCs/>
          <w:sz w:val="22"/>
          <w:szCs w:val="22"/>
        </w:rPr>
        <w:t>nce, Chicago, IL.</w:t>
      </w:r>
    </w:p>
    <w:p w14:paraId="08D631C0" w14:textId="77777777" w:rsidR="00F962A4" w:rsidRPr="00822824" w:rsidRDefault="00F962A4" w:rsidP="00CF76D4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p w14:paraId="7F1DF677" w14:textId="48758CDE" w:rsidR="006B0C30" w:rsidRPr="00822824" w:rsidRDefault="006B0C30" w:rsidP="00F07DC5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bCs/>
          <w:sz w:val="22"/>
          <w:szCs w:val="22"/>
        </w:rPr>
      </w:pPr>
      <w:proofErr w:type="spellStart"/>
      <w:r w:rsidRPr="00822824">
        <w:rPr>
          <w:bCs/>
          <w:sz w:val="22"/>
          <w:szCs w:val="22"/>
        </w:rPr>
        <w:t>Beaunchamp</w:t>
      </w:r>
      <w:proofErr w:type="spellEnd"/>
      <w:r w:rsidRPr="00822824">
        <w:rPr>
          <w:bCs/>
          <w:sz w:val="22"/>
          <w:szCs w:val="22"/>
        </w:rPr>
        <w:t xml:space="preserve">, D.W, N.S. </w:t>
      </w:r>
      <w:proofErr w:type="spellStart"/>
      <w:r w:rsidRPr="00822824">
        <w:rPr>
          <w:bCs/>
          <w:sz w:val="22"/>
          <w:szCs w:val="22"/>
        </w:rPr>
        <w:t>Hogaboom</w:t>
      </w:r>
      <w:proofErr w:type="spellEnd"/>
      <w:r w:rsidRPr="00822824">
        <w:rPr>
          <w:bCs/>
          <w:sz w:val="22"/>
          <w:szCs w:val="22"/>
        </w:rPr>
        <w:t xml:space="preserve">, B. Fullerton, </w:t>
      </w:r>
      <w:r w:rsidRPr="00822824">
        <w:rPr>
          <w:b/>
          <w:bCs/>
          <w:sz w:val="22"/>
          <w:szCs w:val="22"/>
        </w:rPr>
        <w:t>L.A. Rice</w:t>
      </w:r>
      <w:r w:rsidRPr="00822824">
        <w:rPr>
          <w:bCs/>
          <w:sz w:val="22"/>
          <w:szCs w:val="22"/>
        </w:rPr>
        <w:t xml:space="preserve">, M.L. </w:t>
      </w:r>
      <w:proofErr w:type="spellStart"/>
      <w:r w:rsidRPr="00822824">
        <w:rPr>
          <w:bCs/>
          <w:sz w:val="22"/>
          <w:szCs w:val="22"/>
        </w:rPr>
        <w:t>Boninger</w:t>
      </w:r>
      <w:proofErr w:type="spellEnd"/>
      <w:r w:rsidRPr="00822824">
        <w:rPr>
          <w:bCs/>
          <w:sz w:val="22"/>
          <w:szCs w:val="22"/>
        </w:rPr>
        <w:t xml:space="preserve">. </w:t>
      </w:r>
      <w:r w:rsidR="00016855" w:rsidRPr="00822824">
        <w:rPr>
          <w:bCs/>
          <w:sz w:val="22"/>
          <w:szCs w:val="22"/>
        </w:rPr>
        <w:t xml:space="preserve">(2013 March 6-10) </w:t>
      </w:r>
      <w:r w:rsidRPr="00822824">
        <w:rPr>
          <w:bCs/>
          <w:i/>
          <w:sz w:val="22"/>
          <w:szCs w:val="22"/>
        </w:rPr>
        <w:t xml:space="preserve">Ultrasound Changes in Shoulder Tendons in Response to Repeated Transfers. </w:t>
      </w:r>
      <w:r w:rsidR="00172B4D" w:rsidRPr="00822824">
        <w:rPr>
          <w:bCs/>
          <w:sz w:val="22"/>
          <w:szCs w:val="22"/>
        </w:rPr>
        <w:t xml:space="preserve">Presented at </w:t>
      </w:r>
      <w:r w:rsidR="00542D97" w:rsidRPr="00822824">
        <w:rPr>
          <w:bCs/>
          <w:sz w:val="22"/>
          <w:szCs w:val="22"/>
        </w:rPr>
        <w:t xml:space="preserve">the </w:t>
      </w:r>
      <w:r w:rsidRPr="00822824">
        <w:rPr>
          <w:bCs/>
          <w:sz w:val="22"/>
          <w:szCs w:val="22"/>
        </w:rPr>
        <w:t>Associ</w:t>
      </w:r>
      <w:r w:rsidR="00542D97" w:rsidRPr="00822824">
        <w:rPr>
          <w:bCs/>
          <w:sz w:val="22"/>
          <w:szCs w:val="22"/>
        </w:rPr>
        <w:t>ation of Academic Physiatrists Annual C</w:t>
      </w:r>
      <w:r w:rsidRPr="00822824">
        <w:rPr>
          <w:bCs/>
          <w:sz w:val="22"/>
          <w:szCs w:val="22"/>
        </w:rPr>
        <w:t>onference.</w:t>
      </w:r>
      <w:r w:rsidR="00172B4D" w:rsidRPr="00822824">
        <w:rPr>
          <w:bCs/>
          <w:sz w:val="22"/>
          <w:szCs w:val="22"/>
        </w:rPr>
        <w:t xml:space="preserve">  New Orleans, LA</w:t>
      </w:r>
      <w:r w:rsidR="00542D97" w:rsidRPr="00822824">
        <w:rPr>
          <w:bCs/>
          <w:sz w:val="22"/>
          <w:szCs w:val="22"/>
        </w:rPr>
        <w:t>.</w:t>
      </w:r>
    </w:p>
    <w:p w14:paraId="04E27D75" w14:textId="77777777" w:rsidR="00847CF5" w:rsidRPr="00822824" w:rsidRDefault="00847CF5" w:rsidP="00847CF5">
      <w:pPr>
        <w:contextualSpacing/>
        <w:rPr>
          <w:sz w:val="22"/>
          <w:szCs w:val="22"/>
        </w:rPr>
      </w:pPr>
    </w:p>
    <w:p w14:paraId="654EC0A9" w14:textId="3A508EEA" w:rsidR="00847CF5" w:rsidRPr="00822824" w:rsidRDefault="00847CF5" w:rsidP="00F07DC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822824">
        <w:rPr>
          <w:rFonts w:ascii="Times New Roman" w:hAnsi="Times New Roman" w:cs="Times New Roman"/>
          <w:b/>
          <w:sz w:val="22"/>
          <w:szCs w:val="22"/>
        </w:rPr>
        <w:t xml:space="preserve">Rice, L.A. </w:t>
      </w:r>
      <w:r w:rsidRPr="00822824">
        <w:rPr>
          <w:rFonts w:ascii="Times New Roman" w:hAnsi="Times New Roman" w:cs="Times New Roman"/>
          <w:sz w:val="22"/>
          <w:szCs w:val="22"/>
        </w:rPr>
        <w:t>B. Hedrick.</w:t>
      </w:r>
      <w:r w:rsidR="00172B4D" w:rsidRPr="00822824">
        <w:rPr>
          <w:rFonts w:ascii="Times New Roman" w:hAnsi="Times New Roman" w:cs="Times New Roman"/>
          <w:sz w:val="22"/>
          <w:szCs w:val="22"/>
        </w:rPr>
        <w:t xml:space="preserve"> (2013, March 5-9)</w:t>
      </w:r>
      <w:r w:rsidRPr="00822824">
        <w:rPr>
          <w:rFonts w:ascii="Times New Roman" w:hAnsi="Times New Roman" w:cs="Times New Roman"/>
          <w:sz w:val="22"/>
          <w:szCs w:val="22"/>
        </w:rPr>
        <w:t xml:space="preserve"> </w:t>
      </w:r>
      <w:r w:rsidRPr="00822824">
        <w:rPr>
          <w:rFonts w:ascii="Times New Roman" w:hAnsi="Times New Roman" w:cs="Times New Roman"/>
          <w:i/>
          <w:sz w:val="22"/>
          <w:szCs w:val="22"/>
        </w:rPr>
        <w:t>Use of Environmental Control Units by Power Wheelchair Users in Higher Education</w:t>
      </w:r>
      <w:r w:rsidR="00172B4D" w:rsidRPr="00822824">
        <w:rPr>
          <w:rFonts w:ascii="Times New Roman" w:hAnsi="Times New Roman" w:cs="Times New Roman"/>
          <w:sz w:val="22"/>
          <w:szCs w:val="22"/>
        </w:rPr>
        <w:t xml:space="preserve"> Presented at the</w:t>
      </w:r>
      <w:r w:rsidRPr="00822824">
        <w:rPr>
          <w:rFonts w:ascii="Times New Roman" w:hAnsi="Times New Roman" w:cs="Times New Roman"/>
          <w:sz w:val="22"/>
          <w:szCs w:val="22"/>
        </w:rPr>
        <w:t xml:space="preserve"> International Seating Symposium, Nashville, TN. </w:t>
      </w:r>
    </w:p>
    <w:p w14:paraId="1941EF56" w14:textId="77777777" w:rsidR="00847CF5" w:rsidRPr="00822824" w:rsidRDefault="00847CF5" w:rsidP="00847C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853495" w14:textId="4A7A0DA9" w:rsidR="00847CF5" w:rsidRPr="00822824" w:rsidRDefault="00847CF5" w:rsidP="00F07DC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822824">
        <w:rPr>
          <w:rFonts w:ascii="Times New Roman" w:hAnsi="Times New Roman" w:cs="Times New Roman"/>
          <w:b/>
          <w:sz w:val="22"/>
          <w:szCs w:val="22"/>
        </w:rPr>
        <w:t xml:space="preserve">Rice, LA, </w:t>
      </w:r>
      <w:proofErr w:type="spellStart"/>
      <w:r w:rsidRPr="00822824">
        <w:rPr>
          <w:rFonts w:ascii="Times New Roman" w:hAnsi="Times New Roman" w:cs="Times New Roman"/>
          <w:sz w:val="22"/>
          <w:szCs w:val="22"/>
        </w:rPr>
        <w:t>Boninger</w:t>
      </w:r>
      <w:proofErr w:type="spellEnd"/>
      <w:r w:rsidRPr="00822824">
        <w:rPr>
          <w:rFonts w:ascii="Times New Roman" w:hAnsi="Times New Roman" w:cs="Times New Roman"/>
          <w:sz w:val="22"/>
          <w:szCs w:val="22"/>
        </w:rPr>
        <w:t>, ML, Smith, I</w:t>
      </w:r>
      <w:r w:rsidRPr="0082282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72B4D" w:rsidRPr="008228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72B4D" w:rsidRPr="00822824">
        <w:rPr>
          <w:rFonts w:ascii="Times New Roman" w:hAnsi="Times New Roman" w:cs="Times New Roman"/>
          <w:sz w:val="22"/>
          <w:szCs w:val="22"/>
        </w:rPr>
        <w:t xml:space="preserve">(2012, March 7-9) </w:t>
      </w:r>
      <w:r w:rsidRPr="00822824">
        <w:rPr>
          <w:rFonts w:ascii="Times New Roman" w:hAnsi="Times New Roman" w:cs="Times New Roman"/>
          <w:i/>
          <w:sz w:val="22"/>
          <w:szCs w:val="22"/>
        </w:rPr>
        <w:t>Randomized Clinical Trial to Evaluate the Implementation of Clinical Practice Guidelines on Transfer Skills and Quality</w:t>
      </w:r>
      <w:r w:rsidR="00172B4D" w:rsidRPr="00822824">
        <w:rPr>
          <w:rFonts w:ascii="Times New Roman" w:hAnsi="Times New Roman" w:cs="Times New Roman"/>
          <w:sz w:val="22"/>
          <w:szCs w:val="22"/>
        </w:rPr>
        <w:t xml:space="preserve"> Presented at the </w:t>
      </w:r>
      <w:r w:rsidRPr="00822824">
        <w:rPr>
          <w:rFonts w:ascii="Times New Roman" w:hAnsi="Times New Roman" w:cs="Times New Roman"/>
          <w:sz w:val="22"/>
          <w:szCs w:val="22"/>
        </w:rPr>
        <w:t>International Seati</w:t>
      </w:r>
      <w:r w:rsidR="00172B4D" w:rsidRPr="00822824">
        <w:rPr>
          <w:rFonts w:ascii="Times New Roman" w:hAnsi="Times New Roman" w:cs="Times New Roman"/>
          <w:sz w:val="22"/>
          <w:szCs w:val="22"/>
        </w:rPr>
        <w:t>ng Symposium, Vancouver, Canada</w:t>
      </w:r>
      <w:r w:rsidRPr="00822824">
        <w:rPr>
          <w:rFonts w:ascii="Times New Roman" w:hAnsi="Times New Roman" w:cs="Times New Roman"/>
          <w:sz w:val="22"/>
          <w:szCs w:val="22"/>
        </w:rPr>
        <w:t>.</w:t>
      </w:r>
    </w:p>
    <w:p w14:paraId="0A3F0994" w14:textId="77777777" w:rsidR="00847CF5" w:rsidRPr="00822824" w:rsidRDefault="00847CF5" w:rsidP="00847C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F64CD7" w14:textId="5F2BC566" w:rsidR="00847CF5" w:rsidRPr="00822824" w:rsidRDefault="00847CF5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 xml:space="preserve">McClure, LA, </w:t>
      </w:r>
      <w:r w:rsidRPr="00822824">
        <w:rPr>
          <w:sz w:val="22"/>
          <w:szCs w:val="22"/>
        </w:rPr>
        <w:t xml:space="preserve">Koontz AM </w:t>
      </w:r>
      <w:r w:rsidR="00172B4D" w:rsidRPr="00822824">
        <w:rPr>
          <w:sz w:val="22"/>
          <w:szCs w:val="22"/>
        </w:rPr>
        <w:t xml:space="preserve">(2011, March 3-5) </w:t>
      </w:r>
      <w:r w:rsidRPr="00822824">
        <w:rPr>
          <w:i/>
          <w:sz w:val="22"/>
          <w:szCs w:val="22"/>
        </w:rPr>
        <w:t>The Transfer Assessment Instrument for Measuring Transfer Performance</w:t>
      </w:r>
      <w:r w:rsidR="00172B4D" w:rsidRPr="00822824">
        <w:rPr>
          <w:sz w:val="22"/>
          <w:szCs w:val="22"/>
        </w:rPr>
        <w:t xml:space="preserve"> Presented at the</w:t>
      </w:r>
      <w:r w:rsidRPr="00822824">
        <w:rPr>
          <w:sz w:val="22"/>
          <w:szCs w:val="22"/>
        </w:rPr>
        <w:t xml:space="preserve"> I</w:t>
      </w:r>
      <w:r w:rsidR="00172B4D" w:rsidRPr="00822824">
        <w:rPr>
          <w:sz w:val="22"/>
          <w:szCs w:val="22"/>
        </w:rPr>
        <w:t xml:space="preserve">nternational Seating Symposium Nashville, TN. </w:t>
      </w:r>
    </w:p>
    <w:p w14:paraId="1EF040E5" w14:textId="77777777" w:rsidR="00847CF5" w:rsidRPr="00822824" w:rsidRDefault="00847CF5" w:rsidP="00847CF5">
      <w:pPr>
        <w:contextualSpacing/>
        <w:rPr>
          <w:sz w:val="22"/>
          <w:szCs w:val="22"/>
        </w:rPr>
      </w:pPr>
    </w:p>
    <w:p w14:paraId="7874ECFD" w14:textId="76D957AD" w:rsidR="00847CF5" w:rsidRPr="00822824" w:rsidRDefault="00847CF5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Koontz, AM,</w:t>
      </w:r>
      <w:r w:rsidRPr="00822824">
        <w:rPr>
          <w:b/>
          <w:sz w:val="22"/>
          <w:szCs w:val="22"/>
        </w:rPr>
        <w:t xml:space="preserve"> McClure, LA</w:t>
      </w:r>
      <w:r w:rsidRPr="00822824">
        <w:rPr>
          <w:sz w:val="22"/>
          <w:szCs w:val="22"/>
        </w:rPr>
        <w:t xml:space="preserve"> </w:t>
      </w:r>
      <w:r w:rsidR="00172B4D" w:rsidRPr="00822824">
        <w:rPr>
          <w:sz w:val="22"/>
          <w:szCs w:val="22"/>
        </w:rPr>
        <w:t xml:space="preserve">(2010, September 22-24) </w:t>
      </w:r>
      <w:r w:rsidRPr="00822824">
        <w:rPr>
          <w:i/>
          <w:sz w:val="22"/>
          <w:szCs w:val="22"/>
        </w:rPr>
        <w:t>Measuring Transfer Performance: Adherence with Evidence-Based Practices Concerning Preservation of Upper Limb Function in Patients with Spinal Cord Injury</w:t>
      </w:r>
      <w:r w:rsidR="00172B4D" w:rsidRPr="00822824">
        <w:rPr>
          <w:sz w:val="22"/>
          <w:szCs w:val="22"/>
        </w:rPr>
        <w:t xml:space="preserve"> Presented at</w:t>
      </w:r>
      <w:r w:rsidRPr="00822824">
        <w:rPr>
          <w:sz w:val="22"/>
          <w:szCs w:val="22"/>
        </w:rPr>
        <w:t xml:space="preserve"> </w:t>
      </w:r>
      <w:r w:rsidR="00E9756B" w:rsidRPr="00822824">
        <w:rPr>
          <w:sz w:val="22"/>
          <w:szCs w:val="22"/>
        </w:rPr>
        <w:t xml:space="preserve">the </w:t>
      </w:r>
      <w:r w:rsidRPr="00822824">
        <w:rPr>
          <w:sz w:val="22"/>
          <w:szCs w:val="22"/>
        </w:rPr>
        <w:t>Annual Meeting of the Academy of Spinal Cord Injury Professionals; Las Vegas, NV.</w:t>
      </w:r>
    </w:p>
    <w:p w14:paraId="38B4A31E" w14:textId="77777777" w:rsidR="00847CF5" w:rsidRPr="00822824" w:rsidRDefault="00847CF5" w:rsidP="00847CF5">
      <w:pPr>
        <w:contextualSpacing/>
        <w:rPr>
          <w:b/>
          <w:sz w:val="22"/>
          <w:szCs w:val="22"/>
        </w:rPr>
      </w:pPr>
    </w:p>
    <w:p w14:paraId="402DA24B" w14:textId="0C87E377" w:rsidR="00847CF5" w:rsidRPr="00822824" w:rsidRDefault="00847CF5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McClure, LA</w:t>
      </w:r>
      <w:r w:rsidR="0046476D" w:rsidRPr="00822824">
        <w:rPr>
          <w:b/>
          <w:sz w:val="22"/>
          <w:szCs w:val="22"/>
        </w:rPr>
        <w:t xml:space="preserve">, </w:t>
      </w:r>
      <w:r w:rsidR="0046476D" w:rsidRPr="00822824">
        <w:rPr>
          <w:sz w:val="22"/>
          <w:szCs w:val="22"/>
        </w:rPr>
        <w:t xml:space="preserve">M.L. </w:t>
      </w:r>
      <w:proofErr w:type="spellStart"/>
      <w:r w:rsidR="0046476D" w:rsidRPr="00822824">
        <w:rPr>
          <w:sz w:val="22"/>
          <w:szCs w:val="22"/>
        </w:rPr>
        <w:t>Boninger</w:t>
      </w:r>
      <w:proofErr w:type="spellEnd"/>
      <w:r w:rsidR="0046476D" w:rsidRPr="00822824">
        <w:rPr>
          <w:sz w:val="22"/>
          <w:szCs w:val="22"/>
        </w:rPr>
        <w:t>.</w:t>
      </w:r>
      <w:r w:rsidR="00172B4D" w:rsidRPr="00822824">
        <w:rPr>
          <w:sz w:val="22"/>
          <w:szCs w:val="22"/>
        </w:rPr>
        <w:t xml:space="preserve"> (2010, March 10-13)</w:t>
      </w:r>
      <w:r w:rsidRPr="00822824">
        <w:rPr>
          <w:sz w:val="22"/>
          <w:szCs w:val="22"/>
        </w:rPr>
        <w:t xml:space="preserve"> </w:t>
      </w:r>
      <w:r w:rsidRPr="00822824">
        <w:rPr>
          <w:i/>
          <w:sz w:val="22"/>
          <w:szCs w:val="22"/>
        </w:rPr>
        <w:t>Implementation of Clinical Practice Guidelines Strategies</w:t>
      </w:r>
      <w:r w:rsidR="00172B4D" w:rsidRPr="00822824">
        <w:rPr>
          <w:sz w:val="22"/>
          <w:szCs w:val="22"/>
        </w:rPr>
        <w:t xml:space="preserve"> Presented at the</w:t>
      </w:r>
      <w:r w:rsidRPr="00822824">
        <w:rPr>
          <w:sz w:val="22"/>
          <w:szCs w:val="22"/>
        </w:rPr>
        <w:t xml:space="preserve"> International Seating </w:t>
      </w:r>
      <w:proofErr w:type="gramStart"/>
      <w:r w:rsidRPr="00822824">
        <w:rPr>
          <w:sz w:val="22"/>
          <w:szCs w:val="22"/>
        </w:rPr>
        <w:t>Symposium;</w:t>
      </w:r>
      <w:proofErr w:type="gramEnd"/>
      <w:r w:rsidRPr="00822824">
        <w:rPr>
          <w:sz w:val="22"/>
          <w:szCs w:val="22"/>
        </w:rPr>
        <w:t xml:space="preserve"> Vanc</w:t>
      </w:r>
      <w:r w:rsidR="00172B4D" w:rsidRPr="00822824">
        <w:rPr>
          <w:sz w:val="22"/>
          <w:szCs w:val="22"/>
        </w:rPr>
        <w:t>ouver, Canada</w:t>
      </w:r>
      <w:r w:rsidRPr="00822824">
        <w:rPr>
          <w:sz w:val="22"/>
          <w:szCs w:val="22"/>
        </w:rPr>
        <w:t xml:space="preserve">. </w:t>
      </w:r>
    </w:p>
    <w:p w14:paraId="64C1F5F3" w14:textId="77777777" w:rsidR="00BC3A4E" w:rsidRPr="00822824" w:rsidRDefault="00BC3A4E" w:rsidP="00847CF5">
      <w:pPr>
        <w:contextualSpacing/>
        <w:rPr>
          <w:sz w:val="22"/>
          <w:szCs w:val="22"/>
        </w:rPr>
      </w:pPr>
    </w:p>
    <w:p w14:paraId="6DE60339" w14:textId="08D2F6BB" w:rsidR="00F07DC5" w:rsidRPr="00822824" w:rsidRDefault="00BC3A4E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 xml:space="preserve">McClure, LA </w:t>
      </w:r>
      <w:r w:rsidRPr="00822824">
        <w:rPr>
          <w:sz w:val="22"/>
          <w:szCs w:val="22"/>
        </w:rPr>
        <w:t xml:space="preserve">(2009, September 15-17) </w:t>
      </w:r>
      <w:r w:rsidRPr="00822824">
        <w:rPr>
          <w:i/>
          <w:sz w:val="22"/>
          <w:szCs w:val="22"/>
        </w:rPr>
        <w:t>Implementation of Clinical Practice Guidelines Strategies</w:t>
      </w:r>
      <w:r w:rsidRPr="00822824">
        <w:rPr>
          <w:sz w:val="22"/>
          <w:szCs w:val="22"/>
        </w:rPr>
        <w:t xml:space="preserve">, Presented at the European Seating </w:t>
      </w:r>
      <w:proofErr w:type="gramStart"/>
      <w:r w:rsidRPr="00822824">
        <w:rPr>
          <w:sz w:val="22"/>
          <w:szCs w:val="22"/>
        </w:rPr>
        <w:t>Symposium;</w:t>
      </w:r>
      <w:proofErr w:type="gramEnd"/>
      <w:r w:rsidRPr="00822824">
        <w:rPr>
          <w:sz w:val="22"/>
          <w:szCs w:val="22"/>
        </w:rPr>
        <w:t xml:space="preserve"> Dublin, Ireland. </w:t>
      </w:r>
    </w:p>
    <w:p w14:paraId="39268545" w14:textId="77777777" w:rsidR="00F07DC5" w:rsidRPr="00822824" w:rsidRDefault="00F07DC5" w:rsidP="00F07DC5">
      <w:pPr>
        <w:pStyle w:val="ListParagraph"/>
        <w:rPr>
          <w:sz w:val="22"/>
          <w:szCs w:val="22"/>
        </w:rPr>
      </w:pPr>
    </w:p>
    <w:p w14:paraId="5034A20A" w14:textId="28B21505" w:rsidR="00E70197" w:rsidRPr="00822824" w:rsidRDefault="00E70197" w:rsidP="00F07DC5">
      <w:pPr>
        <w:pStyle w:val="NormalWeb"/>
        <w:numPr>
          <w:ilvl w:val="0"/>
          <w:numId w:val="34"/>
        </w:numPr>
        <w:shd w:val="clear" w:color="auto" w:fill="FFFFFF"/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C. M. Heiner,</w:t>
      </w:r>
      <w:r w:rsidRPr="00822824">
        <w:rPr>
          <w:sz w:val="22"/>
          <w:szCs w:val="22"/>
          <w:vertAlign w:val="superscript"/>
        </w:rPr>
        <w:t xml:space="preserve"> </w:t>
      </w:r>
      <w:r w:rsidRPr="00822824">
        <w:rPr>
          <w:b/>
          <w:bCs/>
          <w:sz w:val="22"/>
          <w:szCs w:val="22"/>
        </w:rPr>
        <w:t>L.A. McClure</w:t>
      </w:r>
      <w:r w:rsidRPr="00822824">
        <w:rPr>
          <w:sz w:val="22"/>
          <w:szCs w:val="22"/>
        </w:rPr>
        <w:t xml:space="preserve">, Z. Talmadge, M.L.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. </w:t>
      </w:r>
      <w:r w:rsidR="00172B4D" w:rsidRPr="00822824">
        <w:rPr>
          <w:sz w:val="22"/>
          <w:szCs w:val="22"/>
        </w:rPr>
        <w:t xml:space="preserve">(2009, June 23-27) </w:t>
      </w:r>
      <w:r w:rsidRPr="00822824">
        <w:rPr>
          <w:rStyle w:val="Strong"/>
          <w:b w:val="0"/>
          <w:bCs w:val="0"/>
          <w:i/>
          <w:iCs/>
          <w:sz w:val="22"/>
          <w:szCs w:val="22"/>
        </w:rPr>
        <w:t>A Prototype Web Site for Clinical Education: Implementation of Guidelines for Preventing Upper Limb Pain in People with Spinal Cord Injury</w:t>
      </w:r>
      <w:r w:rsidR="00172B4D" w:rsidRPr="00822824">
        <w:rPr>
          <w:rStyle w:val="Strong"/>
          <w:b w:val="0"/>
          <w:bCs w:val="0"/>
          <w:i/>
          <w:iCs/>
          <w:sz w:val="22"/>
          <w:szCs w:val="22"/>
        </w:rPr>
        <w:t xml:space="preserve"> </w:t>
      </w:r>
      <w:r w:rsidR="00172B4D" w:rsidRPr="00822824">
        <w:rPr>
          <w:rStyle w:val="Strong"/>
          <w:b w:val="0"/>
          <w:bCs w:val="0"/>
          <w:iCs/>
          <w:sz w:val="22"/>
          <w:szCs w:val="22"/>
        </w:rPr>
        <w:t>Presented at</w:t>
      </w:r>
      <w:r w:rsidRPr="00822824">
        <w:rPr>
          <w:sz w:val="22"/>
          <w:szCs w:val="22"/>
          <w:vertAlign w:val="superscript"/>
        </w:rPr>
        <w:t xml:space="preserve"> </w:t>
      </w:r>
      <w:r w:rsidRPr="00822824">
        <w:rPr>
          <w:sz w:val="22"/>
          <w:szCs w:val="22"/>
        </w:rPr>
        <w:t>the Rehabilitation Engineering and Assistive Technology Society of North America Conference,</w:t>
      </w:r>
      <w:r w:rsidR="00172B4D" w:rsidRPr="00822824">
        <w:rPr>
          <w:sz w:val="22"/>
          <w:szCs w:val="22"/>
          <w:u w:val="single"/>
        </w:rPr>
        <w:t xml:space="preserve"> </w:t>
      </w:r>
      <w:r w:rsidR="00172B4D" w:rsidRPr="00822824">
        <w:rPr>
          <w:sz w:val="22"/>
          <w:szCs w:val="22"/>
        </w:rPr>
        <w:t>New Orleans, LA.</w:t>
      </w:r>
    </w:p>
    <w:p w14:paraId="52DD24A0" w14:textId="77777777" w:rsidR="00F07DC5" w:rsidRPr="00822824" w:rsidRDefault="00F07DC5" w:rsidP="00F07DC5">
      <w:pPr>
        <w:pStyle w:val="NormalWeb"/>
        <w:shd w:val="clear" w:color="auto" w:fill="FFFFFF"/>
        <w:ind w:left="360"/>
        <w:contextualSpacing/>
        <w:rPr>
          <w:sz w:val="22"/>
          <w:szCs w:val="22"/>
        </w:rPr>
      </w:pPr>
    </w:p>
    <w:p w14:paraId="56476EA1" w14:textId="7E4CD061" w:rsidR="00847CF5" w:rsidRPr="00822824" w:rsidRDefault="00847CF5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bCs/>
          <w:sz w:val="22"/>
          <w:szCs w:val="22"/>
        </w:rPr>
        <w:lastRenderedPageBreak/>
        <w:t>McClure, L.A</w:t>
      </w:r>
      <w:r w:rsidRPr="00822824">
        <w:rPr>
          <w:sz w:val="22"/>
          <w:szCs w:val="22"/>
        </w:rPr>
        <w:t xml:space="preserve">., M.L. </w:t>
      </w: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>, M.L Oyster, J.A. Lieberman.</w:t>
      </w:r>
      <w:r w:rsidR="00172B4D" w:rsidRPr="00822824">
        <w:rPr>
          <w:sz w:val="22"/>
          <w:szCs w:val="22"/>
        </w:rPr>
        <w:t xml:space="preserve"> (2009, June 23-27</w:t>
      </w:r>
      <w:proofErr w:type="gramStart"/>
      <w:r w:rsidR="00172B4D" w:rsidRPr="00822824">
        <w:rPr>
          <w:sz w:val="22"/>
          <w:szCs w:val="22"/>
        </w:rPr>
        <w:t xml:space="preserve">)  </w:t>
      </w:r>
      <w:r w:rsidRPr="00822824">
        <w:rPr>
          <w:i/>
          <w:iCs/>
          <w:sz w:val="22"/>
          <w:szCs w:val="22"/>
        </w:rPr>
        <w:t>Prevalence</w:t>
      </w:r>
      <w:proofErr w:type="gramEnd"/>
      <w:r w:rsidRPr="00822824">
        <w:rPr>
          <w:i/>
          <w:iCs/>
          <w:sz w:val="22"/>
          <w:szCs w:val="22"/>
        </w:rPr>
        <w:t xml:space="preserve"> and Impact of Wheelchair Breakdow</w:t>
      </w:r>
      <w:r w:rsidR="0046476D" w:rsidRPr="00822824">
        <w:rPr>
          <w:i/>
          <w:iCs/>
          <w:sz w:val="22"/>
          <w:szCs w:val="22"/>
        </w:rPr>
        <w:t>ns on Fulltime Wheelchair Users,</w:t>
      </w:r>
      <w:r w:rsidR="00172B4D" w:rsidRPr="00822824">
        <w:rPr>
          <w:i/>
          <w:iCs/>
          <w:sz w:val="22"/>
          <w:szCs w:val="22"/>
        </w:rPr>
        <w:t xml:space="preserve"> </w:t>
      </w:r>
      <w:r w:rsidR="00172B4D" w:rsidRPr="00822824">
        <w:rPr>
          <w:iCs/>
          <w:sz w:val="22"/>
          <w:szCs w:val="22"/>
        </w:rPr>
        <w:t xml:space="preserve">Presented at </w:t>
      </w:r>
      <w:r w:rsidRPr="00822824">
        <w:rPr>
          <w:sz w:val="22"/>
          <w:szCs w:val="22"/>
        </w:rPr>
        <w:t>the Rehabilitation Engineering and Assistive Technology Society of North America Conference, New Orlea</w:t>
      </w:r>
      <w:r w:rsidR="00172B4D" w:rsidRPr="00822824">
        <w:rPr>
          <w:sz w:val="22"/>
          <w:szCs w:val="22"/>
        </w:rPr>
        <w:t>ns, LA</w:t>
      </w:r>
      <w:r w:rsidRPr="00822824">
        <w:rPr>
          <w:sz w:val="22"/>
          <w:szCs w:val="22"/>
        </w:rPr>
        <w:t>.</w:t>
      </w:r>
    </w:p>
    <w:p w14:paraId="6FE599BA" w14:textId="77777777" w:rsidR="00847CF5" w:rsidRPr="00822824" w:rsidRDefault="00847CF5" w:rsidP="00847CF5">
      <w:pPr>
        <w:contextualSpacing/>
        <w:rPr>
          <w:b/>
          <w:sz w:val="22"/>
          <w:szCs w:val="22"/>
        </w:rPr>
      </w:pPr>
    </w:p>
    <w:p w14:paraId="7126C0C3" w14:textId="35564E91" w:rsidR="00847CF5" w:rsidRPr="00822824" w:rsidRDefault="00847CF5" w:rsidP="00F07DC5">
      <w:pPr>
        <w:pStyle w:val="ListParagraph"/>
        <w:numPr>
          <w:ilvl w:val="0"/>
          <w:numId w:val="34"/>
        </w:numPr>
        <w:contextualSpacing/>
        <w:rPr>
          <w:sz w:val="22"/>
          <w:szCs w:val="22"/>
        </w:rPr>
      </w:pPr>
      <w:r w:rsidRPr="00822824">
        <w:rPr>
          <w:b/>
          <w:sz w:val="22"/>
          <w:szCs w:val="22"/>
        </w:rPr>
        <w:t>McClure, LA</w:t>
      </w:r>
      <w:r w:rsidR="0046476D" w:rsidRPr="00822824">
        <w:rPr>
          <w:b/>
          <w:sz w:val="22"/>
          <w:szCs w:val="22"/>
        </w:rPr>
        <w:t xml:space="preserve">, </w:t>
      </w:r>
      <w:r w:rsidR="0046476D" w:rsidRPr="00822824">
        <w:rPr>
          <w:sz w:val="22"/>
          <w:szCs w:val="22"/>
        </w:rPr>
        <w:t xml:space="preserve">M.L. </w:t>
      </w:r>
      <w:proofErr w:type="spellStart"/>
      <w:r w:rsidR="0046476D" w:rsidRPr="00822824">
        <w:rPr>
          <w:sz w:val="22"/>
          <w:szCs w:val="22"/>
        </w:rPr>
        <w:t>Boninger</w:t>
      </w:r>
      <w:proofErr w:type="spellEnd"/>
      <w:r w:rsidR="0046476D" w:rsidRPr="00822824">
        <w:rPr>
          <w:sz w:val="22"/>
          <w:szCs w:val="22"/>
        </w:rPr>
        <w:t>.</w:t>
      </w:r>
      <w:r w:rsidR="00172B4D" w:rsidRPr="00822824">
        <w:rPr>
          <w:sz w:val="22"/>
          <w:szCs w:val="22"/>
        </w:rPr>
        <w:t xml:space="preserve"> (2009, March 11-14)</w:t>
      </w:r>
      <w:r w:rsidRPr="00822824">
        <w:rPr>
          <w:sz w:val="22"/>
          <w:szCs w:val="22"/>
        </w:rPr>
        <w:t xml:space="preserve"> </w:t>
      </w:r>
      <w:r w:rsidRPr="00822824">
        <w:rPr>
          <w:i/>
          <w:sz w:val="22"/>
          <w:szCs w:val="22"/>
        </w:rPr>
        <w:t>Implementation of Clinical Practice Guidelines Strategies</w:t>
      </w:r>
      <w:r w:rsidR="00172B4D" w:rsidRPr="00822824">
        <w:rPr>
          <w:sz w:val="22"/>
          <w:szCs w:val="22"/>
        </w:rPr>
        <w:t xml:space="preserve"> Presented at the </w:t>
      </w:r>
      <w:r w:rsidRPr="00822824">
        <w:rPr>
          <w:sz w:val="22"/>
          <w:szCs w:val="22"/>
        </w:rPr>
        <w:t xml:space="preserve">International </w:t>
      </w:r>
      <w:r w:rsidR="00172B4D" w:rsidRPr="00822824">
        <w:rPr>
          <w:sz w:val="22"/>
          <w:szCs w:val="22"/>
        </w:rPr>
        <w:t xml:space="preserve">Seating </w:t>
      </w:r>
      <w:proofErr w:type="gramStart"/>
      <w:r w:rsidR="00172B4D" w:rsidRPr="00822824">
        <w:rPr>
          <w:sz w:val="22"/>
          <w:szCs w:val="22"/>
        </w:rPr>
        <w:t>Symposium;</w:t>
      </w:r>
      <w:proofErr w:type="gramEnd"/>
      <w:r w:rsidR="00172B4D" w:rsidRPr="00822824">
        <w:rPr>
          <w:sz w:val="22"/>
          <w:szCs w:val="22"/>
        </w:rPr>
        <w:t xml:space="preserve"> Orlando, FL.</w:t>
      </w:r>
    </w:p>
    <w:p w14:paraId="0E393580" w14:textId="77777777" w:rsidR="008C591A" w:rsidRPr="00822824" w:rsidRDefault="008C591A" w:rsidP="00E70197">
      <w:pPr>
        <w:contextualSpacing/>
        <w:rPr>
          <w:sz w:val="22"/>
          <w:szCs w:val="22"/>
        </w:rPr>
      </w:pPr>
    </w:p>
    <w:p w14:paraId="43C61723" w14:textId="0BC57873" w:rsidR="008F10A6" w:rsidRPr="00822824" w:rsidRDefault="00A46344" w:rsidP="008114DC">
      <w:pPr>
        <w:contextualSpacing/>
        <w:rPr>
          <w:bCs/>
          <w:i/>
          <w:sz w:val="22"/>
          <w:szCs w:val="22"/>
        </w:rPr>
      </w:pPr>
      <w:r w:rsidRPr="00822824">
        <w:rPr>
          <w:bCs/>
          <w:i/>
          <w:sz w:val="22"/>
          <w:szCs w:val="22"/>
        </w:rPr>
        <w:t>Other Publication</w:t>
      </w:r>
      <w:r w:rsidR="00D54D8E" w:rsidRPr="00822824">
        <w:rPr>
          <w:bCs/>
          <w:i/>
          <w:sz w:val="22"/>
          <w:szCs w:val="22"/>
        </w:rPr>
        <w:t>s/Presentations</w:t>
      </w:r>
    </w:p>
    <w:p w14:paraId="217276EE" w14:textId="77777777" w:rsidR="008F10A6" w:rsidRPr="00822824" w:rsidRDefault="008F10A6" w:rsidP="008114DC">
      <w:pPr>
        <w:contextualSpacing/>
        <w:rPr>
          <w:b/>
          <w:bCs/>
          <w:sz w:val="22"/>
          <w:szCs w:val="22"/>
          <w:u w:val="single"/>
        </w:rPr>
      </w:pPr>
    </w:p>
    <w:p w14:paraId="052F249E" w14:textId="4DB9884A" w:rsidR="00A20180" w:rsidRPr="00822824" w:rsidRDefault="00A20180" w:rsidP="00A20180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Backus, D., Rice, </w:t>
      </w:r>
      <w:proofErr w:type="gramStart"/>
      <w:r w:rsidRPr="00822824">
        <w:rPr>
          <w:sz w:val="22"/>
          <w:szCs w:val="22"/>
        </w:rPr>
        <w:t>L,A.</w:t>
      </w:r>
      <w:proofErr w:type="gramEnd"/>
      <w:r w:rsidRPr="00822824">
        <w:rPr>
          <w:sz w:val="22"/>
          <w:szCs w:val="22"/>
        </w:rPr>
        <w:t xml:space="preserve"> (2022, Oct. 21) </w:t>
      </w:r>
      <w:r w:rsidRPr="00822824">
        <w:rPr>
          <w:i/>
          <w:iCs/>
          <w:sz w:val="22"/>
          <w:szCs w:val="22"/>
        </w:rPr>
        <w:t xml:space="preserve">Fall Prevention and Fall Risk in Wheelchair Users with Multiple Sclerosis.  </w:t>
      </w:r>
      <w:r w:rsidRPr="00822824">
        <w:rPr>
          <w:sz w:val="22"/>
          <w:szCs w:val="22"/>
        </w:rPr>
        <w:t xml:space="preserve">Podcast by the Degenerative Disease Special Interest Group (Academy of Neurologic Physical Therapy) </w:t>
      </w:r>
      <w:hyperlink r:id="rId17" w:history="1">
        <w:r w:rsidRPr="00822824">
          <w:rPr>
            <w:rStyle w:val="Hyperlink"/>
            <w:sz w:val="22"/>
            <w:szCs w:val="22"/>
          </w:rPr>
          <w:t>https://podcasts.neuropt.org/ddsig/dd-sig-fall-prevention-and-fall-risk-in-wheelchair-users-with-multiple-sclerosis-with-debbie-backus-and-laura-rice-episode-33/</w:t>
        </w:r>
      </w:hyperlink>
    </w:p>
    <w:p w14:paraId="7FD91CA0" w14:textId="77777777" w:rsidR="00A20180" w:rsidRPr="00822824" w:rsidRDefault="00A20180" w:rsidP="00A20180">
      <w:pPr>
        <w:pStyle w:val="ListParagraph"/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14:paraId="091ED969" w14:textId="7F8750AE" w:rsidR="00A20180" w:rsidRPr="00822824" w:rsidRDefault="00A20180" w:rsidP="00A20180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Peterson, E. &amp; Rice, L. (2022, Feb 9) </w:t>
      </w:r>
      <w:r w:rsidRPr="00822824">
        <w:rPr>
          <w:i/>
          <w:iCs/>
          <w:sz w:val="22"/>
          <w:szCs w:val="22"/>
        </w:rPr>
        <w:t>Exploring issues related to falls for people living with disabilities. </w:t>
      </w:r>
      <w:r w:rsidRPr="00822824">
        <w:rPr>
          <w:sz w:val="22"/>
          <w:szCs w:val="22"/>
        </w:rPr>
        <w:t>Invited for presentation as part of the Dele Discoveries podcast series, sponsored by Dele Health Tech. (Online).</w:t>
      </w:r>
    </w:p>
    <w:p w14:paraId="1886DED2" w14:textId="77777777" w:rsidR="00A20180" w:rsidRPr="00822824" w:rsidRDefault="00A20180" w:rsidP="00A20180">
      <w:pPr>
        <w:pStyle w:val="ListParagraph"/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14:paraId="3F493A70" w14:textId="555E2A3A" w:rsidR="008F10A6" w:rsidRPr="00822824" w:rsidRDefault="008F10A6" w:rsidP="00D54D8E">
      <w:pPr>
        <w:pStyle w:val="ListParagraph"/>
        <w:numPr>
          <w:ilvl w:val="0"/>
          <w:numId w:val="36"/>
        </w:numPr>
        <w:autoSpaceDE w:val="0"/>
        <w:autoSpaceDN w:val="0"/>
        <w:adjustRightInd w:val="0"/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Boninger</w:t>
      </w:r>
      <w:proofErr w:type="spellEnd"/>
      <w:r w:rsidRPr="00822824">
        <w:rPr>
          <w:sz w:val="22"/>
          <w:szCs w:val="22"/>
        </w:rPr>
        <w:t xml:space="preserve">, M.L, J. Carswell, </w:t>
      </w:r>
      <w:r w:rsidRPr="00822824">
        <w:rPr>
          <w:b/>
          <w:bCs/>
          <w:sz w:val="22"/>
          <w:szCs w:val="22"/>
        </w:rPr>
        <w:t>L.A. McClure</w:t>
      </w:r>
      <w:r w:rsidRPr="00822824">
        <w:rPr>
          <w:sz w:val="22"/>
          <w:szCs w:val="22"/>
        </w:rPr>
        <w:t xml:space="preserve">. </w:t>
      </w:r>
      <w:r w:rsidR="00172B4D" w:rsidRPr="00822824">
        <w:rPr>
          <w:sz w:val="22"/>
          <w:szCs w:val="22"/>
        </w:rPr>
        <w:t xml:space="preserve">(2008) </w:t>
      </w:r>
      <w:r w:rsidRPr="00822824">
        <w:rPr>
          <w:sz w:val="22"/>
          <w:szCs w:val="22"/>
        </w:rPr>
        <w:t>Preservation of Upper Limb Function: What you should know. Consortium for Spi</w:t>
      </w:r>
      <w:r w:rsidR="000526A0" w:rsidRPr="00822824">
        <w:rPr>
          <w:sz w:val="22"/>
          <w:szCs w:val="22"/>
        </w:rPr>
        <w:t>nal Cord Medicine: Washington DC</w:t>
      </w:r>
      <w:r w:rsidRPr="00822824">
        <w:rPr>
          <w:sz w:val="22"/>
          <w:szCs w:val="22"/>
        </w:rPr>
        <w:t>.</w:t>
      </w:r>
    </w:p>
    <w:p w14:paraId="7541C3B9" w14:textId="76FE89E3" w:rsidR="00D54D8E" w:rsidRPr="00822824" w:rsidRDefault="00D54D8E" w:rsidP="00CF76D4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DFCC912" w14:textId="77777777" w:rsidR="00D54D8E" w:rsidRPr="00822824" w:rsidRDefault="00D54D8E" w:rsidP="00CF76D4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7753BA71" w14:textId="77777777" w:rsidR="002F692D" w:rsidRPr="00822824" w:rsidRDefault="002F692D" w:rsidP="008114DC">
      <w:pPr>
        <w:pStyle w:val="ListParagraph"/>
        <w:contextualSpacing/>
        <w:rPr>
          <w:b/>
          <w:bCs/>
          <w:sz w:val="22"/>
          <w:szCs w:val="22"/>
          <w:u w:val="single"/>
        </w:rPr>
      </w:pPr>
    </w:p>
    <w:p w14:paraId="6224867F" w14:textId="77777777" w:rsidR="00A74FD2" w:rsidRPr="00822824" w:rsidRDefault="00A74FD2" w:rsidP="00A74FD2">
      <w:pPr>
        <w:contextualSpacing/>
        <w:rPr>
          <w:b/>
          <w:sz w:val="22"/>
          <w:szCs w:val="22"/>
          <w:u w:val="single"/>
        </w:rPr>
      </w:pPr>
      <w:r w:rsidRPr="00822824">
        <w:rPr>
          <w:b/>
          <w:sz w:val="22"/>
          <w:szCs w:val="22"/>
          <w:u w:val="single"/>
        </w:rPr>
        <w:t>Teaching Experience</w:t>
      </w:r>
    </w:p>
    <w:p w14:paraId="2E48A34F" w14:textId="77777777" w:rsidR="00A74FD2" w:rsidRPr="00822824" w:rsidRDefault="00A74FD2" w:rsidP="00A74FD2">
      <w:pPr>
        <w:contextualSpacing/>
        <w:rPr>
          <w:b/>
          <w:sz w:val="22"/>
          <w:szCs w:val="22"/>
          <w:u w:val="single"/>
        </w:rPr>
      </w:pPr>
    </w:p>
    <w:p w14:paraId="74712566" w14:textId="1E54CA25" w:rsidR="00C879C9" w:rsidRPr="00822824" w:rsidRDefault="00C879C9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Instructor: KIN/CHLH 110: Introduction to the Health Sciences (Department of Kinesiology and Community Health, University of Illinois)</w:t>
      </w:r>
    </w:p>
    <w:p w14:paraId="35DBBDEA" w14:textId="4A1196FE" w:rsidR="00C879C9" w:rsidRPr="00822824" w:rsidRDefault="00C879C9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Fall 2016</w:t>
      </w:r>
    </w:p>
    <w:p w14:paraId="33B4A906" w14:textId="77777777" w:rsidR="00C879C9" w:rsidRPr="00822824" w:rsidRDefault="00C879C9" w:rsidP="00A74FD2">
      <w:pPr>
        <w:contextualSpacing/>
        <w:rPr>
          <w:sz w:val="22"/>
          <w:szCs w:val="22"/>
        </w:rPr>
      </w:pPr>
    </w:p>
    <w:p w14:paraId="163EF355" w14:textId="1A90EDB2" w:rsidR="00483ACD" w:rsidRPr="00822824" w:rsidRDefault="00483ACD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Instructor:  CHLH/REHB/KIN 407/ANTH 404: Disability, Culture and Society (Department of Kinesiology and Community Health, University of Illinois)</w:t>
      </w:r>
    </w:p>
    <w:p w14:paraId="625C7E4B" w14:textId="0E9147A1" w:rsidR="00483ACD" w:rsidRPr="00822824" w:rsidRDefault="00483ACD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Spring 2016</w:t>
      </w:r>
    </w:p>
    <w:p w14:paraId="1165EF12" w14:textId="77777777" w:rsidR="00483ACD" w:rsidRPr="00822824" w:rsidRDefault="00483ACD" w:rsidP="00A74FD2">
      <w:pPr>
        <w:contextualSpacing/>
        <w:rPr>
          <w:i/>
          <w:sz w:val="22"/>
          <w:szCs w:val="22"/>
        </w:rPr>
      </w:pPr>
    </w:p>
    <w:p w14:paraId="6FBEB1D4" w14:textId="19485B59" w:rsidR="0007427B" w:rsidRPr="00822824" w:rsidRDefault="0007427B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Instructor:  CHLH 494:  Aging and Disability (Department of Kinesiology and Community Health, University of Illinois)</w:t>
      </w:r>
    </w:p>
    <w:p w14:paraId="5DE0EF47" w14:textId="07E53609" w:rsidR="0007427B" w:rsidRPr="00822824" w:rsidRDefault="0007427B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Spring 2015</w:t>
      </w:r>
    </w:p>
    <w:p w14:paraId="01B90B8E" w14:textId="77777777" w:rsidR="0007427B" w:rsidRPr="00822824" w:rsidRDefault="0007427B" w:rsidP="00A74FD2">
      <w:pPr>
        <w:contextualSpacing/>
        <w:rPr>
          <w:sz w:val="22"/>
          <w:szCs w:val="22"/>
        </w:rPr>
      </w:pPr>
    </w:p>
    <w:p w14:paraId="09DF5F19" w14:textId="6A6AA9A8" w:rsidR="00423DFE" w:rsidRPr="00822824" w:rsidRDefault="00423DFE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Supervisor:  KIN</w:t>
      </w:r>
      <w:r w:rsidR="006D70C7" w:rsidRPr="00822824">
        <w:rPr>
          <w:sz w:val="22"/>
          <w:szCs w:val="22"/>
        </w:rPr>
        <w:t xml:space="preserve"> 385: Experience in Kinesiology Research (Department of Kinesiology and Community Health, University of Illinois)</w:t>
      </w:r>
    </w:p>
    <w:p w14:paraId="4AC7B4AA" w14:textId="78B19923" w:rsidR="006D70C7" w:rsidRPr="00822824" w:rsidRDefault="006D70C7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Spring 2014</w:t>
      </w:r>
      <w:r w:rsidR="0007427B" w:rsidRPr="00822824">
        <w:rPr>
          <w:i/>
          <w:sz w:val="22"/>
          <w:szCs w:val="22"/>
        </w:rPr>
        <w:t>,</w:t>
      </w:r>
      <w:r w:rsidR="00155018" w:rsidRPr="00822824">
        <w:rPr>
          <w:i/>
          <w:sz w:val="22"/>
          <w:szCs w:val="22"/>
        </w:rPr>
        <w:t xml:space="preserve"> Fall 2014,</w:t>
      </w:r>
      <w:r w:rsidR="0007427B" w:rsidRPr="00822824">
        <w:rPr>
          <w:i/>
          <w:sz w:val="22"/>
          <w:szCs w:val="22"/>
        </w:rPr>
        <w:t xml:space="preserve"> Spring 2015</w:t>
      </w:r>
      <w:r w:rsidR="00483ACD" w:rsidRPr="00822824">
        <w:rPr>
          <w:i/>
          <w:sz w:val="22"/>
          <w:szCs w:val="22"/>
        </w:rPr>
        <w:t>, Spring 2016</w:t>
      </w:r>
      <w:r w:rsidR="00E8631C" w:rsidRPr="00822824">
        <w:rPr>
          <w:i/>
          <w:sz w:val="22"/>
          <w:szCs w:val="22"/>
        </w:rPr>
        <w:t>, Spring 2017</w:t>
      </w:r>
      <w:r w:rsidR="00ED0696" w:rsidRPr="00822824">
        <w:rPr>
          <w:i/>
          <w:sz w:val="22"/>
          <w:szCs w:val="22"/>
        </w:rPr>
        <w:t>, Summer 2017</w:t>
      </w:r>
      <w:r w:rsidR="00F415B4" w:rsidRPr="00822824">
        <w:rPr>
          <w:i/>
          <w:sz w:val="22"/>
          <w:szCs w:val="22"/>
        </w:rPr>
        <w:t>, Fall 2017, Spring 2018</w:t>
      </w:r>
      <w:r w:rsidR="008872B7" w:rsidRPr="00822824">
        <w:rPr>
          <w:i/>
          <w:sz w:val="22"/>
          <w:szCs w:val="22"/>
        </w:rPr>
        <w:t>, Fall 2018</w:t>
      </w:r>
      <w:r w:rsidR="00893167" w:rsidRPr="00822824">
        <w:rPr>
          <w:i/>
          <w:sz w:val="22"/>
          <w:szCs w:val="22"/>
        </w:rPr>
        <w:t>, Spring 2019</w:t>
      </w:r>
      <w:r w:rsidR="009424CA" w:rsidRPr="00822824">
        <w:rPr>
          <w:i/>
          <w:sz w:val="22"/>
          <w:szCs w:val="22"/>
        </w:rPr>
        <w:t>, Fall 2019</w:t>
      </w:r>
      <w:r w:rsidR="00212648" w:rsidRPr="00822824">
        <w:rPr>
          <w:i/>
          <w:sz w:val="22"/>
          <w:szCs w:val="22"/>
        </w:rPr>
        <w:t>, Spring 2020</w:t>
      </w:r>
      <w:r w:rsidR="004A3B14" w:rsidRPr="00822824">
        <w:rPr>
          <w:i/>
          <w:sz w:val="22"/>
          <w:szCs w:val="22"/>
        </w:rPr>
        <w:t>, Summer 2020</w:t>
      </w:r>
      <w:r w:rsidR="001C6133" w:rsidRPr="00822824">
        <w:rPr>
          <w:i/>
          <w:sz w:val="22"/>
          <w:szCs w:val="22"/>
        </w:rPr>
        <w:t>, Fall 2020, Spring 2021</w:t>
      </w:r>
      <w:r w:rsidR="001B75EA">
        <w:rPr>
          <w:i/>
          <w:sz w:val="22"/>
          <w:szCs w:val="22"/>
        </w:rPr>
        <w:t>, Fall 202</w:t>
      </w:r>
      <w:r w:rsidR="00E87A5B">
        <w:rPr>
          <w:i/>
          <w:sz w:val="22"/>
          <w:szCs w:val="22"/>
        </w:rPr>
        <w:t>1, Spring 2022, Fall 2022, Spring 2023</w:t>
      </w:r>
    </w:p>
    <w:p w14:paraId="5950072A" w14:textId="77777777" w:rsidR="00423DFE" w:rsidRPr="00822824" w:rsidRDefault="00423DFE" w:rsidP="00A74FD2">
      <w:pPr>
        <w:contextualSpacing/>
        <w:rPr>
          <w:sz w:val="22"/>
          <w:szCs w:val="22"/>
        </w:rPr>
      </w:pPr>
    </w:p>
    <w:p w14:paraId="254EC159" w14:textId="393B2175" w:rsidR="002168AC" w:rsidRPr="00822824" w:rsidRDefault="002168AC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Instructor: </w:t>
      </w:r>
      <w:r w:rsidR="00423DFE" w:rsidRPr="00822824">
        <w:rPr>
          <w:sz w:val="22"/>
          <w:szCs w:val="22"/>
        </w:rPr>
        <w:t xml:space="preserve">CHLH/REHB </w:t>
      </w:r>
      <w:r w:rsidRPr="00822824">
        <w:rPr>
          <w:sz w:val="22"/>
          <w:szCs w:val="22"/>
        </w:rPr>
        <w:t>330: Disability in American Society (Department of Kinesiology and Community Health, University of Illinois)</w:t>
      </w:r>
    </w:p>
    <w:p w14:paraId="4702704B" w14:textId="5276020E" w:rsidR="002168AC" w:rsidRPr="00822824" w:rsidRDefault="002168AC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Fall 2013</w:t>
      </w:r>
      <w:r w:rsidR="0007427B" w:rsidRPr="00822824">
        <w:rPr>
          <w:i/>
          <w:sz w:val="22"/>
          <w:szCs w:val="22"/>
        </w:rPr>
        <w:t>, Fall 2014</w:t>
      </w:r>
      <w:r w:rsidR="00483ACD" w:rsidRPr="00822824">
        <w:rPr>
          <w:i/>
          <w:sz w:val="22"/>
          <w:szCs w:val="22"/>
        </w:rPr>
        <w:t>, Spring 2016</w:t>
      </w:r>
      <w:r w:rsidR="004914E7" w:rsidRPr="00822824">
        <w:rPr>
          <w:i/>
          <w:sz w:val="22"/>
          <w:szCs w:val="22"/>
        </w:rPr>
        <w:t>, Fall 2016</w:t>
      </w:r>
      <w:r w:rsidR="00E8631C" w:rsidRPr="00822824">
        <w:rPr>
          <w:i/>
          <w:sz w:val="22"/>
          <w:szCs w:val="22"/>
        </w:rPr>
        <w:t>, Spring 2017</w:t>
      </w:r>
      <w:r w:rsidR="00F415B4" w:rsidRPr="00822824">
        <w:rPr>
          <w:i/>
          <w:sz w:val="22"/>
          <w:szCs w:val="22"/>
        </w:rPr>
        <w:t>, Fall 2017, Spring 2018</w:t>
      </w:r>
      <w:r w:rsidR="00EE4C3A" w:rsidRPr="00822824">
        <w:rPr>
          <w:i/>
          <w:sz w:val="22"/>
          <w:szCs w:val="22"/>
        </w:rPr>
        <w:t>, Fall 2018</w:t>
      </w:r>
      <w:r w:rsidR="00893167" w:rsidRPr="00822824">
        <w:rPr>
          <w:i/>
          <w:sz w:val="22"/>
          <w:szCs w:val="22"/>
        </w:rPr>
        <w:t>, Spring 2019</w:t>
      </w:r>
      <w:r w:rsidR="009424CA" w:rsidRPr="00822824">
        <w:rPr>
          <w:i/>
          <w:sz w:val="22"/>
          <w:szCs w:val="22"/>
        </w:rPr>
        <w:t>, Fall 2019</w:t>
      </w:r>
      <w:r w:rsidR="001A6076" w:rsidRPr="00822824">
        <w:rPr>
          <w:i/>
          <w:sz w:val="22"/>
          <w:szCs w:val="22"/>
        </w:rPr>
        <w:t>, Spring 2020</w:t>
      </w:r>
      <w:r w:rsidR="004A3B14" w:rsidRPr="00822824">
        <w:rPr>
          <w:i/>
          <w:sz w:val="22"/>
          <w:szCs w:val="22"/>
        </w:rPr>
        <w:t>, Summer 2020</w:t>
      </w:r>
      <w:r w:rsidR="001C6133" w:rsidRPr="00822824">
        <w:rPr>
          <w:i/>
          <w:sz w:val="22"/>
          <w:szCs w:val="22"/>
        </w:rPr>
        <w:t>, Fall 2020, Winter 2020-2021, Spring 2021</w:t>
      </w:r>
      <w:r w:rsidR="00F07DC5" w:rsidRPr="00822824">
        <w:rPr>
          <w:i/>
          <w:sz w:val="22"/>
          <w:szCs w:val="22"/>
        </w:rPr>
        <w:t xml:space="preserve">, Summer 2021, Winter 2021-2022, </w:t>
      </w:r>
      <w:r w:rsidR="00E87A5B">
        <w:rPr>
          <w:i/>
          <w:sz w:val="22"/>
          <w:szCs w:val="22"/>
        </w:rPr>
        <w:t>Summer 2022, Winter 2022-2023</w:t>
      </w:r>
    </w:p>
    <w:p w14:paraId="595C4168" w14:textId="77777777" w:rsidR="002168AC" w:rsidRPr="00822824" w:rsidRDefault="002168AC" w:rsidP="00A74FD2">
      <w:pPr>
        <w:contextualSpacing/>
        <w:rPr>
          <w:sz w:val="22"/>
          <w:szCs w:val="22"/>
        </w:rPr>
      </w:pPr>
    </w:p>
    <w:p w14:paraId="6193515D" w14:textId="2E1CCDAA" w:rsidR="002168AC" w:rsidRPr="00822824" w:rsidRDefault="002168AC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Instructor:</w:t>
      </w:r>
      <w:r w:rsidR="00B838F9" w:rsidRPr="00822824">
        <w:rPr>
          <w:sz w:val="22"/>
          <w:szCs w:val="22"/>
        </w:rPr>
        <w:t xml:space="preserve"> </w:t>
      </w:r>
      <w:r w:rsidR="00423DFE" w:rsidRPr="00822824">
        <w:rPr>
          <w:sz w:val="22"/>
          <w:szCs w:val="22"/>
        </w:rPr>
        <w:t xml:space="preserve">KIN/CHLH </w:t>
      </w:r>
      <w:r w:rsidRPr="00822824">
        <w:rPr>
          <w:sz w:val="22"/>
          <w:szCs w:val="22"/>
        </w:rPr>
        <w:t xml:space="preserve">199: </w:t>
      </w:r>
      <w:r w:rsidR="00B838F9" w:rsidRPr="00822824">
        <w:rPr>
          <w:sz w:val="22"/>
          <w:szCs w:val="22"/>
        </w:rPr>
        <w:t>Introduction to the Health Sciences (Department of Kinesiology and Community H</w:t>
      </w:r>
      <w:r w:rsidRPr="00822824">
        <w:rPr>
          <w:sz w:val="22"/>
          <w:szCs w:val="22"/>
        </w:rPr>
        <w:t>ealth, University of Illi</w:t>
      </w:r>
      <w:r w:rsidR="00E8631C" w:rsidRPr="00822824">
        <w:rPr>
          <w:sz w:val="22"/>
          <w:szCs w:val="22"/>
        </w:rPr>
        <w:t>nois, now KIN/CHLH 110)</w:t>
      </w:r>
    </w:p>
    <w:p w14:paraId="670C4C44" w14:textId="741FDB59" w:rsidR="00B838F9" w:rsidRPr="00822824" w:rsidRDefault="00B838F9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lastRenderedPageBreak/>
        <w:t>Fall 2012</w:t>
      </w:r>
      <w:r w:rsidR="002168AC" w:rsidRPr="00822824">
        <w:rPr>
          <w:i/>
          <w:sz w:val="22"/>
          <w:szCs w:val="22"/>
        </w:rPr>
        <w:t>, Fall 2013</w:t>
      </w:r>
      <w:r w:rsidR="0007427B" w:rsidRPr="00822824">
        <w:rPr>
          <w:i/>
          <w:sz w:val="22"/>
          <w:szCs w:val="22"/>
        </w:rPr>
        <w:t>, Fall 2014</w:t>
      </w:r>
    </w:p>
    <w:p w14:paraId="5DD6B680" w14:textId="77777777" w:rsidR="00B838F9" w:rsidRPr="00822824" w:rsidRDefault="00B838F9" w:rsidP="00A74FD2">
      <w:pPr>
        <w:contextualSpacing/>
        <w:rPr>
          <w:sz w:val="22"/>
          <w:szCs w:val="22"/>
        </w:rPr>
      </w:pPr>
    </w:p>
    <w:p w14:paraId="24F3DBBC" w14:textId="4F4B695B" w:rsidR="002168AC" w:rsidRPr="00822824" w:rsidRDefault="00622B7D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Instructor:</w:t>
      </w:r>
      <w:r w:rsidR="00A74FD2" w:rsidRPr="00822824">
        <w:rPr>
          <w:sz w:val="22"/>
          <w:szCs w:val="22"/>
        </w:rPr>
        <w:t xml:space="preserve"> </w:t>
      </w:r>
      <w:r w:rsidR="006D70C7" w:rsidRPr="00822824">
        <w:rPr>
          <w:sz w:val="22"/>
          <w:szCs w:val="22"/>
        </w:rPr>
        <w:t xml:space="preserve">HRS </w:t>
      </w:r>
      <w:r w:rsidR="002168AC" w:rsidRPr="00822824">
        <w:rPr>
          <w:sz w:val="22"/>
          <w:szCs w:val="22"/>
        </w:rPr>
        <w:t xml:space="preserve">2705: </w:t>
      </w:r>
      <w:r w:rsidR="00A74FD2" w:rsidRPr="00822824">
        <w:rPr>
          <w:sz w:val="22"/>
          <w:szCs w:val="22"/>
        </w:rPr>
        <w:t xml:space="preserve">Rehabilitation Engineering and Assistive Technology Practices (School of Health and Rehabilitation Science, University of Pittsburgh), </w:t>
      </w:r>
    </w:p>
    <w:p w14:paraId="33ADDA21" w14:textId="2C5ED28F" w:rsidR="00A74FD2" w:rsidRPr="00822824" w:rsidRDefault="002168AC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Spring 2011</w:t>
      </w:r>
    </w:p>
    <w:p w14:paraId="2F95E1F5" w14:textId="77777777" w:rsidR="00A74FD2" w:rsidRPr="00822824" w:rsidRDefault="00A74FD2" w:rsidP="00A74FD2">
      <w:pPr>
        <w:contextualSpacing/>
        <w:rPr>
          <w:b/>
          <w:sz w:val="22"/>
          <w:szCs w:val="22"/>
          <w:u w:val="single"/>
        </w:rPr>
      </w:pPr>
    </w:p>
    <w:p w14:paraId="31CB91A3" w14:textId="669633AC" w:rsidR="002168AC" w:rsidRPr="00822824" w:rsidRDefault="00A74FD2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Teaching Assistant – </w:t>
      </w:r>
      <w:r w:rsidR="006D70C7" w:rsidRPr="00822824">
        <w:rPr>
          <w:sz w:val="22"/>
          <w:szCs w:val="22"/>
        </w:rPr>
        <w:t xml:space="preserve">HRS 3701 </w:t>
      </w:r>
      <w:r w:rsidRPr="00822824">
        <w:rPr>
          <w:sz w:val="22"/>
          <w:szCs w:val="22"/>
        </w:rPr>
        <w:t>Clinical Application of Seating (School of Health and Rehabilitation Scie</w:t>
      </w:r>
      <w:r w:rsidR="002168AC" w:rsidRPr="00822824">
        <w:rPr>
          <w:sz w:val="22"/>
          <w:szCs w:val="22"/>
        </w:rPr>
        <w:t>nce, University of Pittsburgh)</w:t>
      </w:r>
    </w:p>
    <w:p w14:paraId="240A2FCC" w14:textId="5D1F935F" w:rsidR="00A74FD2" w:rsidRPr="00822824" w:rsidRDefault="002168AC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Spring 2009</w:t>
      </w:r>
    </w:p>
    <w:p w14:paraId="35D87D00" w14:textId="77777777" w:rsidR="00A74FD2" w:rsidRPr="00822824" w:rsidRDefault="00A74FD2" w:rsidP="00A74FD2">
      <w:pPr>
        <w:contextualSpacing/>
        <w:rPr>
          <w:b/>
          <w:sz w:val="22"/>
          <w:szCs w:val="22"/>
          <w:u w:val="single"/>
        </w:rPr>
      </w:pPr>
    </w:p>
    <w:p w14:paraId="16F64FCC" w14:textId="77777777" w:rsidR="002168AC" w:rsidRPr="00822824" w:rsidRDefault="00A74FD2" w:rsidP="00A74FD2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Teaching Assistant – Introduction to Physical Therapy (Department of Physica</w:t>
      </w:r>
      <w:r w:rsidR="002168AC" w:rsidRPr="00822824">
        <w:rPr>
          <w:sz w:val="22"/>
          <w:szCs w:val="22"/>
        </w:rPr>
        <w:t>l Therapy, Duquesne University)</w:t>
      </w:r>
    </w:p>
    <w:p w14:paraId="4D404550" w14:textId="0DC729B4" w:rsidR="00A74FD2" w:rsidRPr="00822824" w:rsidRDefault="002168AC" w:rsidP="00A74FD2">
      <w:pPr>
        <w:contextualSpacing/>
        <w:rPr>
          <w:i/>
          <w:sz w:val="22"/>
          <w:szCs w:val="22"/>
        </w:rPr>
      </w:pPr>
      <w:r w:rsidRPr="00822824">
        <w:rPr>
          <w:i/>
          <w:sz w:val="22"/>
          <w:szCs w:val="22"/>
        </w:rPr>
        <w:t>Spring 2003</w:t>
      </w:r>
    </w:p>
    <w:p w14:paraId="35AFDF83" w14:textId="77777777" w:rsidR="00A74FD2" w:rsidRPr="00822824" w:rsidRDefault="00A74FD2" w:rsidP="00A74FD2">
      <w:pPr>
        <w:contextualSpacing/>
        <w:rPr>
          <w:sz w:val="22"/>
          <w:szCs w:val="22"/>
        </w:rPr>
      </w:pPr>
    </w:p>
    <w:p w14:paraId="371E6913" w14:textId="77777777" w:rsidR="00A74FD2" w:rsidRPr="00822824" w:rsidRDefault="00A74FD2" w:rsidP="00A74FD2">
      <w:pPr>
        <w:contextualSpacing/>
        <w:rPr>
          <w:b/>
          <w:sz w:val="22"/>
          <w:szCs w:val="22"/>
          <w:u w:val="single"/>
        </w:rPr>
      </w:pPr>
      <w:r w:rsidRPr="00822824">
        <w:rPr>
          <w:b/>
          <w:sz w:val="22"/>
          <w:szCs w:val="22"/>
          <w:u w:val="single"/>
        </w:rPr>
        <w:t>Students Advised</w:t>
      </w:r>
    </w:p>
    <w:p w14:paraId="425B5EBC" w14:textId="77777777" w:rsidR="00D659A4" w:rsidRPr="00822824" w:rsidRDefault="00D659A4" w:rsidP="00A74FD2">
      <w:pPr>
        <w:contextualSpacing/>
        <w:rPr>
          <w:sz w:val="22"/>
          <w:szCs w:val="22"/>
        </w:rPr>
      </w:pPr>
    </w:p>
    <w:p w14:paraId="50294DC2" w14:textId="77777777" w:rsidR="00D449B7" w:rsidRPr="00822824" w:rsidRDefault="00D449B7" w:rsidP="00D449B7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Master’s Students Directed</w:t>
      </w:r>
    </w:p>
    <w:p w14:paraId="5B98E16B" w14:textId="77777777" w:rsidR="00D449B7" w:rsidRPr="00822824" w:rsidRDefault="00D449B7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t>Isaacs, Zadok, MS, 2015 “</w:t>
      </w:r>
      <w:r w:rsidRPr="00822824">
        <w:rPr>
          <w:i/>
          <w:sz w:val="22"/>
          <w:szCs w:val="22"/>
        </w:rPr>
        <w:t>Effect of an Exercise Based Intervention on Seated Postural Control in Non-Ambulatory Persons with Multiple Sclerosis</w:t>
      </w:r>
      <w:r w:rsidRPr="00822824">
        <w:rPr>
          <w:sz w:val="22"/>
          <w:szCs w:val="22"/>
        </w:rPr>
        <w:t>,” now at Sanford Health (chair)</w:t>
      </w:r>
    </w:p>
    <w:p w14:paraId="130CACD3" w14:textId="75F42F1A" w:rsidR="00D449B7" w:rsidRPr="00822824" w:rsidRDefault="00D449B7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t xml:space="preserve">Peters, Joseph, MS, </w:t>
      </w:r>
      <w:r w:rsidR="00F415B4" w:rsidRPr="00822824">
        <w:rPr>
          <w:sz w:val="22"/>
          <w:szCs w:val="22"/>
        </w:rPr>
        <w:t>2017</w:t>
      </w:r>
      <w:r w:rsidRPr="00822824">
        <w:rPr>
          <w:i/>
          <w:sz w:val="22"/>
          <w:szCs w:val="22"/>
        </w:rPr>
        <w:t xml:space="preserve">, “Wheelchair Racing Pressure Analysis,” </w:t>
      </w:r>
      <w:r w:rsidR="00F415B4" w:rsidRPr="00822824">
        <w:rPr>
          <w:sz w:val="22"/>
          <w:szCs w:val="22"/>
        </w:rPr>
        <w:t>now a PhD student at UIUC</w:t>
      </w:r>
      <w:r w:rsidR="00EE4C3A" w:rsidRPr="00822824">
        <w:rPr>
          <w:sz w:val="22"/>
          <w:szCs w:val="22"/>
        </w:rPr>
        <w:t xml:space="preserve"> </w:t>
      </w:r>
      <w:r w:rsidRPr="00822824">
        <w:rPr>
          <w:sz w:val="22"/>
          <w:szCs w:val="22"/>
        </w:rPr>
        <w:t>(chair)</w:t>
      </w:r>
    </w:p>
    <w:p w14:paraId="2FBBEA98" w14:textId="5322B95D" w:rsidR="00F415B4" w:rsidRPr="00822824" w:rsidRDefault="00F415B4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proofErr w:type="spellStart"/>
      <w:r w:rsidRPr="00822824">
        <w:rPr>
          <w:sz w:val="22"/>
          <w:szCs w:val="22"/>
        </w:rPr>
        <w:t>Yarnot</w:t>
      </w:r>
      <w:proofErr w:type="spellEnd"/>
      <w:r w:rsidRPr="00822824">
        <w:rPr>
          <w:sz w:val="22"/>
          <w:szCs w:val="22"/>
        </w:rPr>
        <w:t xml:space="preserve">, Rebecca, MS, </w:t>
      </w:r>
      <w:r w:rsidR="001A6076" w:rsidRPr="00822824">
        <w:rPr>
          <w:sz w:val="22"/>
          <w:szCs w:val="22"/>
        </w:rPr>
        <w:t>2019</w:t>
      </w:r>
      <w:r w:rsidRPr="00822824">
        <w:rPr>
          <w:sz w:val="22"/>
          <w:szCs w:val="22"/>
        </w:rPr>
        <w:t>, “</w:t>
      </w:r>
      <w:r w:rsidR="00181BBF" w:rsidRPr="00822824">
        <w:rPr>
          <w:i/>
          <w:iCs/>
          <w:sz w:val="22"/>
          <w:szCs w:val="22"/>
        </w:rPr>
        <w:t>Perceptions of Anterior Tilt Seat Function Among Power Wheelchair Users: A Qualitative Study</w:t>
      </w:r>
      <w:r w:rsidRPr="00822824">
        <w:rPr>
          <w:sz w:val="22"/>
          <w:szCs w:val="22"/>
        </w:rPr>
        <w:t>” (chair)</w:t>
      </w:r>
    </w:p>
    <w:p w14:paraId="1888F983" w14:textId="23D37B6E" w:rsidR="009424CA" w:rsidRPr="00822824" w:rsidRDefault="009424CA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proofErr w:type="spellStart"/>
      <w:r w:rsidRPr="00822824">
        <w:rPr>
          <w:sz w:val="22"/>
          <w:szCs w:val="22"/>
        </w:rPr>
        <w:t>Fl</w:t>
      </w:r>
      <w:r w:rsidR="00AF1A03" w:rsidRPr="00822824">
        <w:rPr>
          <w:sz w:val="22"/>
          <w:szCs w:val="22"/>
        </w:rPr>
        <w:t>iflet</w:t>
      </w:r>
      <w:proofErr w:type="spellEnd"/>
      <w:r w:rsidR="00AF1A03" w:rsidRPr="00822824">
        <w:rPr>
          <w:sz w:val="22"/>
          <w:szCs w:val="22"/>
        </w:rPr>
        <w:t>, Alexander, MS,</w:t>
      </w:r>
      <w:r w:rsidR="001C6133" w:rsidRPr="00822824">
        <w:rPr>
          <w:sz w:val="22"/>
          <w:szCs w:val="22"/>
        </w:rPr>
        <w:t xml:space="preserve"> 2021, “</w:t>
      </w:r>
      <w:r w:rsidR="001C6133" w:rsidRPr="00822824">
        <w:rPr>
          <w:i/>
          <w:iCs/>
          <w:sz w:val="22"/>
          <w:szCs w:val="22"/>
        </w:rPr>
        <w:t>Insights on an automated fall detection device designed for older adult wheelchair and scooter users: A qualitative study”</w:t>
      </w:r>
      <w:r w:rsidR="00F5715F" w:rsidRPr="00822824">
        <w:rPr>
          <w:sz w:val="22"/>
          <w:szCs w:val="22"/>
        </w:rPr>
        <w:t>, now a PhD student at UIUC (chair)</w:t>
      </w:r>
    </w:p>
    <w:p w14:paraId="08E465EB" w14:textId="4A2ECC74" w:rsidR="00FF7C5E" w:rsidRPr="00822824" w:rsidRDefault="00FF7C5E" w:rsidP="00FF7C5E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proofErr w:type="spellStart"/>
      <w:r w:rsidRPr="00822824">
        <w:rPr>
          <w:sz w:val="22"/>
          <w:szCs w:val="22"/>
        </w:rPr>
        <w:t>Dandeneau</w:t>
      </w:r>
      <w:proofErr w:type="spellEnd"/>
      <w:r w:rsidRPr="00822824">
        <w:rPr>
          <w:sz w:val="22"/>
          <w:szCs w:val="22"/>
        </w:rPr>
        <w:t xml:space="preserve">, </w:t>
      </w:r>
      <w:proofErr w:type="spellStart"/>
      <w:r w:rsidRPr="00822824">
        <w:rPr>
          <w:sz w:val="22"/>
          <w:szCs w:val="22"/>
        </w:rPr>
        <w:t>Kady</w:t>
      </w:r>
      <w:proofErr w:type="spellEnd"/>
      <w:r w:rsidRPr="00822824">
        <w:rPr>
          <w:sz w:val="22"/>
          <w:szCs w:val="22"/>
        </w:rPr>
        <w:t xml:space="preserve">, MS, </w:t>
      </w:r>
      <w:r w:rsidRPr="00822824">
        <w:rPr>
          <w:i/>
          <w:iCs/>
          <w:sz w:val="22"/>
          <w:szCs w:val="22"/>
        </w:rPr>
        <w:t xml:space="preserve">TBD, </w:t>
      </w:r>
      <w:r w:rsidRPr="00822824">
        <w:rPr>
          <w:sz w:val="22"/>
          <w:szCs w:val="22"/>
        </w:rPr>
        <w:t>current MS student</w:t>
      </w:r>
    </w:p>
    <w:p w14:paraId="60A905BC" w14:textId="796D8DD4" w:rsidR="001C6133" w:rsidRPr="00E87A5B" w:rsidRDefault="001C6133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t xml:space="preserve">Campbell, Monica, MS, </w:t>
      </w:r>
      <w:r w:rsidR="001875CE">
        <w:rPr>
          <w:sz w:val="22"/>
          <w:szCs w:val="22"/>
        </w:rPr>
        <w:t>medical leave</w:t>
      </w:r>
    </w:p>
    <w:p w14:paraId="02DCDB16" w14:textId="7AD80122" w:rsidR="00E87A5B" w:rsidRPr="00822824" w:rsidRDefault="001875CE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Moein</w:t>
      </w:r>
      <w:proofErr w:type="spellEnd"/>
      <w:r>
        <w:rPr>
          <w:sz w:val="22"/>
          <w:szCs w:val="22"/>
        </w:rPr>
        <w:t>, Sahel, MS, TDB, current MS student</w:t>
      </w:r>
    </w:p>
    <w:p w14:paraId="6603E59F" w14:textId="77777777" w:rsidR="00452187" w:rsidRPr="00822824" w:rsidRDefault="00452187" w:rsidP="00452187">
      <w:pPr>
        <w:pStyle w:val="ListParagraph"/>
        <w:contextualSpacing/>
        <w:rPr>
          <w:i/>
          <w:sz w:val="22"/>
          <w:szCs w:val="22"/>
        </w:rPr>
      </w:pPr>
    </w:p>
    <w:p w14:paraId="684EE428" w14:textId="77777777" w:rsidR="00D449B7" w:rsidRPr="00822824" w:rsidRDefault="00D449B7" w:rsidP="00D449B7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Master’s Committees</w:t>
      </w:r>
    </w:p>
    <w:p w14:paraId="3593B3A4" w14:textId="41F0D7E4" w:rsidR="00D449B7" w:rsidRPr="00822824" w:rsidRDefault="00D449B7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proofErr w:type="spellStart"/>
      <w:r w:rsidRPr="00822824">
        <w:rPr>
          <w:sz w:val="22"/>
          <w:szCs w:val="22"/>
        </w:rPr>
        <w:t>Hernanez</w:t>
      </w:r>
      <w:proofErr w:type="spellEnd"/>
      <w:r w:rsidRPr="00822824">
        <w:rPr>
          <w:sz w:val="22"/>
          <w:szCs w:val="22"/>
        </w:rPr>
        <w:t>, Maria Luisa Toro, MS, 2011, “</w:t>
      </w:r>
      <w:r w:rsidRPr="00822824">
        <w:rPr>
          <w:i/>
          <w:sz w:val="22"/>
          <w:szCs w:val="22"/>
        </w:rPr>
        <w:t>The Impact of Transfer Setup on the Performance of Independent Transfers,”</w:t>
      </w:r>
      <w:r w:rsidRPr="00822824">
        <w:rPr>
          <w:sz w:val="22"/>
          <w:szCs w:val="22"/>
        </w:rPr>
        <w:t xml:space="preserve"> now at Universidad CES</w:t>
      </w:r>
      <w:r w:rsidR="00346786" w:rsidRPr="00822824">
        <w:rPr>
          <w:sz w:val="22"/>
          <w:szCs w:val="22"/>
        </w:rPr>
        <w:t xml:space="preserve">, Medellin, Columbia, </w:t>
      </w:r>
      <w:proofErr w:type="spellStart"/>
      <w:r w:rsidR="00346786" w:rsidRPr="00822824">
        <w:rPr>
          <w:sz w:val="22"/>
          <w:szCs w:val="22"/>
        </w:rPr>
        <w:t>Facultad</w:t>
      </w:r>
      <w:proofErr w:type="spellEnd"/>
      <w:r w:rsidR="00346786" w:rsidRPr="00822824">
        <w:rPr>
          <w:sz w:val="22"/>
          <w:szCs w:val="22"/>
        </w:rPr>
        <w:t xml:space="preserve"> de </w:t>
      </w:r>
      <w:proofErr w:type="spellStart"/>
      <w:r w:rsidR="00346786" w:rsidRPr="00822824">
        <w:rPr>
          <w:sz w:val="22"/>
          <w:szCs w:val="22"/>
        </w:rPr>
        <w:t>Medicina</w:t>
      </w:r>
      <w:proofErr w:type="spellEnd"/>
      <w:r w:rsidRPr="00822824">
        <w:rPr>
          <w:sz w:val="22"/>
          <w:szCs w:val="22"/>
        </w:rPr>
        <w:t xml:space="preserve"> (committee member)</w:t>
      </w:r>
    </w:p>
    <w:p w14:paraId="7E5F5DA3" w14:textId="5482CACA" w:rsidR="00D449B7" w:rsidRPr="00822824" w:rsidRDefault="00D449B7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t>Sung, Jong Hun, MS, 2013 “</w:t>
      </w:r>
      <w:r w:rsidRPr="00822824">
        <w:rPr>
          <w:i/>
          <w:sz w:val="22"/>
          <w:szCs w:val="22"/>
        </w:rPr>
        <w:t>Effect of a 2 Minute Bout of Body Weight Supported Treadmill Training on the Ankle Spasticity in Persons with Advanced Multiple Sclerosis</w:t>
      </w:r>
      <w:r w:rsidRPr="00822824">
        <w:rPr>
          <w:sz w:val="22"/>
          <w:szCs w:val="22"/>
        </w:rPr>
        <w:t>,” now a</w:t>
      </w:r>
      <w:r w:rsidR="005B6D01" w:rsidRPr="00822824">
        <w:rPr>
          <w:sz w:val="22"/>
          <w:szCs w:val="22"/>
        </w:rPr>
        <w:t>n Assistant Professor at Idaho State University</w:t>
      </w:r>
    </w:p>
    <w:p w14:paraId="2B9825DC" w14:textId="59546284" w:rsidR="00D449B7" w:rsidRPr="00822824" w:rsidRDefault="00D449B7" w:rsidP="00D449B7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Ousley, Cherita, MS, 2015 </w:t>
      </w:r>
      <w:r w:rsidRPr="00822824">
        <w:rPr>
          <w:i/>
          <w:sz w:val="22"/>
          <w:szCs w:val="22"/>
        </w:rPr>
        <w:t xml:space="preserve">“Validation of Seated Postural Control Measures in Non-Ambulatory Persons with Multiple Sclerosis,” </w:t>
      </w:r>
      <w:r w:rsidRPr="00822824">
        <w:rPr>
          <w:sz w:val="22"/>
          <w:szCs w:val="22"/>
        </w:rPr>
        <w:t xml:space="preserve">now a </w:t>
      </w:r>
      <w:r w:rsidR="005B6D01" w:rsidRPr="00822824">
        <w:rPr>
          <w:sz w:val="22"/>
          <w:szCs w:val="22"/>
        </w:rPr>
        <w:t xml:space="preserve">Software Engineer at Microsoft </w:t>
      </w:r>
      <w:r w:rsidRPr="00822824">
        <w:rPr>
          <w:sz w:val="22"/>
          <w:szCs w:val="22"/>
        </w:rPr>
        <w:t>(committee member)</w:t>
      </w:r>
    </w:p>
    <w:p w14:paraId="06B217D4" w14:textId="6CD3FAAF" w:rsidR="00D30389" w:rsidRPr="00822824" w:rsidRDefault="00D30389" w:rsidP="00D449B7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Frechette, Mikaela, MS, 2019, </w:t>
      </w:r>
      <w:r w:rsidRPr="00822824">
        <w:rPr>
          <w:i/>
          <w:sz w:val="22"/>
          <w:szCs w:val="22"/>
        </w:rPr>
        <w:t xml:space="preserve">The Validity, Reliability and Sensitivity of a </w:t>
      </w:r>
      <w:proofErr w:type="spellStart"/>
      <w:r w:rsidRPr="00822824">
        <w:rPr>
          <w:i/>
          <w:sz w:val="22"/>
          <w:szCs w:val="22"/>
        </w:rPr>
        <w:t>SmartPhone</w:t>
      </w:r>
      <w:proofErr w:type="spellEnd"/>
      <w:r w:rsidRPr="00822824">
        <w:rPr>
          <w:i/>
          <w:sz w:val="22"/>
          <w:szCs w:val="22"/>
        </w:rPr>
        <w:t xml:space="preserve">-Based Seated Postural Control Assessment in Wheelchair </w:t>
      </w:r>
      <w:proofErr w:type="gramStart"/>
      <w:r w:rsidRPr="00822824">
        <w:rPr>
          <w:i/>
          <w:sz w:val="22"/>
          <w:szCs w:val="22"/>
        </w:rPr>
        <w:t>Users,“</w:t>
      </w:r>
      <w:proofErr w:type="gramEnd"/>
      <w:r w:rsidRPr="00822824">
        <w:rPr>
          <w:i/>
          <w:sz w:val="22"/>
          <w:szCs w:val="22"/>
        </w:rPr>
        <w:t xml:space="preserve"> </w:t>
      </w:r>
      <w:r w:rsidRPr="00822824">
        <w:rPr>
          <w:iCs/>
          <w:sz w:val="22"/>
          <w:szCs w:val="22"/>
        </w:rPr>
        <w:t>now a PhD student at UIUC. (</w:t>
      </w:r>
      <w:proofErr w:type="gramStart"/>
      <w:r w:rsidRPr="00822824">
        <w:rPr>
          <w:iCs/>
          <w:sz w:val="22"/>
          <w:szCs w:val="22"/>
        </w:rPr>
        <w:t>committee</w:t>
      </w:r>
      <w:proofErr w:type="gramEnd"/>
      <w:r w:rsidRPr="00822824">
        <w:rPr>
          <w:iCs/>
          <w:sz w:val="22"/>
          <w:szCs w:val="22"/>
        </w:rPr>
        <w:t xml:space="preserve"> member)</w:t>
      </w:r>
      <w:r w:rsidRPr="00822824">
        <w:rPr>
          <w:i/>
          <w:sz w:val="22"/>
          <w:szCs w:val="22"/>
        </w:rPr>
        <w:t xml:space="preserve"> </w:t>
      </w:r>
    </w:p>
    <w:p w14:paraId="3E8CF514" w14:textId="77777777" w:rsidR="00452187" w:rsidRPr="00822824" w:rsidRDefault="00452187" w:rsidP="00452187">
      <w:pPr>
        <w:pStyle w:val="ListParagraph"/>
        <w:contextualSpacing/>
        <w:rPr>
          <w:sz w:val="22"/>
          <w:szCs w:val="22"/>
        </w:rPr>
      </w:pPr>
    </w:p>
    <w:p w14:paraId="06F13547" w14:textId="77777777" w:rsidR="00D449B7" w:rsidRPr="00822824" w:rsidRDefault="00D449B7" w:rsidP="00D449B7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Dissertations Directed</w:t>
      </w:r>
    </w:p>
    <w:p w14:paraId="0F27562F" w14:textId="5AF205F1" w:rsidR="00EE4C3A" w:rsidRPr="00822824" w:rsidRDefault="00B85BF2" w:rsidP="00EE4C3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proofErr w:type="spellStart"/>
      <w:r w:rsidRPr="00822824">
        <w:rPr>
          <w:sz w:val="22"/>
          <w:szCs w:val="22"/>
        </w:rPr>
        <w:t>Fecske</w:t>
      </w:r>
      <w:proofErr w:type="spellEnd"/>
      <w:r w:rsidR="00EE4C3A" w:rsidRPr="00822824">
        <w:rPr>
          <w:sz w:val="22"/>
          <w:szCs w:val="22"/>
        </w:rPr>
        <w:t>, Courtney, PhD, 2019, “</w:t>
      </w:r>
      <w:r w:rsidR="00EE4C3A" w:rsidRPr="00822824">
        <w:rPr>
          <w:i/>
          <w:sz w:val="22"/>
          <w:szCs w:val="22"/>
        </w:rPr>
        <w:t xml:space="preserve">An Exploration of Experiences in Disability Sport and Mainstream Sport Environments for Adolescents with Physical Disabilities” </w:t>
      </w:r>
      <w:r w:rsidR="00EE4C3A" w:rsidRPr="00822824">
        <w:rPr>
          <w:sz w:val="22"/>
          <w:szCs w:val="22"/>
        </w:rPr>
        <w:t>(Chair)</w:t>
      </w:r>
      <w:r w:rsidR="00022C0A" w:rsidRPr="00822824">
        <w:rPr>
          <w:sz w:val="22"/>
          <w:szCs w:val="22"/>
        </w:rPr>
        <w:t xml:space="preserve"> </w:t>
      </w:r>
      <w:r w:rsidR="00EE4C3A" w:rsidRPr="00822824">
        <w:rPr>
          <w:sz w:val="22"/>
          <w:szCs w:val="22"/>
        </w:rPr>
        <w:t>now a</w:t>
      </w:r>
      <w:r w:rsidRPr="00822824">
        <w:rPr>
          <w:sz w:val="22"/>
          <w:szCs w:val="22"/>
        </w:rPr>
        <w:t xml:space="preserve"> Clinical Assistant Professor at Indiana University – Bloomington</w:t>
      </w:r>
    </w:p>
    <w:p w14:paraId="6E959BCA" w14:textId="7EB0CA72" w:rsidR="00D449B7" w:rsidRPr="00822824" w:rsidRDefault="00D449B7" w:rsidP="00D449B7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Sung, Jong Hun, PhD, </w:t>
      </w:r>
      <w:r w:rsidR="00C3762A" w:rsidRPr="00822824">
        <w:rPr>
          <w:sz w:val="22"/>
          <w:szCs w:val="22"/>
        </w:rPr>
        <w:t>2019</w:t>
      </w:r>
      <w:r w:rsidR="00C34BE2" w:rsidRPr="00822824">
        <w:rPr>
          <w:sz w:val="22"/>
          <w:szCs w:val="22"/>
        </w:rPr>
        <w:t>,</w:t>
      </w:r>
      <w:r w:rsidRPr="00822824">
        <w:rPr>
          <w:sz w:val="22"/>
          <w:szCs w:val="22"/>
        </w:rPr>
        <w:t xml:space="preserve"> “</w:t>
      </w:r>
      <w:r w:rsidR="00C3762A" w:rsidRPr="00822824">
        <w:rPr>
          <w:i/>
          <w:iCs/>
          <w:sz w:val="22"/>
          <w:szCs w:val="22"/>
        </w:rPr>
        <w:t>Fall Management Among Full Time Wheelchair Users</w:t>
      </w:r>
      <w:r w:rsidRPr="00822824">
        <w:rPr>
          <w:i/>
          <w:sz w:val="22"/>
          <w:szCs w:val="22"/>
        </w:rPr>
        <w:t>,”</w:t>
      </w:r>
      <w:r w:rsidR="00CE20D3" w:rsidRPr="00822824">
        <w:rPr>
          <w:sz w:val="22"/>
          <w:szCs w:val="22"/>
        </w:rPr>
        <w:t xml:space="preserve"> (Chair)</w:t>
      </w:r>
      <w:r w:rsidRPr="00822824">
        <w:rPr>
          <w:i/>
          <w:sz w:val="22"/>
          <w:szCs w:val="22"/>
        </w:rPr>
        <w:t xml:space="preserve"> </w:t>
      </w:r>
      <w:r w:rsidR="00C3762A" w:rsidRPr="00822824">
        <w:rPr>
          <w:sz w:val="22"/>
          <w:szCs w:val="22"/>
        </w:rPr>
        <w:t xml:space="preserve">now an Assistant Professor at Idaho State University </w:t>
      </w:r>
    </w:p>
    <w:p w14:paraId="32092B43" w14:textId="763C9CF2" w:rsidR="00C3762A" w:rsidRPr="00822824" w:rsidRDefault="00C34BE2" w:rsidP="00C3762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lastRenderedPageBreak/>
        <w:t xml:space="preserve">Abou, </w:t>
      </w:r>
      <w:proofErr w:type="spellStart"/>
      <w:r w:rsidRPr="00822824">
        <w:rPr>
          <w:sz w:val="22"/>
          <w:szCs w:val="22"/>
        </w:rPr>
        <w:t>Libak</w:t>
      </w:r>
      <w:proofErr w:type="spellEnd"/>
      <w:r w:rsidRPr="00822824">
        <w:rPr>
          <w:sz w:val="22"/>
          <w:szCs w:val="22"/>
        </w:rPr>
        <w:t xml:space="preserve">, PhD, </w:t>
      </w:r>
      <w:r w:rsidR="009A04E4" w:rsidRPr="00822824">
        <w:rPr>
          <w:sz w:val="22"/>
          <w:szCs w:val="22"/>
        </w:rPr>
        <w:t>2022</w:t>
      </w:r>
      <w:r w:rsidRPr="00822824">
        <w:rPr>
          <w:sz w:val="22"/>
          <w:szCs w:val="22"/>
        </w:rPr>
        <w:t>, “</w:t>
      </w:r>
      <w:r w:rsidR="00C3762A" w:rsidRPr="00822824">
        <w:rPr>
          <w:i/>
          <w:iCs/>
          <w:sz w:val="22"/>
          <w:szCs w:val="22"/>
        </w:rPr>
        <w:t>Effect of Unsupported Sitting Balance Training on Falls, Functional Independence and Quality of Life of People with Spinal Cord Injury</w:t>
      </w:r>
      <w:r w:rsidRPr="00822824">
        <w:rPr>
          <w:sz w:val="22"/>
          <w:szCs w:val="22"/>
        </w:rPr>
        <w:t>”,</w:t>
      </w:r>
      <w:r w:rsidR="00CE20D3" w:rsidRPr="00822824">
        <w:rPr>
          <w:sz w:val="22"/>
          <w:szCs w:val="22"/>
        </w:rPr>
        <w:t xml:space="preserve"> </w:t>
      </w:r>
      <w:r w:rsidR="009A04E4" w:rsidRPr="00822824">
        <w:rPr>
          <w:sz w:val="22"/>
          <w:szCs w:val="22"/>
        </w:rPr>
        <w:t xml:space="preserve">Now a Post-Doctoral Research Associate at the University of Michigan </w:t>
      </w:r>
    </w:p>
    <w:p w14:paraId="07FCDE8D" w14:textId="2CF87BC1" w:rsidR="007925D3" w:rsidRPr="00822824" w:rsidRDefault="007925D3" w:rsidP="00961E09">
      <w:pPr>
        <w:pStyle w:val="ListParagraph"/>
        <w:numPr>
          <w:ilvl w:val="0"/>
          <w:numId w:val="18"/>
        </w:numPr>
        <w:contextualSpacing/>
        <w:rPr>
          <w:i/>
          <w:iCs/>
          <w:sz w:val="22"/>
          <w:szCs w:val="22"/>
        </w:rPr>
      </w:pPr>
      <w:r w:rsidRPr="00822824">
        <w:rPr>
          <w:sz w:val="22"/>
          <w:szCs w:val="22"/>
        </w:rPr>
        <w:t xml:space="preserve">Frechette, Mikaela, </w:t>
      </w:r>
      <w:r w:rsidR="009A04E4" w:rsidRPr="00822824">
        <w:rPr>
          <w:sz w:val="22"/>
          <w:szCs w:val="22"/>
        </w:rPr>
        <w:t>2022</w:t>
      </w:r>
      <w:r w:rsidRPr="00822824">
        <w:rPr>
          <w:sz w:val="22"/>
          <w:szCs w:val="22"/>
        </w:rPr>
        <w:t>,</w:t>
      </w:r>
      <w:r w:rsidRPr="00822824">
        <w:rPr>
          <w:i/>
          <w:iCs/>
          <w:sz w:val="22"/>
          <w:szCs w:val="22"/>
        </w:rPr>
        <w:t xml:space="preserve"> </w:t>
      </w:r>
      <w:r w:rsidR="00961E09" w:rsidRPr="00822824">
        <w:rPr>
          <w:i/>
          <w:iCs/>
          <w:sz w:val="22"/>
          <w:szCs w:val="22"/>
        </w:rPr>
        <w:t>Cognitive-Motor Interaction During Wheelchair Propulsion,</w:t>
      </w:r>
      <w:r w:rsidRPr="00822824">
        <w:rPr>
          <w:i/>
          <w:iCs/>
          <w:sz w:val="22"/>
          <w:szCs w:val="22"/>
        </w:rPr>
        <w:t xml:space="preserve"> </w:t>
      </w:r>
      <w:proofErr w:type="gramStart"/>
      <w:r w:rsidR="009A04E4" w:rsidRPr="00822824">
        <w:rPr>
          <w:sz w:val="22"/>
          <w:szCs w:val="22"/>
        </w:rPr>
        <w:t>Now</w:t>
      </w:r>
      <w:proofErr w:type="gramEnd"/>
      <w:r w:rsidR="009A04E4" w:rsidRPr="00822824">
        <w:rPr>
          <w:sz w:val="22"/>
          <w:szCs w:val="22"/>
        </w:rPr>
        <w:t xml:space="preserve"> a Design Researcher at Tekna, Inc. </w:t>
      </w:r>
    </w:p>
    <w:p w14:paraId="5F7C7B8D" w14:textId="422C52A0" w:rsidR="001A6076" w:rsidRPr="00822824" w:rsidRDefault="001A6076" w:rsidP="00961E09">
      <w:pPr>
        <w:pStyle w:val="ListParagraph"/>
        <w:numPr>
          <w:ilvl w:val="0"/>
          <w:numId w:val="18"/>
        </w:numPr>
        <w:contextualSpacing/>
        <w:rPr>
          <w:i/>
          <w:iCs/>
          <w:sz w:val="22"/>
          <w:szCs w:val="22"/>
        </w:rPr>
      </w:pPr>
      <w:proofErr w:type="spellStart"/>
      <w:r w:rsidRPr="00822824">
        <w:rPr>
          <w:sz w:val="22"/>
          <w:szCs w:val="22"/>
        </w:rPr>
        <w:t>Yarnot</w:t>
      </w:r>
      <w:proofErr w:type="spellEnd"/>
      <w:r w:rsidRPr="00822824">
        <w:rPr>
          <w:sz w:val="22"/>
          <w:szCs w:val="22"/>
        </w:rPr>
        <w:t xml:space="preserve">, Rebecca, PhD, in progress, </w:t>
      </w:r>
      <w:r w:rsidR="00961E09" w:rsidRPr="00822824">
        <w:rPr>
          <w:i/>
          <w:iCs/>
          <w:sz w:val="22"/>
          <w:szCs w:val="22"/>
        </w:rPr>
        <w:t>Disability Awareness Training and Education for University Campus Recreation Staff to Increase Inclusion of Students with Disabilities</w:t>
      </w:r>
      <w:r w:rsidRPr="00822824">
        <w:rPr>
          <w:i/>
          <w:iCs/>
          <w:sz w:val="22"/>
          <w:szCs w:val="22"/>
        </w:rPr>
        <w:t>, anticipated graduation May 202</w:t>
      </w:r>
      <w:r w:rsidR="007925D3" w:rsidRPr="00822824">
        <w:rPr>
          <w:i/>
          <w:iCs/>
          <w:sz w:val="22"/>
          <w:szCs w:val="22"/>
        </w:rPr>
        <w:t>3</w:t>
      </w:r>
    </w:p>
    <w:p w14:paraId="7EDA6DBB" w14:textId="5857D5AE" w:rsidR="001C6133" w:rsidRPr="001875CE" w:rsidRDefault="001C6133" w:rsidP="00C3762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proofErr w:type="spellStart"/>
      <w:r w:rsidRPr="00822824">
        <w:rPr>
          <w:sz w:val="22"/>
          <w:szCs w:val="22"/>
        </w:rPr>
        <w:t>Koziel</w:t>
      </w:r>
      <w:proofErr w:type="spellEnd"/>
      <w:r w:rsidRPr="00822824">
        <w:rPr>
          <w:sz w:val="22"/>
          <w:szCs w:val="22"/>
        </w:rPr>
        <w:t>, Steven, PhD, in progress,</w:t>
      </w:r>
      <w:r w:rsidRPr="00822824">
        <w:rPr>
          <w:i/>
          <w:iCs/>
          <w:sz w:val="22"/>
          <w:szCs w:val="22"/>
        </w:rPr>
        <w:t xml:space="preserve"> TBD, anticipated graduation May 2025</w:t>
      </w:r>
    </w:p>
    <w:p w14:paraId="085D96FE" w14:textId="4330DEC1" w:rsidR="001875CE" w:rsidRPr="00822824" w:rsidRDefault="001875CE" w:rsidP="00C3762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Li, </w:t>
      </w:r>
      <w:proofErr w:type="spellStart"/>
      <w:r>
        <w:rPr>
          <w:sz w:val="22"/>
          <w:szCs w:val="22"/>
        </w:rPr>
        <w:t>Ziwei</w:t>
      </w:r>
      <w:proofErr w:type="spellEnd"/>
      <w:r>
        <w:rPr>
          <w:sz w:val="22"/>
          <w:szCs w:val="22"/>
        </w:rPr>
        <w:t xml:space="preserve">, PhD, in progress, </w:t>
      </w:r>
      <w:r w:rsidRPr="001875CE">
        <w:rPr>
          <w:i/>
          <w:iCs/>
          <w:sz w:val="22"/>
          <w:szCs w:val="22"/>
        </w:rPr>
        <w:t>TBD, anticipated graduation</w:t>
      </w:r>
      <w:r>
        <w:rPr>
          <w:sz w:val="22"/>
          <w:szCs w:val="22"/>
        </w:rPr>
        <w:t xml:space="preserve"> May 2025</w:t>
      </w:r>
    </w:p>
    <w:p w14:paraId="40A2E4D2" w14:textId="77777777" w:rsidR="00452187" w:rsidRPr="00822824" w:rsidRDefault="00452187" w:rsidP="003B1C86">
      <w:pPr>
        <w:contextualSpacing/>
        <w:rPr>
          <w:i/>
          <w:sz w:val="22"/>
          <w:szCs w:val="22"/>
        </w:rPr>
      </w:pPr>
    </w:p>
    <w:p w14:paraId="7C867AA8" w14:textId="77777777" w:rsidR="00D449B7" w:rsidRPr="00822824" w:rsidRDefault="00D449B7" w:rsidP="00D449B7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Doctoral Committees</w:t>
      </w:r>
    </w:p>
    <w:p w14:paraId="321FA1AD" w14:textId="41A7DA53" w:rsidR="00D449B7" w:rsidRPr="00822824" w:rsidRDefault="00D449B7" w:rsidP="00D449B7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t>Tsai, Chung-Ying, PhD, 2015, “</w:t>
      </w:r>
      <w:proofErr w:type="spellStart"/>
      <w:r w:rsidRPr="00822824">
        <w:rPr>
          <w:i/>
          <w:sz w:val="22"/>
          <w:szCs w:val="22"/>
        </w:rPr>
        <w:t>Biomchanical</w:t>
      </w:r>
      <w:proofErr w:type="spellEnd"/>
      <w:r w:rsidRPr="00822824">
        <w:rPr>
          <w:i/>
          <w:sz w:val="22"/>
          <w:szCs w:val="22"/>
        </w:rPr>
        <w:t xml:space="preserve"> Validation of the Transfer Assessment Instrument (TAI) in Evaluating Different Independent Transfers in Wheelchair Users,</w:t>
      </w:r>
      <w:r w:rsidR="00FD6E34" w:rsidRPr="00822824">
        <w:rPr>
          <w:sz w:val="22"/>
          <w:szCs w:val="22"/>
        </w:rPr>
        <w:t>” now an Assistant Professor at the Icahn School of Medicine, Mt. Sinai</w:t>
      </w:r>
      <w:r w:rsidRPr="00822824">
        <w:rPr>
          <w:sz w:val="22"/>
          <w:szCs w:val="22"/>
        </w:rPr>
        <w:t xml:space="preserve"> (committee member)</w:t>
      </w:r>
    </w:p>
    <w:p w14:paraId="530E47E2" w14:textId="48F3B1FD" w:rsidR="009424CA" w:rsidRPr="00822824" w:rsidRDefault="00D670D7" w:rsidP="009424C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t xml:space="preserve">Hsieh, Katherine, PhD, </w:t>
      </w:r>
      <w:r w:rsidR="00DE1F07" w:rsidRPr="00822824">
        <w:rPr>
          <w:sz w:val="22"/>
          <w:szCs w:val="22"/>
        </w:rPr>
        <w:t>2020</w:t>
      </w:r>
      <w:r w:rsidRPr="00822824">
        <w:rPr>
          <w:sz w:val="22"/>
          <w:szCs w:val="22"/>
        </w:rPr>
        <w:t xml:space="preserve">, </w:t>
      </w:r>
      <w:r w:rsidRPr="00822824">
        <w:rPr>
          <w:i/>
          <w:sz w:val="22"/>
          <w:szCs w:val="22"/>
        </w:rPr>
        <w:t xml:space="preserve">“Fall Risk Assessment with Mobile Technology for People with Multiple Sclerosis,” </w:t>
      </w:r>
      <w:r w:rsidR="001C6133" w:rsidRPr="00822824">
        <w:rPr>
          <w:sz w:val="22"/>
          <w:szCs w:val="22"/>
        </w:rPr>
        <w:t xml:space="preserve">now an </w:t>
      </w:r>
      <w:r w:rsidR="009A04E4" w:rsidRPr="00822824">
        <w:rPr>
          <w:sz w:val="22"/>
          <w:szCs w:val="22"/>
        </w:rPr>
        <w:t>Assistant Professor at Georgia State University</w:t>
      </w:r>
    </w:p>
    <w:p w14:paraId="2D025357" w14:textId="00666BC4" w:rsidR="009424CA" w:rsidRPr="00822824" w:rsidRDefault="009424CA" w:rsidP="009424C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iCs/>
          <w:sz w:val="22"/>
          <w:szCs w:val="22"/>
        </w:rPr>
        <w:t xml:space="preserve">Lindahl-Lewis, Paige., In Progress, </w:t>
      </w:r>
      <w:r w:rsidRPr="00822824">
        <w:rPr>
          <w:i/>
          <w:sz w:val="22"/>
          <w:szCs w:val="22"/>
        </w:rPr>
        <w:t xml:space="preserve">“Emotional Intelligence in Relation to College Students with Disabilities Adaptation to College,” </w:t>
      </w:r>
      <w:r w:rsidRPr="00822824">
        <w:rPr>
          <w:iCs/>
          <w:sz w:val="22"/>
          <w:szCs w:val="22"/>
        </w:rPr>
        <w:t>current student</w:t>
      </w:r>
    </w:p>
    <w:p w14:paraId="7440E7B6" w14:textId="59DC3638" w:rsidR="00FF7C5E" w:rsidRPr="00822824" w:rsidRDefault="00FF7C5E" w:rsidP="009424C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iCs/>
          <w:sz w:val="22"/>
          <w:szCs w:val="22"/>
        </w:rPr>
        <w:t>Yang, Timothy, In Progress, “</w:t>
      </w:r>
      <w:r w:rsidRPr="00822824">
        <w:rPr>
          <w:i/>
          <w:iCs/>
          <w:sz w:val="22"/>
          <w:szCs w:val="22"/>
        </w:rPr>
        <w:t xml:space="preserve">Effects of Anticipatory Planning Constraints on Power Wheelchair Driving in People with Cerebral Palsy”, </w:t>
      </w:r>
      <w:r w:rsidRPr="00822824">
        <w:rPr>
          <w:sz w:val="22"/>
          <w:szCs w:val="22"/>
        </w:rPr>
        <w:t xml:space="preserve">current </w:t>
      </w:r>
      <w:proofErr w:type="gramStart"/>
      <w:r w:rsidRPr="00822824">
        <w:rPr>
          <w:sz w:val="22"/>
          <w:szCs w:val="22"/>
        </w:rPr>
        <w:t>student</w:t>
      </w:r>
      <w:proofErr w:type="gramEnd"/>
    </w:p>
    <w:p w14:paraId="7018E4DF" w14:textId="3EB4D780" w:rsidR="00961E09" w:rsidRPr="00822824" w:rsidRDefault="00961E09" w:rsidP="009424CA">
      <w:pPr>
        <w:pStyle w:val="ListParagraph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822824">
        <w:rPr>
          <w:sz w:val="22"/>
          <w:szCs w:val="22"/>
        </w:rPr>
        <w:t>Bayles, Megan, In Progress, “TBD”, current student</w:t>
      </w:r>
    </w:p>
    <w:p w14:paraId="1A0B22C5" w14:textId="77777777" w:rsidR="008872B7" w:rsidRPr="00822824" w:rsidRDefault="008872B7" w:rsidP="003B1C86">
      <w:pPr>
        <w:contextualSpacing/>
        <w:rPr>
          <w:i/>
          <w:sz w:val="22"/>
          <w:szCs w:val="22"/>
        </w:rPr>
      </w:pPr>
    </w:p>
    <w:p w14:paraId="67DEC636" w14:textId="4C9E0B6F" w:rsidR="000846CF" w:rsidRPr="00822824" w:rsidRDefault="000846CF" w:rsidP="000846CF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Clinical Advanced Degree Committees</w:t>
      </w:r>
    </w:p>
    <w:p w14:paraId="662976BE" w14:textId="2E6F256C" w:rsidR="000846CF" w:rsidRPr="00822824" w:rsidRDefault="000846CF" w:rsidP="000846CF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van </w:t>
      </w:r>
      <w:proofErr w:type="spellStart"/>
      <w:r w:rsidRPr="00822824">
        <w:rPr>
          <w:sz w:val="22"/>
          <w:szCs w:val="22"/>
        </w:rPr>
        <w:t>D</w:t>
      </w:r>
      <w:r w:rsidR="00CE4E29" w:rsidRPr="00822824">
        <w:rPr>
          <w:sz w:val="22"/>
          <w:szCs w:val="22"/>
        </w:rPr>
        <w:t>enend</w:t>
      </w:r>
      <w:proofErr w:type="spellEnd"/>
      <w:r w:rsidR="00CE4E29" w:rsidRPr="00822824">
        <w:rPr>
          <w:sz w:val="22"/>
          <w:szCs w:val="22"/>
        </w:rPr>
        <w:t xml:space="preserve">, Toni, OTD, </w:t>
      </w:r>
      <w:r w:rsidR="00DE1F07" w:rsidRPr="00822824">
        <w:rPr>
          <w:sz w:val="22"/>
          <w:szCs w:val="22"/>
        </w:rPr>
        <w:t>2019</w:t>
      </w:r>
      <w:r w:rsidR="00CE4E29" w:rsidRPr="00822824">
        <w:rPr>
          <w:sz w:val="22"/>
          <w:szCs w:val="22"/>
        </w:rPr>
        <w:t>, “</w:t>
      </w:r>
      <w:r w:rsidR="00CE4E29" w:rsidRPr="00822824">
        <w:rPr>
          <w:i/>
          <w:sz w:val="22"/>
          <w:szCs w:val="22"/>
        </w:rPr>
        <w:t>Process Evaluation of a Fall Prevention Program for Wheeled Mobility Users with Multiple Sclerosis</w:t>
      </w:r>
      <w:r w:rsidR="00DE1F07" w:rsidRPr="00822824">
        <w:rPr>
          <w:i/>
          <w:sz w:val="22"/>
          <w:szCs w:val="22"/>
        </w:rPr>
        <w:t xml:space="preserve">,” </w:t>
      </w:r>
      <w:r w:rsidR="004F727B" w:rsidRPr="00822824">
        <w:rPr>
          <w:iCs/>
          <w:sz w:val="22"/>
          <w:szCs w:val="22"/>
        </w:rPr>
        <w:t>now an Adjunct Assistant of Occupational Therapy School of Education and Health Science at North Central College.</w:t>
      </w:r>
      <w:r w:rsidR="00CE4E29" w:rsidRPr="00822824">
        <w:rPr>
          <w:i/>
          <w:sz w:val="22"/>
          <w:szCs w:val="22"/>
        </w:rPr>
        <w:t xml:space="preserve">   </w:t>
      </w:r>
      <w:r w:rsidR="00DE1F07" w:rsidRPr="00822824">
        <w:rPr>
          <w:i/>
          <w:sz w:val="22"/>
          <w:szCs w:val="22"/>
        </w:rPr>
        <w:t xml:space="preserve"> </w:t>
      </w:r>
    </w:p>
    <w:p w14:paraId="47EBFCBC" w14:textId="44F153F6" w:rsidR="003B1C86" w:rsidRPr="00822824" w:rsidRDefault="003B1C86" w:rsidP="003B1C86">
      <w:pPr>
        <w:contextualSpacing/>
        <w:rPr>
          <w:sz w:val="22"/>
          <w:szCs w:val="22"/>
        </w:rPr>
      </w:pPr>
    </w:p>
    <w:p w14:paraId="792EDD61" w14:textId="6C1D2420" w:rsidR="003B1C86" w:rsidRPr="00822824" w:rsidRDefault="003B1C86" w:rsidP="003B1C86">
      <w:p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International Graduate Mentoring Program Students:</w:t>
      </w:r>
    </w:p>
    <w:p w14:paraId="34FFC95A" w14:textId="785F8431" w:rsidR="003B1C86" w:rsidRPr="00822824" w:rsidRDefault="003B1C86" w:rsidP="003B1C86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Yufan</w:t>
      </w:r>
      <w:proofErr w:type="spellEnd"/>
      <w:r w:rsidRPr="00822824">
        <w:rPr>
          <w:sz w:val="22"/>
          <w:szCs w:val="22"/>
        </w:rPr>
        <w:t xml:space="preserve"> Lu – Fall 2019</w:t>
      </w:r>
    </w:p>
    <w:p w14:paraId="035F524D" w14:textId="4EB69C83" w:rsidR="003B1C86" w:rsidRPr="00822824" w:rsidRDefault="003B1C86" w:rsidP="003B1C86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proofErr w:type="spellStart"/>
      <w:r w:rsidRPr="00822824">
        <w:rPr>
          <w:sz w:val="22"/>
          <w:szCs w:val="22"/>
        </w:rPr>
        <w:t>Siqi</w:t>
      </w:r>
      <w:proofErr w:type="spellEnd"/>
      <w:r w:rsidRPr="00822824">
        <w:rPr>
          <w:sz w:val="22"/>
          <w:szCs w:val="22"/>
        </w:rPr>
        <w:t xml:space="preserve"> Zhu – Spring 2020</w:t>
      </w:r>
    </w:p>
    <w:p w14:paraId="6D4059F5" w14:textId="77777777" w:rsidR="00A74FD2" w:rsidRPr="00822824" w:rsidRDefault="00A74FD2" w:rsidP="00A74FD2">
      <w:pPr>
        <w:contextualSpacing/>
        <w:rPr>
          <w:sz w:val="22"/>
          <w:szCs w:val="22"/>
        </w:rPr>
      </w:pPr>
    </w:p>
    <w:p w14:paraId="13DC6BA3" w14:textId="467B9C6E" w:rsidR="00A74FD2" w:rsidRPr="00822824" w:rsidRDefault="00B838F9" w:rsidP="00B838F9">
      <w:pPr>
        <w:contextualSpacing/>
        <w:rPr>
          <w:b/>
          <w:sz w:val="22"/>
          <w:szCs w:val="22"/>
          <w:u w:val="single"/>
        </w:rPr>
      </w:pPr>
      <w:r w:rsidRPr="00822824">
        <w:rPr>
          <w:b/>
          <w:sz w:val="22"/>
          <w:szCs w:val="22"/>
          <w:u w:val="single"/>
        </w:rPr>
        <w:t>Service</w:t>
      </w:r>
    </w:p>
    <w:p w14:paraId="349D33A9" w14:textId="77777777" w:rsidR="00A74FD2" w:rsidRPr="00822824" w:rsidRDefault="00A74FD2" w:rsidP="00C27072">
      <w:pPr>
        <w:pStyle w:val="ListParagraph"/>
        <w:contextualSpacing/>
        <w:rPr>
          <w:sz w:val="22"/>
          <w:szCs w:val="22"/>
        </w:rPr>
      </w:pPr>
    </w:p>
    <w:p w14:paraId="12FB8008" w14:textId="77777777" w:rsidR="00D449B7" w:rsidRPr="00822824" w:rsidRDefault="00D449B7" w:rsidP="00D449B7">
      <w:pPr>
        <w:contextualSpacing/>
        <w:rPr>
          <w:sz w:val="22"/>
          <w:szCs w:val="22"/>
          <w:u w:val="single"/>
        </w:rPr>
      </w:pPr>
      <w:r w:rsidRPr="00822824">
        <w:rPr>
          <w:sz w:val="22"/>
          <w:szCs w:val="22"/>
          <w:u w:val="single"/>
        </w:rPr>
        <w:t>Public Engagement</w:t>
      </w:r>
    </w:p>
    <w:p w14:paraId="57E076FD" w14:textId="77777777" w:rsidR="002272D0" w:rsidRPr="00822824" w:rsidRDefault="002272D0" w:rsidP="002272D0">
      <w:pPr>
        <w:pStyle w:val="ListParagraph"/>
        <w:numPr>
          <w:ilvl w:val="0"/>
          <w:numId w:val="19"/>
        </w:numPr>
        <w:contextualSpacing/>
        <w:rPr>
          <w:sz w:val="22"/>
          <w:szCs w:val="22"/>
          <w:u w:val="single"/>
        </w:rPr>
      </w:pPr>
      <w:r w:rsidRPr="00822824">
        <w:rPr>
          <w:sz w:val="22"/>
          <w:szCs w:val="22"/>
        </w:rPr>
        <w:t xml:space="preserve">Provision of wheeled mobility and seating services to UIUC students and Champaign-Urbana community members. </w:t>
      </w:r>
    </w:p>
    <w:p w14:paraId="6C72C743" w14:textId="3841115B" w:rsidR="002272D0" w:rsidRPr="00822824" w:rsidRDefault="002272D0" w:rsidP="00AD74EC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822824">
        <w:rPr>
          <w:i/>
          <w:sz w:val="22"/>
          <w:szCs w:val="22"/>
        </w:rPr>
        <w:t>Aid UIUC students and Champaign-Urbana community members to obtain wheeled mobility devices to enhance their quality of life and community participation. To perform these tasks, I must maintain an Assistive Technology Professional certification that requires completion of 30 hours of continuing education every other year.</w:t>
      </w:r>
    </w:p>
    <w:p w14:paraId="3387110C" w14:textId="77777777" w:rsidR="002272D0" w:rsidRPr="00822824" w:rsidRDefault="002272D0" w:rsidP="002272D0">
      <w:pPr>
        <w:pStyle w:val="ListParagraph"/>
        <w:contextualSpacing/>
        <w:rPr>
          <w:sz w:val="22"/>
          <w:szCs w:val="22"/>
          <w:u w:val="single"/>
        </w:rPr>
      </w:pPr>
    </w:p>
    <w:p w14:paraId="1568C216" w14:textId="77777777" w:rsidR="00D449B7" w:rsidRPr="00822824" w:rsidRDefault="00D449B7" w:rsidP="00D449B7">
      <w:pPr>
        <w:pStyle w:val="ListParagraph"/>
        <w:numPr>
          <w:ilvl w:val="0"/>
          <w:numId w:val="19"/>
        </w:numPr>
        <w:contextualSpacing/>
        <w:rPr>
          <w:sz w:val="22"/>
          <w:szCs w:val="22"/>
          <w:u w:val="single"/>
        </w:rPr>
      </w:pPr>
      <w:r w:rsidRPr="00822824">
        <w:rPr>
          <w:sz w:val="22"/>
          <w:szCs w:val="22"/>
        </w:rPr>
        <w:t>Professional Memberships:</w:t>
      </w:r>
    </w:p>
    <w:p w14:paraId="6EEA7AAA" w14:textId="77777777" w:rsidR="00D449B7" w:rsidRPr="00822824" w:rsidRDefault="00D449B7" w:rsidP="00D449B7">
      <w:pPr>
        <w:pStyle w:val="ListParagraph"/>
        <w:numPr>
          <w:ilvl w:val="2"/>
          <w:numId w:val="19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Member Academy of Spinal Cord Injury Professionals, 2012 - present</w:t>
      </w:r>
    </w:p>
    <w:p w14:paraId="648A227E" w14:textId="0D5EE74F" w:rsidR="00D449B7" w:rsidRPr="00822824" w:rsidRDefault="00D449B7" w:rsidP="00D449B7">
      <w:pPr>
        <w:pStyle w:val="ListParagraph"/>
        <w:numPr>
          <w:ilvl w:val="2"/>
          <w:numId w:val="19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Member, American Physical Therapy Association, 2003 – present</w:t>
      </w:r>
    </w:p>
    <w:p w14:paraId="0CDC825E" w14:textId="06C7D8C1" w:rsidR="00AD74EC" w:rsidRPr="00822824" w:rsidRDefault="00AD74EC" w:rsidP="00AD74EC">
      <w:pPr>
        <w:pStyle w:val="ListParagraph"/>
        <w:numPr>
          <w:ilvl w:val="2"/>
          <w:numId w:val="19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Member Aqua Therapy and Rehabilitation Institute, 2011- 2013 </w:t>
      </w:r>
    </w:p>
    <w:p w14:paraId="225A1DEE" w14:textId="77777777" w:rsidR="00D449B7" w:rsidRPr="00822824" w:rsidRDefault="00D449B7" w:rsidP="00D449B7">
      <w:pPr>
        <w:pStyle w:val="ListParagraph"/>
        <w:numPr>
          <w:ilvl w:val="2"/>
          <w:numId w:val="19"/>
        </w:numPr>
        <w:contextualSpacing/>
        <w:rPr>
          <w:bCs/>
          <w:sz w:val="22"/>
          <w:szCs w:val="22"/>
          <w:u w:val="single"/>
        </w:rPr>
      </w:pPr>
      <w:r w:rsidRPr="00822824">
        <w:rPr>
          <w:sz w:val="22"/>
          <w:szCs w:val="22"/>
        </w:rPr>
        <w:t>Member, Rehabilitation Society of North America, 2007-2009</w:t>
      </w:r>
    </w:p>
    <w:p w14:paraId="763B0B59" w14:textId="77777777" w:rsidR="00D449B7" w:rsidRPr="00822824" w:rsidRDefault="00D449B7" w:rsidP="00D449B7">
      <w:pPr>
        <w:pStyle w:val="ListParagraph"/>
        <w:numPr>
          <w:ilvl w:val="0"/>
          <w:numId w:val="19"/>
        </w:numPr>
        <w:contextualSpacing/>
        <w:rPr>
          <w:bCs/>
          <w:sz w:val="22"/>
          <w:szCs w:val="22"/>
          <w:u w:val="single"/>
        </w:rPr>
      </w:pPr>
      <w:r w:rsidRPr="00822824">
        <w:rPr>
          <w:sz w:val="22"/>
          <w:szCs w:val="22"/>
        </w:rPr>
        <w:t>Certifications:</w:t>
      </w:r>
    </w:p>
    <w:p w14:paraId="522F5802" w14:textId="77777777" w:rsidR="00D449B7" w:rsidRPr="00822824" w:rsidRDefault="00D449B7" w:rsidP="00D449B7">
      <w:pPr>
        <w:pStyle w:val="ListParagraph"/>
        <w:numPr>
          <w:ilvl w:val="2"/>
          <w:numId w:val="19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Licensed Physical Therapist in Illinois, 2011-</w:t>
      </w:r>
      <w:proofErr w:type="gramStart"/>
      <w:r w:rsidRPr="00822824">
        <w:rPr>
          <w:sz w:val="22"/>
          <w:szCs w:val="22"/>
        </w:rPr>
        <w:t>present</w:t>
      </w:r>
      <w:proofErr w:type="gramEnd"/>
    </w:p>
    <w:p w14:paraId="7D50162C" w14:textId="77777777" w:rsidR="00D449B7" w:rsidRPr="00822824" w:rsidRDefault="00D449B7" w:rsidP="00D449B7">
      <w:pPr>
        <w:pStyle w:val="ListParagraph"/>
        <w:numPr>
          <w:ilvl w:val="2"/>
          <w:numId w:val="19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lastRenderedPageBreak/>
        <w:t>Certified Assistive Technology Provider (ATP), 2010- present</w:t>
      </w:r>
    </w:p>
    <w:p w14:paraId="046F80D6" w14:textId="4FD11B77" w:rsidR="00D449B7" w:rsidRPr="00822824" w:rsidRDefault="00D449B7" w:rsidP="00D449B7">
      <w:pPr>
        <w:pStyle w:val="ListParagraph"/>
        <w:numPr>
          <w:ilvl w:val="2"/>
          <w:numId w:val="19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Licensed Physical Therapist in Pennsylvania, 2004-2015</w:t>
      </w:r>
      <w:r w:rsidR="00C0292B" w:rsidRPr="00822824">
        <w:rPr>
          <w:sz w:val="22"/>
          <w:szCs w:val="22"/>
        </w:rPr>
        <w:t xml:space="preserve"> (current: Inactive status)</w:t>
      </w:r>
    </w:p>
    <w:p w14:paraId="44AE461E" w14:textId="77777777" w:rsidR="00D449B7" w:rsidRPr="00822824" w:rsidRDefault="00D449B7" w:rsidP="00D449B7">
      <w:pPr>
        <w:pStyle w:val="ListParagraph"/>
        <w:ind w:left="1440"/>
        <w:rPr>
          <w:bCs/>
          <w:sz w:val="22"/>
          <w:szCs w:val="22"/>
          <w:u w:val="single"/>
        </w:rPr>
      </w:pPr>
    </w:p>
    <w:p w14:paraId="6CC4C576" w14:textId="77777777" w:rsidR="00D449B7" w:rsidRPr="00822824" w:rsidRDefault="00D449B7" w:rsidP="00D449B7">
      <w:pPr>
        <w:pStyle w:val="ListParagraph"/>
        <w:ind w:left="1440"/>
        <w:rPr>
          <w:sz w:val="22"/>
          <w:szCs w:val="22"/>
          <w:u w:val="single"/>
        </w:rPr>
      </w:pPr>
    </w:p>
    <w:p w14:paraId="53D83488" w14:textId="77777777" w:rsidR="00D449B7" w:rsidRPr="00822824" w:rsidRDefault="00D449B7" w:rsidP="00D449B7">
      <w:pPr>
        <w:contextualSpacing/>
        <w:rPr>
          <w:sz w:val="22"/>
          <w:szCs w:val="22"/>
          <w:u w:val="single"/>
        </w:rPr>
      </w:pPr>
      <w:r w:rsidRPr="00822824">
        <w:rPr>
          <w:sz w:val="22"/>
          <w:szCs w:val="22"/>
          <w:u w:val="single"/>
        </w:rPr>
        <w:t>Service to Disciplinary and Professional Societies or Associations</w:t>
      </w:r>
    </w:p>
    <w:p w14:paraId="64F28FEF" w14:textId="496A66B6" w:rsidR="00881A98" w:rsidRPr="00881A98" w:rsidRDefault="00881A98" w:rsidP="00881A98">
      <w:pPr>
        <w:numPr>
          <w:ilvl w:val="0"/>
          <w:numId w:val="19"/>
        </w:numPr>
        <w:rPr>
          <w:i/>
          <w:sz w:val="22"/>
          <w:szCs w:val="22"/>
        </w:rPr>
      </w:pPr>
      <w:r w:rsidRPr="00822824">
        <w:rPr>
          <w:iCs/>
          <w:sz w:val="22"/>
          <w:szCs w:val="22"/>
        </w:rPr>
        <w:t>ASCIP Therapy Leadership Committee Board of Director Executive Committee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President</w:t>
      </w:r>
      <w:r w:rsidRPr="00822824">
        <w:rPr>
          <w:iCs/>
          <w:sz w:val="22"/>
          <w:szCs w:val="22"/>
        </w:rPr>
        <w:t>, 2022</w:t>
      </w:r>
      <w:r>
        <w:rPr>
          <w:iCs/>
          <w:sz w:val="22"/>
          <w:szCs w:val="22"/>
        </w:rPr>
        <w:t xml:space="preserve"> - Present</w:t>
      </w:r>
    </w:p>
    <w:p w14:paraId="19954C5F" w14:textId="37F59F71" w:rsidR="00881A98" w:rsidRPr="00881A98" w:rsidRDefault="00881A98" w:rsidP="00881A98">
      <w:pPr>
        <w:numPr>
          <w:ilvl w:val="0"/>
          <w:numId w:val="19"/>
        </w:numPr>
        <w:rPr>
          <w:i/>
          <w:sz w:val="22"/>
          <w:szCs w:val="22"/>
        </w:rPr>
      </w:pPr>
      <w:r w:rsidRPr="00822824">
        <w:rPr>
          <w:iCs/>
          <w:sz w:val="22"/>
          <w:szCs w:val="22"/>
        </w:rPr>
        <w:t>ASCIP Therapy Leadership Committee Board of Director Executive Committee</w:t>
      </w:r>
      <w:r>
        <w:rPr>
          <w:iCs/>
          <w:sz w:val="22"/>
          <w:szCs w:val="22"/>
        </w:rPr>
        <w:t xml:space="preserve"> Vice President</w:t>
      </w:r>
      <w:r w:rsidRPr="00822824">
        <w:rPr>
          <w:iCs/>
          <w:sz w:val="22"/>
          <w:szCs w:val="22"/>
        </w:rPr>
        <w:t>, 2022</w:t>
      </w:r>
    </w:p>
    <w:p w14:paraId="4B89F3EA" w14:textId="725DF538" w:rsidR="00C0292B" w:rsidRPr="00822824" w:rsidRDefault="00C0292B" w:rsidP="00D449B7">
      <w:pPr>
        <w:numPr>
          <w:ilvl w:val="0"/>
          <w:numId w:val="19"/>
        </w:numPr>
        <w:rPr>
          <w:i/>
          <w:sz w:val="22"/>
          <w:szCs w:val="22"/>
        </w:rPr>
      </w:pPr>
      <w:r w:rsidRPr="00822824">
        <w:rPr>
          <w:iCs/>
          <w:sz w:val="22"/>
          <w:szCs w:val="22"/>
        </w:rPr>
        <w:t>ASCIP Therapy Leadership Committee Board of Director</w:t>
      </w:r>
      <w:r w:rsidR="00A7684D" w:rsidRPr="00822824">
        <w:rPr>
          <w:iCs/>
          <w:sz w:val="22"/>
          <w:szCs w:val="22"/>
        </w:rPr>
        <w:t xml:space="preserve"> Executive Committee</w:t>
      </w:r>
      <w:r w:rsidRPr="00822824">
        <w:rPr>
          <w:iCs/>
          <w:sz w:val="22"/>
          <w:szCs w:val="22"/>
        </w:rPr>
        <w:t xml:space="preserve"> Secretary</w:t>
      </w:r>
      <w:r w:rsidR="00D34EA3" w:rsidRPr="00822824">
        <w:rPr>
          <w:iCs/>
          <w:sz w:val="22"/>
          <w:szCs w:val="22"/>
        </w:rPr>
        <w:t xml:space="preserve"> and Treasurer</w:t>
      </w:r>
      <w:r w:rsidRPr="00822824">
        <w:rPr>
          <w:iCs/>
          <w:sz w:val="22"/>
          <w:szCs w:val="22"/>
        </w:rPr>
        <w:t>, 201</w:t>
      </w:r>
      <w:r w:rsidR="00A7684D" w:rsidRPr="00822824">
        <w:rPr>
          <w:iCs/>
          <w:sz w:val="22"/>
          <w:szCs w:val="22"/>
        </w:rPr>
        <w:t>9</w:t>
      </w:r>
      <w:r w:rsidRPr="00822824">
        <w:rPr>
          <w:iCs/>
          <w:sz w:val="22"/>
          <w:szCs w:val="22"/>
        </w:rPr>
        <w:t xml:space="preserve"> - </w:t>
      </w:r>
      <w:r w:rsidR="00E93CEA" w:rsidRPr="00822824">
        <w:rPr>
          <w:iCs/>
          <w:sz w:val="22"/>
          <w:szCs w:val="22"/>
        </w:rPr>
        <w:t>2022</w:t>
      </w:r>
    </w:p>
    <w:p w14:paraId="230151B8" w14:textId="0E8CD311" w:rsidR="00D449B7" w:rsidRPr="00822824" w:rsidRDefault="00D449B7" w:rsidP="00D449B7">
      <w:pPr>
        <w:numPr>
          <w:ilvl w:val="0"/>
          <w:numId w:val="19"/>
        </w:numPr>
        <w:rPr>
          <w:i/>
          <w:sz w:val="22"/>
          <w:szCs w:val="22"/>
        </w:rPr>
      </w:pPr>
      <w:r w:rsidRPr="00822824">
        <w:rPr>
          <w:sz w:val="22"/>
          <w:szCs w:val="22"/>
        </w:rPr>
        <w:t>ASCIP Therapy Leadership Council</w:t>
      </w:r>
      <w:r w:rsidR="00EE4C3A" w:rsidRPr="00822824">
        <w:rPr>
          <w:sz w:val="22"/>
          <w:szCs w:val="22"/>
        </w:rPr>
        <w:t>,</w:t>
      </w:r>
      <w:r w:rsidR="008A4B7F" w:rsidRPr="00822824">
        <w:rPr>
          <w:sz w:val="22"/>
          <w:szCs w:val="22"/>
        </w:rPr>
        <w:t xml:space="preserve"> Board of Director</w:t>
      </w:r>
      <w:r w:rsidR="00B6614B" w:rsidRPr="00822824">
        <w:rPr>
          <w:sz w:val="22"/>
          <w:szCs w:val="22"/>
        </w:rPr>
        <w:t>s</w:t>
      </w:r>
      <w:r w:rsidR="00EE4C3A" w:rsidRPr="00822824">
        <w:rPr>
          <w:sz w:val="22"/>
          <w:szCs w:val="22"/>
        </w:rPr>
        <w:t xml:space="preserve"> Member</w:t>
      </w:r>
      <w:r w:rsidR="00AD74EC" w:rsidRPr="00822824">
        <w:rPr>
          <w:sz w:val="22"/>
          <w:szCs w:val="22"/>
        </w:rPr>
        <w:t>, 2018 -</w:t>
      </w:r>
      <w:r w:rsidR="00C0292B" w:rsidRPr="00822824">
        <w:rPr>
          <w:sz w:val="22"/>
          <w:szCs w:val="22"/>
        </w:rPr>
        <w:t xml:space="preserve"> 2019</w:t>
      </w:r>
    </w:p>
    <w:p w14:paraId="04A8B69F" w14:textId="0F366D1E" w:rsidR="00D449B7" w:rsidRPr="00822824" w:rsidRDefault="00D449B7" w:rsidP="00D449B7">
      <w:pPr>
        <w:numPr>
          <w:ilvl w:val="0"/>
          <w:numId w:val="19"/>
        </w:numPr>
        <w:rPr>
          <w:i/>
          <w:sz w:val="22"/>
          <w:szCs w:val="22"/>
        </w:rPr>
      </w:pPr>
      <w:r w:rsidRPr="00822824">
        <w:rPr>
          <w:sz w:val="22"/>
          <w:szCs w:val="22"/>
        </w:rPr>
        <w:t>Illinois Physical Therapy Association Nominating Committee</w:t>
      </w:r>
      <w:r w:rsidR="00FD6E34" w:rsidRPr="00822824">
        <w:rPr>
          <w:sz w:val="22"/>
          <w:szCs w:val="22"/>
        </w:rPr>
        <w:t xml:space="preserve"> Chair</w:t>
      </w:r>
      <w:r w:rsidR="00AD74EC" w:rsidRPr="00822824">
        <w:rPr>
          <w:sz w:val="22"/>
          <w:szCs w:val="22"/>
        </w:rPr>
        <w:t>, 201</w:t>
      </w:r>
      <w:r w:rsidR="00C0292B" w:rsidRPr="00822824">
        <w:rPr>
          <w:sz w:val="22"/>
          <w:szCs w:val="22"/>
        </w:rPr>
        <w:t>5</w:t>
      </w:r>
      <w:r w:rsidR="00AD74EC" w:rsidRPr="00822824">
        <w:rPr>
          <w:sz w:val="22"/>
          <w:szCs w:val="22"/>
        </w:rPr>
        <w:t xml:space="preserve"> - </w:t>
      </w:r>
      <w:r w:rsidR="00881A98">
        <w:rPr>
          <w:sz w:val="22"/>
          <w:szCs w:val="22"/>
        </w:rPr>
        <w:t>2021</w:t>
      </w:r>
    </w:p>
    <w:p w14:paraId="25589D59" w14:textId="08FD0B1F" w:rsidR="00A273B9" w:rsidRPr="00822824" w:rsidRDefault="00A273B9" w:rsidP="00D449B7">
      <w:pPr>
        <w:numPr>
          <w:ilvl w:val="0"/>
          <w:numId w:val="19"/>
        </w:numPr>
        <w:rPr>
          <w:i/>
          <w:sz w:val="22"/>
          <w:szCs w:val="22"/>
        </w:rPr>
      </w:pPr>
      <w:r w:rsidRPr="00822824">
        <w:rPr>
          <w:sz w:val="22"/>
          <w:szCs w:val="22"/>
        </w:rPr>
        <w:t xml:space="preserve">Illinois Physical Therapy Association Assembly Representative: </w:t>
      </w:r>
      <w:r w:rsidR="00AD74EC" w:rsidRPr="00822824">
        <w:rPr>
          <w:sz w:val="22"/>
          <w:szCs w:val="22"/>
        </w:rPr>
        <w:t xml:space="preserve">2018- </w:t>
      </w:r>
      <w:r w:rsidR="00881A98">
        <w:rPr>
          <w:sz w:val="22"/>
          <w:szCs w:val="22"/>
        </w:rPr>
        <w:t>2022</w:t>
      </w:r>
    </w:p>
    <w:p w14:paraId="57172374" w14:textId="77777777" w:rsidR="00AD74EC" w:rsidRPr="00822824" w:rsidRDefault="00AD74EC" w:rsidP="00AD74EC">
      <w:pPr>
        <w:numPr>
          <w:ilvl w:val="0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Academy of Spinal Cord Injury Professionals (ASCIP) Electronic Communication Committee Chair</w:t>
      </w:r>
      <w:r w:rsidRPr="00822824">
        <w:rPr>
          <w:i/>
          <w:sz w:val="22"/>
          <w:szCs w:val="22"/>
        </w:rPr>
        <w:t xml:space="preserve">, </w:t>
      </w:r>
      <w:r w:rsidRPr="00822824">
        <w:rPr>
          <w:sz w:val="22"/>
          <w:szCs w:val="22"/>
        </w:rPr>
        <w:t>2015-2018</w:t>
      </w:r>
    </w:p>
    <w:p w14:paraId="1445DC0A" w14:textId="77777777" w:rsidR="00AD74EC" w:rsidRPr="00822824" w:rsidRDefault="00AD74EC" w:rsidP="00AD74EC">
      <w:pPr>
        <w:ind w:left="720"/>
        <w:rPr>
          <w:i/>
          <w:sz w:val="22"/>
          <w:szCs w:val="22"/>
        </w:rPr>
      </w:pPr>
    </w:p>
    <w:p w14:paraId="1196F9B0" w14:textId="77777777" w:rsidR="000E563C" w:rsidRPr="00822824" w:rsidRDefault="000E563C" w:rsidP="000E563C">
      <w:pPr>
        <w:ind w:left="720"/>
        <w:rPr>
          <w:i/>
          <w:sz w:val="22"/>
          <w:szCs w:val="22"/>
        </w:rPr>
      </w:pPr>
    </w:p>
    <w:p w14:paraId="57729CC5" w14:textId="77777777" w:rsidR="00D449B7" w:rsidRPr="00822824" w:rsidRDefault="00D449B7" w:rsidP="00D449B7">
      <w:pPr>
        <w:numPr>
          <w:ilvl w:val="0"/>
          <w:numId w:val="19"/>
        </w:numPr>
        <w:rPr>
          <w:i/>
          <w:sz w:val="22"/>
          <w:szCs w:val="22"/>
        </w:rPr>
      </w:pPr>
      <w:r w:rsidRPr="00822824">
        <w:rPr>
          <w:sz w:val="22"/>
          <w:szCs w:val="22"/>
        </w:rPr>
        <w:t>Journal Reviewer for:</w:t>
      </w:r>
    </w:p>
    <w:p w14:paraId="5ABDD4D2" w14:textId="3BDE1B7D" w:rsidR="00420240" w:rsidRPr="00822824" w:rsidRDefault="00420240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Assistive Technology</w:t>
      </w:r>
    </w:p>
    <w:p w14:paraId="1CE5C174" w14:textId="38CE3B18" w:rsidR="000E563C" w:rsidRPr="00822824" w:rsidRDefault="000E563C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Archives of Physical Medicine and Rehabilitation</w:t>
      </w:r>
    </w:p>
    <w:p w14:paraId="353B474C" w14:textId="77777777" w:rsidR="000E563C" w:rsidRPr="00822824" w:rsidRDefault="000E563C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BioMed Research International</w:t>
      </w:r>
    </w:p>
    <w:p w14:paraId="137A1AC1" w14:textId="77777777" w:rsidR="000E563C" w:rsidRPr="00822824" w:rsidRDefault="000E563C" w:rsidP="000E563C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British Medical Journal</w:t>
      </w:r>
    </w:p>
    <w:p w14:paraId="4E6120A6" w14:textId="77777777" w:rsidR="000E563C" w:rsidRPr="00822824" w:rsidRDefault="000E563C" w:rsidP="00FD6E34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Clinical Rehabilitation</w:t>
      </w:r>
    </w:p>
    <w:p w14:paraId="7F2E6587" w14:textId="77777777" w:rsidR="000E563C" w:rsidRPr="00822824" w:rsidRDefault="000E563C" w:rsidP="000E563C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Cogent Medicine</w:t>
      </w:r>
    </w:p>
    <w:p w14:paraId="31F9FB75" w14:textId="77777777" w:rsidR="000E563C" w:rsidRPr="00822824" w:rsidRDefault="000E563C" w:rsidP="000E563C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Disability and Rehabilitation</w:t>
      </w:r>
    </w:p>
    <w:p w14:paraId="5E308474" w14:textId="77777777" w:rsidR="000E563C" w:rsidRPr="00822824" w:rsidRDefault="000E563C" w:rsidP="00FD6E34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International Biomechanics</w:t>
      </w:r>
    </w:p>
    <w:p w14:paraId="369D7DC6" w14:textId="77777777" w:rsidR="000E563C" w:rsidRPr="00822824" w:rsidRDefault="000E563C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International Journal of Physical Medicine and Rehabilitation</w:t>
      </w:r>
    </w:p>
    <w:p w14:paraId="52EEEF71" w14:textId="77777777" w:rsidR="000E563C" w:rsidRPr="00822824" w:rsidRDefault="000E563C" w:rsidP="00FD6E34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Journal of Health Psychology</w:t>
      </w:r>
    </w:p>
    <w:p w14:paraId="3364AC13" w14:textId="77777777" w:rsidR="000E563C" w:rsidRPr="00822824" w:rsidRDefault="000E563C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Journal of Rehabilitation Research and Development</w:t>
      </w:r>
    </w:p>
    <w:p w14:paraId="7645A305" w14:textId="688BFA3D" w:rsidR="000E563C" w:rsidRPr="00822824" w:rsidRDefault="000E563C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Journal of Spinal Cord Medicine</w:t>
      </w:r>
    </w:p>
    <w:p w14:paraId="382A2F91" w14:textId="77777777" w:rsidR="000E563C" w:rsidRPr="00822824" w:rsidRDefault="000E563C" w:rsidP="000E563C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Journal of Sport and Health Science</w:t>
      </w:r>
    </w:p>
    <w:p w14:paraId="456F9F46" w14:textId="3E38B717" w:rsidR="000E563C" w:rsidRPr="00822824" w:rsidRDefault="000E563C" w:rsidP="00FD6E34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Medical Journals</w:t>
      </w:r>
    </w:p>
    <w:p w14:paraId="20D4C027" w14:textId="1C421044" w:rsidR="00307AD3" w:rsidRPr="00822824" w:rsidRDefault="00307AD3" w:rsidP="00FD6E34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 xml:space="preserve">Open </w:t>
      </w:r>
      <w:proofErr w:type="spellStart"/>
      <w:r w:rsidRPr="00822824">
        <w:rPr>
          <w:sz w:val="22"/>
          <w:szCs w:val="22"/>
        </w:rPr>
        <w:t>BioMedical</w:t>
      </w:r>
      <w:proofErr w:type="spellEnd"/>
      <w:r w:rsidRPr="00822824">
        <w:rPr>
          <w:sz w:val="22"/>
          <w:szCs w:val="22"/>
        </w:rPr>
        <w:t>- Geriatrics</w:t>
      </w:r>
    </w:p>
    <w:p w14:paraId="663E12D9" w14:textId="77777777" w:rsidR="000E563C" w:rsidRPr="00822824" w:rsidRDefault="000E563C" w:rsidP="000E563C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Physiotherapy Research International</w:t>
      </w:r>
    </w:p>
    <w:p w14:paraId="7666078A" w14:textId="77777777" w:rsidR="000E563C" w:rsidRPr="00822824" w:rsidRDefault="000E563C" w:rsidP="00FD6E34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PLOS ONE</w:t>
      </w:r>
    </w:p>
    <w:p w14:paraId="433C2AE0" w14:textId="33F2BD91" w:rsidR="000E563C" w:rsidRPr="00822824" w:rsidRDefault="000E563C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Spinal Cord</w:t>
      </w:r>
    </w:p>
    <w:p w14:paraId="025F21A5" w14:textId="4BB01C41" w:rsidR="00307AD3" w:rsidRPr="00822824" w:rsidRDefault="00307AD3" w:rsidP="00D449B7">
      <w:pPr>
        <w:numPr>
          <w:ilvl w:val="2"/>
          <w:numId w:val="19"/>
        </w:numPr>
        <w:rPr>
          <w:sz w:val="22"/>
          <w:szCs w:val="22"/>
        </w:rPr>
      </w:pPr>
      <w:r w:rsidRPr="00822824">
        <w:rPr>
          <w:sz w:val="22"/>
          <w:szCs w:val="22"/>
        </w:rPr>
        <w:t>Topics in Spinal Cord Injury Rehabilitation</w:t>
      </w:r>
    </w:p>
    <w:p w14:paraId="67F58351" w14:textId="77777777" w:rsidR="000E563C" w:rsidRPr="00822824" w:rsidRDefault="000E563C" w:rsidP="000E563C">
      <w:pPr>
        <w:ind w:left="2160"/>
        <w:rPr>
          <w:sz w:val="22"/>
          <w:szCs w:val="22"/>
        </w:rPr>
      </w:pPr>
    </w:p>
    <w:p w14:paraId="43649001" w14:textId="77777777" w:rsidR="00D449B7" w:rsidRPr="00822824" w:rsidRDefault="00D449B7" w:rsidP="00D449B7">
      <w:pPr>
        <w:pStyle w:val="ListParagraph"/>
        <w:rPr>
          <w:sz w:val="22"/>
          <w:szCs w:val="22"/>
          <w:u w:val="single"/>
        </w:rPr>
      </w:pPr>
    </w:p>
    <w:p w14:paraId="03F53CA6" w14:textId="77777777" w:rsidR="00D449B7" w:rsidRPr="00822824" w:rsidRDefault="00D449B7" w:rsidP="00D449B7">
      <w:pPr>
        <w:contextualSpacing/>
        <w:rPr>
          <w:sz w:val="22"/>
          <w:szCs w:val="22"/>
          <w:u w:val="single"/>
        </w:rPr>
      </w:pPr>
      <w:r w:rsidRPr="00822824">
        <w:rPr>
          <w:sz w:val="22"/>
          <w:szCs w:val="22"/>
          <w:u w:val="single"/>
        </w:rPr>
        <w:t>University/Campus Service</w:t>
      </w:r>
    </w:p>
    <w:p w14:paraId="0593C26E" w14:textId="3500FDAC" w:rsidR="001D4663" w:rsidRDefault="001D4663" w:rsidP="00AD74EC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Co-Chair, MHA Director, Search Committee, 2023</w:t>
      </w:r>
    </w:p>
    <w:p w14:paraId="315CC21E" w14:textId="72216104" w:rsidR="001D4663" w:rsidRDefault="001D4663" w:rsidP="00AD74EC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member, Biomechanics, 2022</w:t>
      </w:r>
    </w:p>
    <w:p w14:paraId="5571A290" w14:textId="23348847" w:rsidR="001D4663" w:rsidRDefault="001D4663" w:rsidP="00AD74EC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Member, MPH Director, Search Committee, 2022</w:t>
      </w:r>
    </w:p>
    <w:p w14:paraId="0E6A6B0E" w14:textId="74A0BCA3" w:rsidR="00F61180" w:rsidRPr="00822824" w:rsidRDefault="00F61180" w:rsidP="00AD74EC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Chair, MS Research Collaborative, 2021- present</w:t>
      </w:r>
    </w:p>
    <w:p w14:paraId="404027CB" w14:textId="10BBC467" w:rsidR="00AF1A03" w:rsidRPr="00822824" w:rsidRDefault="00AF1A03" w:rsidP="00AD74EC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Committee Member, </w:t>
      </w:r>
      <w:r w:rsidR="00E34519" w:rsidRPr="00822824">
        <w:rPr>
          <w:sz w:val="22"/>
          <w:szCs w:val="22"/>
        </w:rPr>
        <w:t xml:space="preserve">Search Committee: </w:t>
      </w:r>
      <w:r w:rsidRPr="00822824">
        <w:rPr>
          <w:sz w:val="22"/>
          <w:szCs w:val="22"/>
        </w:rPr>
        <w:t xml:space="preserve">Health Technology, </w:t>
      </w:r>
      <w:r w:rsidR="00E34519" w:rsidRPr="00822824">
        <w:rPr>
          <w:sz w:val="22"/>
          <w:szCs w:val="22"/>
        </w:rPr>
        <w:t>2019</w:t>
      </w:r>
    </w:p>
    <w:p w14:paraId="48D5CDD3" w14:textId="4A447B6F" w:rsidR="00AD74EC" w:rsidRPr="00822824" w:rsidRDefault="00AD74EC" w:rsidP="00AD74EC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Chair, KCH Honors and Awards, 2018-present</w:t>
      </w:r>
    </w:p>
    <w:p w14:paraId="01DA1F1D" w14:textId="77777777" w:rsidR="00AD74EC" w:rsidRPr="00822824" w:rsidRDefault="00AD74EC" w:rsidP="00AD74EC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iCs/>
          <w:sz w:val="22"/>
          <w:szCs w:val="22"/>
        </w:rPr>
        <w:t>Committee Member, Health Disparities and Disability Concentration, 2013-present</w:t>
      </w:r>
    </w:p>
    <w:p w14:paraId="1A25EA37" w14:textId="5CBEE844" w:rsidR="008A4B7F" w:rsidRPr="00822824" w:rsidRDefault="008A4B7F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Committee Member, Search Committee: DPT Founding Director, 2019-2019</w:t>
      </w:r>
    </w:p>
    <w:p w14:paraId="6CBB893D" w14:textId="073F156F" w:rsidR="00A273B9" w:rsidRPr="00822824" w:rsidRDefault="00A273B9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lastRenderedPageBreak/>
        <w:t>Committee Member, Search Committee:  AHS IT Specialist, 2017 – 2018.</w:t>
      </w:r>
    </w:p>
    <w:p w14:paraId="399D1D09" w14:textId="0E6DF244" w:rsidR="00B053FC" w:rsidRPr="00822824" w:rsidRDefault="00B053FC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Committee Member, Search Committee:  </w:t>
      </w:r>
      <w:r w:rsidR="00772253" w:rsidRPr="00822824">
        <w:rPr>
          <w:sz w:val="22"/>
          <w:szCs w:val="22"/>
        </w:rPr>
        <w:t>Visiting Research Specialist, Center for Wounded Veterans in Higher Education, 2017-2018</w:t>
      </w:r>
    </w:p>
    <w:p w14:paraId="3C4C481C" w14:textId="3FC8D431" w:rsidR="00B053FC" w:rsidRPr="00822824" w:rsidRDefault="00B053FC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Committee Member, Search Committee:  Teaching Assistant Professor in Community Health, 2017-2018</w:t>
      </w:r>
    </w:p>
    <w:p w14:paraId="745FF910" w14:textId="20E2C54A" w:rsidR="005238EC" w:rsidRPr="00822824" w:rsidRDefault="005238EC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Committee Member, Elections and Credential Committee, 2017-2019</w:t>
      </w:r>
    </w:p>
    <w:p w14:paraId="6156432C" w14:textId="7253B64D" w:rsidR="00DB5E64" w:rsidRPr="00822824" w:rsidRDefault="003143D2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Chair</w:t>
      </w:r>
      <w:r w:rsidR="00DB5E64" w:rsidRPr="00822824">
        <w:rPr>
          <w:sz w:val="22"/>
          <w:szCs w:val="22"/>
        </w:rPr>
        <w:t>, C</w:t>
      </w:r>
      <w:r w:rsidR="00A273B9" w:rsidRPr="00822824">
        <w:rPr>
          <w:sz w:val="22"/>
          <w:szCs w:val="22"/>
        </w:rPr>
        <w:t>ollege Grievance Committee, 2016</w:t>
      </w:r>
      <w:r w:rsidR="00DB5E64" w:rsidRPr="00822824">
        <w:rPr>
          <w:sz w:val="22"/>
          <w:szCs w:val="22"/>
        </w:rPr>
        <w:t xml:space="preserve">- </w:t>
      </w:r>
      <w:r w:rsidR="00731E5C" w:rsidRPr="00822824">
        <w:rPr>
          <w:sz w:val="22"/>
          <w:szCs w:val="22"/>
        </w:rPr>
        <w:t>2018</w:t>
      </w:r>
    </w:p>
    <w:p w14:paraId="1C606E10" w14:textId="77777777" w:rsidR="002272D0" w:rsidRPr="00822824" w:rsidRDefault="002272D0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Committee Member, Community Health Curriculum Review, 2017- present</w:t>
      </w:r>
    </w:p>
    <w:p w14:paraId="3C5B1756" w14:textId="10F28E02" w:rsidR="002272D0" w:rsidRPr="00822824" w:rsidRDefault="002272D0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Committee Member, KCH Honors and Awar</w:t>
      </w:r>
      <w:r w:rsidR="003143D2" w:rsidRPr="00822824">
        <w:rPr>
          <w:sz w:val="22"/>
          <w:szCs w:val="22"/>
        </w:rPr>
        <w:t>ds, 2016 - 2017</w:t>
      </w:r>
    </w:p>
    <w:p w14:paraId="106DE106" w14:textId="070E0394" w:rsidR="002272D0" w:rsidRPr="00822824" w:rsidRDefault="002272D0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Creation </w:t>
      </w:r>
      <w:r w:rsidR="0075132D" w:rsidRPr="00822824">
        <w:rPr>
          <w:sz w:val="22"/>
          <w:szCs w:val="22"/>
        </w:rPr>
        <w:t xml:space="preserve">and maintenance </w:t>
      </w:r>
      <w:r w:rsidRPr="00822824">
        <w:rPr>
          <w:sz w:val="22"/>
          <w:szCs w:val="22"/>
        </w:rPr>
        <w:t>of the Disability Resources and Educational Services Research Registry</w:t>
      </w:r>
      <w:r w:rsidR="00AD74EC" w:rsidRPr="00822824">
        <w:rPr>
          <w:sz w:val="22"/>
          <w:szCs w:val="22"/>
        </w:rPr>
        <w:t>, 2016</w:t>
      </w:r>
      <w:r w:rsidR="0075132D" w:rsidRPr="00822824">
        <w:rPr>
          <w:sz w:val="22"/>
          <w:szCs w:val="22"/>
        </w:rPr>
        <w:t xml:space="preserve"> - present</w:t>
      </w:r>
    </w:p>
    <w:p w14:paraId="567D303B" w14:textId="77777777" w:rsidR="002272D0" w:rsidRPr="00822824" w:rsidRDefault="002272D0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Committee Member, Search Committee:  Assistant Director for the Center for Wounded Veterans in Higher Education, 2016-2017</w:t>
      </w:r>
    </w:p>
    <w:p w14:paraId="103417AB" w14:textId="77777777" w:rsidR="002272D0" w:rsidRPr="00822824" w:rsidRDefault="002272D0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iCs/>
          <w:sz w:val="22"/>
          <w:szCs w:val="22"/>
        </w:rPr>
        <w:t>Committee Member, Alleged Capricious Grading, 2014-2016</w:t>
      </w:r>
    </w:p>
    <w:p w14:paraId="7E2C21CC" w14:textId="3228593A" w:rsidR="002272D0" w:rsidRPr="00822824" w:rsidRDefault="002272D0" w:rsidP="002272D0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822824">
        <w:rPr>
          <w:iCs/>
          <w:sz w:val="22"/>
          <w:szCs w:val="22"/>
        </w:rPr>
        <w:t>Committee Member, Search Committee: Falls/Fall Prevention, 2013-2014</w:t>
      </w:r>
    </w:p>
    <w:p w14:paraId="50F3DC76" w14:textId="77777777" w:rsidR="00F23292" w:rsidRPr="00822824" w:rsidRDefault="00F23292" w:rsidP="00F23292">
      <w:pPr>
        <w:pStyle w:val="ListParagraph"/>
        <w:contextualSpacing/>
        <w:rPr>
          <w:sz w:val="22"/>
          <w:szCs w:val="22"/>
        </w:rPr>
      </w:pPr>
    </w:p>
    <w:p w14:paraId="4D1ED4F6" w14:textId="64D971B7" w:rsidR="00F23292" w:rsidRPr="00822824" w:rsidRDefault="00F23292" w:rsidP="00F23292">
      <w:pPr>
        <w:contextualSpacing/>
        <w:rPr>
          <w:sz w:val="22"/>
          <w:szCs w:val="22"/>
          <w:u w:val="single"/>
        </w:rPr>
      </w:pPr>
      <w:r w:rsidRPr="00822824">
        <w:rPr>
          <w:sz w:val="22"/>
          <w:szCs w:val="22"/>
          <w:u w:val="single"/>
        </w:rPr>
        <w:t>Review Panels</w:t>
      </w:r>
    </w:p>
    <w:p w14:paraId="79F77A71" w14:textId="77777777" w:rsidR="00F23292" w:rsidRPr="00822824" w:rsidRDefault="00F23292" w:rsidP="00F23292">
      <w:pPr>
        <w:contextualSpacing/>
        <w:rPr>
          <w:sz w:val="22"/>
          <w:szCs w:val="22"/>
          <w:u w:val="single"/>
        </w:rPr>
      </w:pPr>
      <w:r w:rsidRPr="00822824">
        <w:rPr>
          <w:sz w:val="22"/>
          <w:szCs w:val="22"/>
        </w:rPr>
        <w:t>Abstracts/Posters</w:t>
      </w:r>
    </w:p>
    <w:p w14:paraId="41539A00" w14:textId="3CE67918" w:rsidR="00D34EA3" w:rsidRPr="00822824" w:rsidRDefault="00D34EA3" w:rsidP="00D34EA3">
      <w:pPr>
        <w:pStyle w:val="ListParagraph"/>
        <w:numPr>
          <w:ilvl w:val="0"/>
          <w:numId w:val="24"/>
        </w:numPr>
        <w:contextualSpacing/>
        <w:rPr>
          <w:bCs/>
          <w:sz w:val="22"/>
          <w:szCs w:val="22"/>
          <w:u w:val="single"/>
        </w:rPr>
      </w:pPr>
      <w:r w:rsidRPr="00822824">
        <w:rPr>
          <w:bCs/>
          <w:sz w:val="22"/>
          <w:szCs w:val="22"/>
        </w:rPr>
        <w:t>2021, Academy of Spinal Cord Injury Professional, Poster Review Committee for the 2021 Educational Conference of the Academy of Spinal Cord Injury Professionals.</w:t>
      </w:r>
    </w:p>
    <w:p w14:paraId="0F25F04A" w14:textId="1CC4B4AA" w:rsidR="0043610A" w:rsidRPr="00822824" w:rsidRDefault="0043610A" w:rsidP="0043610A">
      <w:pPr>
        <w:pStyle w:val="ListParagraph"/>
        <w:numPr>
          <w:ilvl w:val="0"/>
          <w:numId w:val="24"/>
        </w:numPr>
        <w:contextualSpacing/>
        <w:rPr>
          <w:bCs/>
          <w:sz w:val="22"/>
          <w:szCs w:val="22"/>
          <w:u w:val="single"/>
        </w:rPr>
      </w:pPr>
      <w:r w:rsidRPr="00822824">
        <w:rPr>
          <w:bCs/>
          <w:sz w:val="22"/>
          <w:szCs w:val="22"/>
        </w:rPr>
        <w:t>2020, Academy of Spinal Cord Injury Professional, Poster Review Committee for the 2020 Educational Conference of the Academy of Spinal Cord Injury Professionals.</w:t>
      </w:r>
    </w:p>
    <w:p w14:paraId="548A8D27" w14:textId="3D876B23" w:rsidR="00A7684D" w:rsidRPr="00822824" w:rsidRDefault="00A7684D" w:rsidP="00A7684D">
      <w:pPr>
        <w:pStyle w:val="ListParagraph"/>
        <w:numPr>
          <w:ilvl w:val="0"/>
          <w:numId w:val="24"/>
        </w:numPr>
        <w:contextualSpacing/>
        <w:rPr>
          <w:bCs/>
          <w:sz w:val="22"/>
          <w:szCs w:val="22"/>
          <w:u w:val="single"/>
        </w:rPr>
      </w:pPr>
      <w:r w:rsidRPr="00822824">
        <w:rPr>
          <w:bCs/>
          <w:sz w:val="22"/>
          <w:szCs w:val="22"/>
        </w:rPr>
        <w:t>2019, Academy of Spinal Cord Injury Professional, Poster Review Committee for the 2019 Educational Conference of the Academy of Spinal Cord Injury Professionals.</w:t>
      </w:r>
    </w:p>
    <w:p w14:paraId="7321035A" w14:textId="74321D35" w:rsidR="00A7684D" w:rsidRPr="00822824" w:rsidRDefault="00A7684D" w:rsidP="00A7684D">
      <w:pPr>
        <w:pStyle w:val="ListParagraph"/>
        <w:numPr>
          <w:ilvl w:val="0"/>
          <w:numId w:val="24"/>
        </w:numPr>
        <w:contextualSpacing/>
        <w:rPr>
          <w:bCs/>
          <w:sz w:val="22"/>
          <w:szCs w:val="22"/>
          <w:u w:val="single"/>
        </w:rPr>
      </w:pPr>
      <w:r w:rsidRPr="00822824">
        <w:rPr>
          <w:bCs/>
          <w:sz w:val="22"/>
          <w:szCs w:val="22"/>
        </w:rPr>
        <w:t>2018, Academy of Spinal Cord Injury Professional, Abstract Review Committee for the 2019 Educational Conference of the Academy of Spinal Cord Injury Professionals.</w:t>
      </w:r>
    </w:p>
    <w:p w14:paraId="7F1BFED3" w14:textId="18439111" w:rsidR="00757243" w:rsidRPr="00822824" w:rsidRDefault="00F23292" w:rsidP="00757243">
      <w:pPr>
        <w:pStyle w:val="ListParagraph"/>
        <w:numPr>
          <w:ilvl w:val="0"/>
          <w:numId w:val="24"/>
        </w:numPr>
        <w:contextualSpacing/>
        <w:rPr>
          <w:bCs/>
          <w:sz w:val="22"/>
          <w:szCs w:val="22"/>
          <w:u w:val="single"/>
        </w:rPr>
      </w:pPr>
      <w:r w:rsidRPr="00822824">
        <w:rPr>
          <w:bCs/>
          <w:sz w:val="22"/>
          <w:szCs w:val="22"/>
        </w:rPr>
        <w:t>2014, Academy of Spinal Cord Injury Professional, Poster Review Committee for the 2014 Educational Conference of the Academy of Spinal Cord Injury Professionals.</w:t>
      </w:r>
    </w:p>
    <w:p w14:paraId="641BEE02" w14:textId="77777777" w:rsidR="00F23292" w:rsidRPr="00822824" w:rsidRDefault="00F23292" w:rsidP="00757243">
      <w:pPr>
        <w:contextualSpacing/>
        <w:rPr>
          <w:b/>
          <w:bCs/>
          <w:sz w:val="22"/>
          <w:szCs w:val="22"/>
          <w:u w:val="single"/>
        </w:rPr>
      </w:pPr>
      <w:r w:rsidRPr="00822824">
        <w:rPr>
          <w:bCs/>
          <w:sz w:val="22"/>
          <w:szCs w:val="22"/>
        </w:rPr>
        <w:t>Grants</w:t>
      </w:r>
    </w:p>
    <w:p w14:paraId="3A2566AB" w14:textId="780E6786" w:rsidR="00CA7425" w:rsidRDefault="00CA7425" w:rsidP="00E34519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2023, National Institutes of Health</w:t>
      </w:r>
    </w:p>
    <w:p w14:paraId="603CD382" w14:textId="464E0512" w:rsidR="00CA7425" w:rsidRDefault="00CA7425" w:rsidP="00E34519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2023, Veterans Administration</w:t>
      </w:r>
    </w:p>
    <w:p w14:paraId="57A0B36A" w14:textId="3DF0F6E7" w:rsidR="00CA7425" w:rsidRDefault="00CA7425" w:rsidP="00E34519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2022, Veterans Administration</w:t>
      </w:r>
    </w:p>
    <w:p w14:paraId="21FB177C" w14:textId="710E9616" w:rsidR="00D34EA3" w:rsidRPr="00822824" w:rsidRDefault="00D34EA3" w:rsidP="00E34519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2021, Montana State </w:t>
      </w:r>
      <w:proofErr w:type="spellStart"/>
      <w:r w:rsidRPr="00822824">
        <w:rPr>
          <w:sz w:val="22"/>
          <w:szCs w:val="22"/>
        </w:rPr>
        <w:t>IDeA</w:t>
      </w:r>
      <w:proofErr w:type="spellEnd"/>
      <w:r w:rsidRPr="00822824">
        <w:rPr>
          <w:sz w:val="22"/>
          <w:szCs w:val="22"/>
        </w:rPr>
        <w:t xml:space="preserve"> Network of Biomedical Research Excellence</w:t>
      </w:r>
    </w:p>
    <w:p w14:paraId="3113AF4C" w14:textId="70C072A5" w:rsidR="0043610A" w:rsidRPr="00822824" w:rsidRDefault="0043610A" w:rsidP="00E34519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2020, University of Illinois at Urbana-Champaign Jump A</w:t>
      </w:r>
      <w:r w:rsidR="008E3FB9" w:rsidRPr="00822824">
        <w:rPr>
          <w:sz w:val="22"/>
          <w:szCs w:val="22"/>
        </w:rPr>
        <w:t>RCHES Endowment</w:t>
      </w:r>
    </w:p>
    <w:p w14:paraId="15561506" w14:textId="6DC81D29" w:rsidR="00E34519" w:rsidRPr="00822824" w:rsidRDefault="00E34519" w:rsidP="00E34519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 w:rsidRPr="00822824">
        <w:rPr>
          <w:bCs/>
          <w:sz w:val="22"/>
          <w:szCs w:val="22"/>
        </w:rPr>
        <w:t>2019, University of Illinois at Urbana-Champaign Research Board, Research Board Grant Review.</w:t>
      </w:r>
    </w:p>
    <w:p w14:paraId="328F3E29" w14:textId="3038FD31" w:rsidR="00A7684D" w:rsidRPr="00822824" w:rsidRDefault="00A7684D" w:rsidP="00A7684D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 w:rsidRPr="00822824">
        <w:rPr>
          <w:bCs/>
          <w:sz w:val="22"/>
          <w:szCs w:val="22"/>
        </w:rPr>
        <w:t>2018, University of Illinois at Urbana-Champaign Research Board, Research Board Grant Review.</w:t>
      </w:r>
    </w:p>
    <w:p w14:paraId="495A91FF" w14:textId="67B5551E" w:rsidR="00757243" w:rsidRPr="00822824" w:rsidRDefault="00F23292" w:rsidP="00757243">
      <w:pPr>
        <w:pStyle w:val="ListParagraph"/>
        <w:numPr>
          <w:ilvl w:val="0"/>
          <w:numId w:val="25"/>
        </w:numPr>
        <w:contextualSpacing/>
        <w:rPr>
          <w:sz w:val="22"/>
          <w:szCs w:val="22"/>
        </w:rPr>
      </w:pPr>
      <w:r w:rsidRPr="00822824">
        <w:rPr>
          <w:iCs/>
          <w:sz w:val="22"/>
          <w:szCs w:val="22"/>
        </w:rPr>
        <w:t>2014, Graduate Student Travel Award</w:t>
      </w:r>
    </w:p>
    <w:p w14:paraId="04EC57F8" w14:textId="77777777" w:rsidR="00F23292" w:rsidRPr="00822824" w:rsidRDefault="00F23292" w:rsidP="00F23292">
      <w:pPr>
        <w:contextualSpacing/>
        <w:rPr>
          <w:sz w:val="22"/>
          <w:szCs w:val="22"/>
          <w:u w:val="single"/>
        </w:rPr>
      </w:pPr>
    </w:p>
    <w:p w14:paraId="689E10E8" w14:textId="77777777" w:rsidR="00D449B7" w:rsidRPr="00822824" w:rsidRDefault="00D449B7" w:rsidP="00C27072">
      <w:pPr>
        <w:pStyle w:val="ListParagraph"/>
        <w:contextualSpacing/>
        <w:rPr>
          <w:sz w:val="22"/>
          <w:szCs w:val="22"/>
        </w:rPr>
      </w:pPr>
    </w:p>
    <w:p w14:paraId="260E82EC" w14:textId="77777777" w:rsidR="008C591A" w:rsidRPr="00822824" w:rsidRDefault="008C591A" w:rsidP="008114DC">
      <w:pPr>
        <w:contextualSpacing/>
        <w:rPr>
          <w:b/>
          <w:bCs/>
          <w:sz w:val="22"/>
          <w:szCs w:val="22"/>
          <w:u w:val="single"/>
        </w:rPr>
      </w:pPr>
      <w:r w:rsidRPr="00822824">
        <w:rPr>
          <w:b/>
          <w:bCs/>
          <w:sz w:val="22"/>
          <w:szCs w:val="22"/>
          <w:u w:val="single"/>
        </w:rPr>
        <w:t>Research Interests</w:t>
      </w:r>
    </w:p>
    <w:p w14:paraId="38AAAC06" w14:textId="77777777" w:rsidR="009947F7" w:rsidRPr="00822824" w:rsidRDefault="009947F7" w:rsidP="008114DC">
      <w:pPr>
        <w:contextualSpacing/>
        <w:rPr>
          <w:sz w:val="22"/>
          <w:szCs w:val="22"/>
        </w:rPr>
      </w:pPr>
    </w:p>
    <w:p w14:paraId="03257D50" w14:textId="00FA6520" w:rsidR="00A52498" w:rsidRPr="00822824" w:rsidRDefault="00A52498" w:rsidP="008114DC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Preventing development of secondary impairments for persons with disabilities</w:t>
      </w:r>
    </w:p>
    <w:p w14:paraId="78FC4545" w14:textId="0D2779D4" w:rsidR="00A52498" w:rsidRPr="00822824" w:rsidRDefault="00A52498" w:rsidP="008114DC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Provision of effective education for persons with disabilities</w:t>
      </w:r>
    </w:p>
    <w:p w14:paraId="09BA7446" w14:textId="77777777" w:rsidR="00A52498" w:rsidRPr="00822824" w:rsidRDefault="009947F7" w:rsidP="00A52498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 xml:space="preserve">Community Integration of </w:t>
      </w:r>
      <w:r w:rsidR="001D1D5C" w:rsidRPr="00822824">
        <w:rPr>
          <w:sz w:val="22"/>
          <w:szCs w:val="22"/>
        </w:rPr>
        <w:t>Individuals with Disabilities</w:t>
      </w:r>
      <w:r w:rsidRPr="00822824">
        <w:rPr>
          <w:sz w:val="22"/>
          <w:szCs w:val="22"/>
        </w:rPr>
        <w:t xml:space="preserve"> </w:t>
      </w:r>
    </w:p>
    <w:p w14:paraId="13640867" w14:textId="510B4CBD" w:rsidR="008C591A" w:rsidRPr="00822824" w:rsidRDefault="008C591A" w:rsidP="00A52498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Professional Education</w:t>
      </w:r>
    </w:p>
    <w:p w14:paraId="7FA3087E" w14:textId="77777777" w:rsidR="00B03705" w:rsidRPr="00822824" w:rsidRDefault="008C591A" w:rsidP="008114DC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 w:rsidRPr="00822824">
        <w:rPr>
          <w:sz w:val="22"/>
          <w:szCs w:val="22"/>
        </w:rPr>
        <w:t>Development of Outcome Measures</w:t>
      </w:r>
    </w:p>
    <w:p w14:paraId="459F7E35" w14:textId="0911B925" w:rsidR="00A273B9" w:rsidRPr="00822824" w:rsidRDefault="008E59A3">
      <w:pPr>
        <w:contextualSpacing/>
        <w:jc w:val="right"/>
        <w:rPr>
          <w:sz w:val="22"/>
          <w:szCs w:val="22"/>
        </w:rPr>
      </w:pPr>
      <w:r w:rsidRPr="00822824">
        <w:rPr>
          <w:sz w:val="22"/>
          <w:szCs w:val="22"/>
        </w:rPr>
        <w:t xml:space="preserve">Updated </w:t>
      </w:r>
      <w:proofErr w:type="gramStart"/>
      <w:r w:rsidR="00F5715F" w:rsidRPr="00822824">
        <w:rPr>
          <w:sz w:val="22"/>
          <w:szCs w:val="22"/>
        </w:rPr>
        <w:t>4</w:t>
      </w:r>
      <w:r w:rsidR="00CA7425">
        <w:rPr>
          <w:sz w:val="22"/>
          <w:szCs w:val="22"/>
        </w:rPr>
        <w:t>/17/23</w:t>
      </w:r>
      <w:proofErr w:type="gramEnd"/>
    </w:p>
    <w:sectPr w:rsidR="00A273B9" w:rsidRPr="00822824" w:rsidSect="00D252C4">
      <w:headerReference w:type="even" r:id="rId18"/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A7F1" w14:textId="77777777" w:rsidR="00000C6B" w:rsidRDefault="00000C6B">
      <w:r>
        <w:separator/>
      </w:r>
    </w:p>
  </w:endnote>
  <w:endnote w:type="continuationSeparator" w:id="0">
    <w:p w14:paraId="67AEA1AD" w14:textId="77777777" w:rsidR="00000C6B" w:rsidRDefault="0000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F485" w14:textId="77777777" w:rsidR="00000C6B" w:rsidRDefault="00000C6B">
      <w:r>
        <w:separator/>
      </w:r>
    </w:p>
  </w:footnote>
  <w:footnote w:type="continuationSeparator" w:id="0">
    <w:p w14:paraId="0F3FA9A3" w14:textId="77777777" w:rsidR="00000C6B" w:rsidRDefault="0000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84EB" w14:textId="77777777" w:rsidR="00F951AF" w:rsidRDefault="00F951AF" w:rsidP="00674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4ED3C" w14:textId="77777777" w:rsidR="00F951AF" w:rsidRDefault="00F951AF" w:rsidP="00674D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2544" w14:textId="77777777" w:rsidR="00F951AF" w:rsidRDefault="00F951AF" w:rsidP="00674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644C4" w14:textId="77777777" w:rsidR="00F951AF" w:rsidRDefault="00F951AF" w:rsidP="00674DD0">
    <w:pPr>
      <w:pStyle w:val="Header"/>
      <w:ind w:right="360"/>
      <w:jc w:val="right"/>
    </w:pPr>
    <w:r>
      <w:t xml:space="preserve">Rice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92B"/>
    <w:multiLevelType w:val="hybridMultilevel"/>
    <w:tmpl w:val="AD16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E2C"/>
    <w:multiLevelType w:val="hybridMultilevel"/>
    <w:tmpl w:val="BD004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46E"/>
    <w:multiLevelType w:val="hybridMultilevel"/>
    <w:tmpl w:val="879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F8"/>
    <w:multiLevelType w:val="multilevel"/>
    <w:tmpl w:val="8A0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6800F7F"/>
    <w:multiLevelType w:val="hybridMultilevel"/>
    <w:tmpl w:val="2E5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56A07"/>
    <w:multiLevelType w:val="hybridMultilevel"/>
    <w:tmpl w:val="BD9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F76E2"/>
    <w:multiLevelType w:val="hybridMultilevel"/>
    <w:tmpl w:val="141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81103"/>
    <w:multiLevelType w:val="hybridMultilevel"/>
    <w:tmpl w:val="90D24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2C4BEC"/>
    <w:multiLevelType w:val="hybridMultilevel"/>
    <w:tmpl w:val="CA9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410F4"/>
    <w:multiLevelType w:val="hybridMultilevel"/>
    <w:tmpl w:val="33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46591"/>
    <w:multiLevelType w:val="hybridMultilevel"/>
    <w:tmpl w:val="885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702E"/>
    <w:multiLevelType w:val="multilevel"/>
    <w:tmpl w:val="D01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AB5D80"/>
    <w:multiLevelType w:val="hybridMultilevel"/>
    <w:tmpl w:val="8F5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F45D57"/>
    <w:multiLevelType w:val="hybridMultilevel"/>
    <w:tmpl w:val="24FE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293006"/>
    <w:multiLevelType w:val="multilevel"/>
    <w:tmpl w:val="90D245B6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72F80"/>
    <w:multiLevelType w:val="hybridMultilevel"/>
    <w:tmpl w:val="758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14A19"/>
    <w:multiLevelType w:val="hybridMultilevel"/>
    <w:tmpl w:val="D70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143973"/>
    <w:multiLevelType w:val="hybridMultilevel"/>
    <w:tmpl w:val="9FD2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4303C2"/>
    <w:multiLevelType w:val="hybridMultilevel"/>
    <w:tmpl w:val="FC3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27756"/>
    <w:multiLevelType w:val="hybridMultilevel"/>
    <w:tmpl w:val="FDAEB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D3375"/>
    <w:multiLevelType w:val="hybridMultilevel"/>
    <w:tmpl w:val="3E082BFA"/>
    <w:lvl w:ilvl="0" w:tplc="58F420A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937A1BF2">
      <w:start w:val="1"/>
      <w:numFmt w:val="decimal"/>
      <w:lvlText w:val="%2."/>
      <w:lvlJc w:val="left"/>
      <w:pPr>
        <w:ind w:left="5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505AE"/>
    <w:multiLevelType w:val="hybridMultilevel"/>
    <w:tmpl w:val="042C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BB69BE"/>
    <w:multiLevelType w:val="hybridMultilevel"/>
    <w:tmpl w:val="BF32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6E0E"/>
    <w:multiLevelType w:val="hybridMultilevel"/>
    <w:tmpl w:val="9B3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B8370F"/>
    <w:multiLevelType w:val="hybridMultilevel"/>
    <w:tmpl w:val="128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755248"/>
    <w:multiLevelType w:val="hybridMultilevel"/>
    <w:tmpl w:val="9E9C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06F4D"/>
    <w:multiLevelType w:val="hybridMultilevel"/>
    <w:tmpl w:val="33409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C83E51"/>
    <w:multiLevelType w:val="hybridMultilevel"/>
    <w:tmpl w:val="B298E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986A21"/>
    <w:multiLevelType w:val="hybridMultilevel"/>
    <w:tmpl w:val="A15CB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962C9"/>
    <w:multiLevelType w:val="hybridMultilevel"/>
    <w:tmpl w:val="B81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306B48"/>
    <w:multiLevelType w:val="hybridMultilevel"/>
    <w:tmpl w:val="D858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E68B1"/>
    <w:multiLevelType w:val="hybridMultilevel"/>
    <w:tmpl w:val="32EE1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7317C6"/>
    <w:multiLevelType w:val="hybridMultilevel"/>
    <w:tmpl w:val="BF7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204E2"/>
    <w:multiLevelType w:val="hybridMultilevel"/>
    <w:tmpl w:val="A81E22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66428C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918C0"/>
    <w:multiLevelType w:val="multilevel"/>
    <w:tmpl w:val="83A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AE1D7C"/>
    <w:multiLevelType w:val="hybridMultilevel"/>
    <w:tmpl w:val="91A8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661559">
    <w:abstractNumId w:val="3"/>
  </w:num>
  <w:num w:numId="2" w16cid:durableId="391002847">
    <w:abstractNumId w:val="4"/>
  </w:num>
  <w:num w:numId="3" w16cid:durableId="1175923358">
    <w:abstractNumId w:val="16"/>
  </w:num>
  <w:num w:numId="4" w16cid:durableId="524170768">
    <w:abstractNumId w:val="29"/>
  </w:num>
  <w:num w:numId="5" w16cid:durableId="1956672974">
    <w:abstractNumId w:val="21"/>
  </w:num>
  <w:num w:numId="6" w16cid:durableId="1122768761">
    <w:abstractNumId w:val="24"/>
  </w:num>
  <w:num w:numId="7" w16cid:durableId="1891917263">
    <w:abstractNumId w:val="12"/>
  </w:num>
  <w:num w:numId="8" w16cid:durableId="1805193211">
    <w:abstractNumId w:val="15"/>
  </w:num>
  <w:num w:numId="9" w16cid:durableId="2065441898">
    <w:abstractNumId w:val="17"/>
  </w:num>
  <w:num w:numId="10" w16cid:durableId="89815473">
    <w:abstractNumId w:val="23"/>
  </w:num>
  <w:num w:numId="11" w16cid:durableId="468137215">
    <w:abstractNumId w:val="0"/>
  </w:num>
  <w:num w:numId="12" w16cid:durableId="1909489123">
    <w:abstractNumId w:val="22"/>
  </w:num>
  <w:num w:numId="13" w16cid:durableId="1003819862">
    <w:abstractNumId w:val="30"/>
  </w:num>
  <w:num w:numId="14" w16cid:durableId="1038581069">
    <w:abstractNumId w:val="10"/>
  </w:num>
  <w:num w:numId="15" w16cid:durableId="548568057">
    <w:abstractNumId w:val="6"/>
  </w:num>
  <w:num w:numId="16" w16cid:durableId="163786351">
    <w:abstractNumId w:val="8"/>
  </w:num>
  <w:num w:numId="17" w16cid:durableId="1756703261">
    <w:abstractNumId w:val="25"/>
  </w:num>
  <w:num w:numId="18" w16cid:durableId="2144536343">
    <w:abstractNumId w:val="32"/>
  </w:num>
  <w:num w:numId="19" w16cid:durableId="323945069">
    <w:abstractNumId w:val="2"/>
  </w:num>
  <w:num w:numId="20" w16cid:durableId="952127141">
    <w:abstractNumId w:val="33"/>
  </w:num>
  <w:num w:numId="21" w16cid:durableId="545802609">
    <w:abstractNumId w:val="31"/>
  </w:num>
  <w:num w:numId="22" w16cid:durableId="1903910672">
    <w:abstractNumId w:val="18"/>
  </w:num>
  <w:num w:numId="23" w16cid:durableId="350229913">
    <w:abstractNumId w:val="20"/>
  </w:num>
  <w:num w:numId="24" w16cid:durableId="2781448">
    <w:abstractNumId w:val="5"/>
  </w:num>
  <w:num w:numId="25" w16cid:durableId="2085910065">
    <w:abstractNumId w:val="9"/>
  </w:num>
  <w:num w:numId="26" w16cid:durableId="967248979">
    <w:abstractNumId w:val="11"/>
  </w:num>
  <w:num w:numId="27" w16cid:durableId="158738310">
    <w:abstractNumId w:val="34"/>
  </w:num>
  <w:num w:numId="28" w16cid:durableId="543562259">
    <w:abstractNumId w:val="7"/>
  </w:num>
  <w:num w:numId="29" w16cid:durableId="509493839">
    <w:abstractNumId w:val="14"/>
  </w:num>
  <w:num w:numId="30" w16cid:durableId="494145305">
    <w:abstractNumId w:val="27"/>
  </w:num>
  <w:num w:numId="31" w16cid:durableId="951282751">
    <w:abstractNumId w:val="35"/>
  </w:num>
  <w:num w:numId="32" w16cid:durableId="846752259">
    <w:abstractNumId w:val="19"/>
  </w:num>
  <w:num w:numId="33" w16cid:durableId="1222204964">
    <w:abstractNumId w:val="28"/>
  </w:num>
  <w:num w:numId="34" w16cid:durableId="1579443039">
    <w:abstractNumId w:val="1"/>
  </w:num>
  <w:num w:numId="35" w16cid:durableId="1472021983">
    <w:abstractNumId w:val="13"/>
  </w:num>
  <w:num w:numId="36" w16cid:durableId="20684073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2rfttxvz0v9jexxpovwar8pwvr2ardxwz5&quot;&gt;My EndNote Library&lt;record-ids&gt;&lt;item&gt;5690&lt;/item&gt;&lt;/record-ids&gt;&lt;/item&gt;&lt;/Libraries&gt;"/>
  </w:docVars>
  <w:rsids>
    <w:rsidRoot w:val="001233F9"/>
    <w:rsid w:val="00000C6B"/>
    <w:rsid w:val="000010DA"/>
    <w:rsid w:val="000052C8"/>
    <w:rsid w:val="000079C8"/>
    <w:rsid w:val="00010E50"/>
    <w:rsid w:val="000119B2"/>
    <w:rsid w:val="00012B8A"/>
    <w:rsid w:val="0001372A"/>
    <w:rsid w:val="00016855"/>
    <w:rsid w:val="00016897"/>
    <w:rsid w:val="00022C0A"/>
    <w:rsid w:val="000246D9"/>
    <w:rsid w:val="000247EC"/>
    <w:rsid w:val="00031861"/>
    <w:rsid w:val="00032BEF"/>
    <w:rsid w:val="00036314"/>
    <w:rsid w:val="00036AF2"/>
    <w:rsid w:val="00037151"/>
    <w:rsid w:val="000425AD"/>
    <w:rsid w:val="0004354D"/>
    <w:rsid w:val="00045FB4"/>
    <w:rsid w:val="000519F4"/>
    <w:rsid w:val="000526A0"/>
    <w:rsid w:val="000529D2"/>
    <w:rsid w:val="000553C9"/>
    <w:rsid w:val="00056C5E"/>
    <w:rsid w:val="00056DF5"/>
    <w:rsid w:val="00057FCA"/>
    <w:rsid w:val="000635E4"/>
    <w:rsid w:val="000650CF"/>
    <w:rsid w:val="00067CA0"/>
    <w:rsid w:val="0007427B"/>
    <w:rsid w:val="00074412"/>
    <w:rsid w:val="00074D99"/>
    <w:rsid w:val="000815E3"/>
    <w:rsid w:val="000846CF"/>
    <w:rsid w:val="00092798"/>
    <w:rsid w:val="00093E81"/>
    <w:rsid w:val="00095E4E"/>
    <w:rsid w:val="000A070D"/>
    <w:rsid w:val="000A0783"/>
    <w:rsid w:val="000A0D91"/>
    <w:rsid w:val="000A104F"/>
    <w:rsid w:val="000A1099"/>
    <w:rsid w:val="000A2ADA"/>
    <w:rsid w:val="000A3BFD"/>
    <w:rsid w:val="000A4ECE"/>
    <w:rsid w:val="000A5D37"/>
    <w:rsid w:val="000A63E5"/>
    <w:rsid w:val="000A7984"/>
    <w:rsid w:val="000B38D6"/>
    <w:rsid w:val="000B4D8C"/>
    <w:rsid w:val="000C0FED"/>
    <w:rsid w:val="000C12E3"/>
    <w:rsid w:val="000C1569"/>
    <w:rsid w:val="000C376F"/>
    <w:rsid w:val="000C656A"/>
    <w:rsid w:val="000C674D"/>
    <w:rsid w:val="000D46CA"/>
    <w:rsid w:val="000D6B22"/>
    <w:rsid w:val="000D7FE4"/>
    <w:rsid w:val="000E21AF"/>
    <w:rsid w:val="000E333F"/>
    <w:rsid w:val="000E49BD"/>
    <w:rsid w:val="000E4E4E"/>
    <w:rsid w:val="000E5023"/>
    <w:rsid w:val="000E563C"/>
    <w:rsid w:val="000E777F"/>
    <w:rsid w:val="000F19A2"/>
    <w:rsid w:val="000F3DC2"/>
    <w:rsid w:val="000F55EE"/>
    <w:rsid w:val="00100B27"/>
    <w:rsid w:val="001166F6"/>
    <w:rsid w:val="00122FEC"/>
    <w:rsid w:val="001233F9"/>
    <w:rsid w:val="00126138"/>
    <w:rsid w:val="00126705"/>
    <w:rsid w:val="00131D21"/>
    <w:rsid w:val="00132FB1"/>
    <w:rsid w:val="00137C81"/>
    <w:rsid w:val="001445E7"/>
    <w:rsid w:val="00145C64"/>
    <w:rsid w:val="00155018"/>
    <w:rsid w:val="00155D09"/>
    <w:rsid w:val="001579A6"/>
    <w:rsid w:val="00165B4D"/>
    <w:rsid w:val="001713D4"/>
    <w:rsid w:val="0017264E"/>
    <w:rsid w:val="00172B4D"/>
    <w:rsid w:val="00174D7F"/>
    <w:rsid w:val="00175B26"/>
    <w:rsid w:val="00177630"/>
    <w:rsid w:val="001805E4"/>
    <w:rsid w:val="00180A81"/>
    <w:rsid w:val="00180C9C"/>
    <w:rsid w:val="00181BBF"/>
    <w:rsid w:val="00181D99"/>
    <w:rsid w:val="001845D1"/>
    <w:rsid w:val="00184C53"/>
    <w:rsid w:val="001869B3"/>
    <w:rsid w:val="001875CE"/>
    <w:rsid w:val="0019390A"/>
    <w:rsid w:val="001A0DA1"/>
    <w:rsid w:val="001A228A"/>
    <w:rsid w:val="001A3670"/>
    <w:rsid w:val="001A6076"/>
    <w:rsid w:val="001B095A"/>
    <w:rsid w:val="001B0A1B"/>
    <w:rsid w:val="001B1860"/>
    <w:rsid w:val="001B75EA"/>
    <w:rsid w:val="001C0044"/>
    <w:rsid w:val="001C0553"/>
    <w:rsid w:val="001C0EB1"/>
    <w:rsid w:val="001C2C94"/>
    <w:rsid w:val="001C6133"/>
    <w:rsid w:val="001D1D5C"/>
    <w:rsid w:val="001D3515"/>
    <w:rsid w:val="001D4663"/>
    <w:rsid w:val="001D7FE5"/>
    <w:rsid w:val="001E29F4"/>
    <w:rsid w:val="001F0866"/>
    <w:rsid w:val="001F097A"/>
    <w:rsid w:val="001F47C8"/>
    <w:rsid w:val="001F5CBE"/>
    <w:rsid w:val="001F6762"/>
    <w:rsid w:val="0020327A"/>
    <w:rsid w:val="0020410E"/>
    <w:rsid w:val="002044CC"/>
    <w:rsid w:val="00205C3C"/>
    <w:rsid w:val="00211D48"/>
    <w:rsid w:val="00212648"/>
    <w:rsid w:val="00214BAC"/>
    <w:rsid w:val="002152D7"/>
    <w:rsid w:val="0021671A"/>
    <w:rsid w:val="002168AC"/>
    <w:rsid w:val="002202C9"/>
    <w:rsid w:val="002217CA"/>
    <w:rsid w:val="00225F6B"/>
    <w:rsid w:val="00226C42"/>
    <w:rsid w:val="00227022"/>
    <w:rsid w:val="002271B5"/>
    <w:rsid w:val="002272D0"/>
    <w:rsid w:val="00232B8D"/>
    <w:rsid w:val="00245389"/>
    <w:rsid w:val="002457DC"/>
    <w:rsid w:val="002533A1"/>
    <w:rsid w:val="002536CB"/>
    <w:rsid w:val="0025439B"/>
    <w:rsid w:val="002573BB"/>
    <w:rsid w:val="0026102D"/>
    <w:rsid w:val="0026386D"/>
    <w:rsid w:val="002650B9"/>
    <w:rsid w:val="0027045F"/>
    <w:rsid w:val="002723B2"/>
    <w:rsid w:val="00276576"/>
    <w:rsid w:val="00276D62"/>
    <w:rsid w:val="002811C3"/>
    <w:rsid w:val="002813A1"/>
    <w:rsid w:val="00286CD7"/>
    <w:rsid w:val="00295409"/>
    <w:rsid w:val="002A10FA"/>
    <w:rsid w:val="002A2FC0"/>
    <w:rsid w:val="002A7A11"/>
    <w:rsid w:val="002B16C1"/>
    <w:rsid w:val="002B4885"/>
    <w:rsid w:val="002C0ACD"/>
    <w:rsid w:val="002C2A16"/>
    <w:rsid w:val="002C77D7"/>
    <w:rsid w:val="002D0921"/>
    <w:rsid w:val="002D2CB6"/>
    <w:rsid w:val="002D4F7D"/>
    <w:rsid w:val="002D70D9"/>
    <w:rsid w:val="002E22FD"/>
    <w:rsid w:val="002E2981"/>
    <w:rsid w:val="002E2ACA"/>
    <w:rsid w:val="002E3744"/>
    <w:rsid w:val="002F0411"/>
    <w:rsid w:val="002F08D6"/>
    <w:rsid w:val="002F2922"/>
    <w:rsid w:val="002F4385"/>
    <w:rsid w:val="002F478A"/>
    <w:rsid w:val="002F5060"/>
    <w:rsid w:val="002F692D"/>
    <w:rsid w:val="002F72F0"/>
    <w:rsid w:val="003004B5"/>
    <w:rsid w:val="00302797"/>
    <w:rsid w:val="00302F0C"/>
    <w:rsid w:val="0030506A"/>
    <w:rsid w:val="00307AD3"/>
    <w:rsid w:val="00311012"/>
    <w:rsid w:val="003143D2"/>
    <w:rsid w:val="00314E74"/>
    <w:rsid w:val="00320179"/>
    <w:rsid w:val="0032503D"/>
    <w:rsid w:val="00325BC3"/>
    <w:rsid w:val="00326F62"/>
    <w:rsid w:val="00330D82"/>
    <w:rsid w:val="00334A26"/>
    <w:rsid w:val="00336AE7"/>
    <w:rsid w:val="00341F10"/>
    <w:rsid w:val="00346250"/>
    <w:rsid w:val="00346786"/>
    <w:rsid w:val="00350DC4"/>
    <w:rsid w:val="00350DEA"/>
    <w:rsid w:val="00353B9E"/>
    <w:rsid w:val="00353D56"/>
    <w:rsid w:val="00354657"/>
    <w:rsid w:val="0035596B"/>
    <w:rsid w:val="00355A6E"/>
    <w:rsid w:val="003673C4"/>
    <w:rsid w:val="00370F20"/>
    <w:rsid w:val="00375C4C"/>
    <w:rsid w:val="0037745B"/>
    <w:rsid w:val="00383C5C"/>
    <w:rsid w:val="00385954"/>
    <w:rsid w:val="003868EE"/>
    <w:rsid w:val="00387255"/>
    <w:rsid w:val="00387AEA"/>
    <w:rsid w:val="003925C3"/>
    <w:rsid w:val="00392C10"/>
    <w:rsid w:val="003A44D3"/>
    <w:rsid w:val="003A52B0"/>
    <w:rsid w:val="003A59F6"/>
    <w:rsid w:val="003A6505"/>
    <w:rsid w:val="003A6FE4"/>
    <w:rsid w:val="003B1496"/>
    <w:rsid w:val="003B1C86"/>
    <w:rsid w:val="003B4913"/>
    <w:rsid w:val="003B4D24"/>
    <w:rsid w:val="003B6E01"/>
    <w:rsid w:val="003B7AC3"/>
    <w:rsid w:val="003C4C95"/>
    <w:rsid w:val="003C5415"/>
    <w:rsid w:val="003D06E5"/>
    <w:rsid w:val="003E0369"/>
    <w:rsid w:val="003E1D4A"/>
    <w:rsid w:val="003E3140"/>
    <w:rsid w:val="003E37F6"/>
    <w:rsid w:val="003E6EB6"/>
    <w:rsid w:val="003F065C"/>
    <w:rsid w:val="003F0FA2"/>
    <w:rsid w:val="003F31A0"/>
    <w:rsid w:val="003F4F2F"/>
    <w:rsid w:val="003F6148"/>
    <w:rsid w:val="003F6975"/>
    <w:rsid w:val="004004B7"/>
    <w:rsid w:val="00400DC2"/>
    <w:rsid w:val="004012A2"/>
    <w:rsid w:val="00401CA0"/>
    <w:rsid w:val="004022A9"/>
    <w:rsid w:val="004026BE"/>
    <w:rsid w:val="00402DF0"/>
    <w:rsid w:val="00403491"/>
    <w:rsid w:val="00403D17"/>
    <w:rsid w:val="00403FB1"/>
    <w:rsid w:val="0040655B"/>
    <w:rsid w:val="0040726F"/>
    <w:rsid w:val="00410376"/>
    <w:rsid w:val="004117C3"/>
    <w:rsid w:val="00412208"/>
    <w:rsid w:val="00412488"/>
    <w:rsid w:val="00420240"/>
    <w:rsid w:val="004202F1"/>
    <w:rsid w:val="00423D60"/>
    <w:rsid w:val="00423DFE"/>
    <w:rsid w:val="00424667"/>
    <w:rsid w:val="0043610A"/>
    <w:rsid w:val="00436E16"/>
    <w:rsid w:val="004402A7"/>
    <w:rsid w:val="0044378A"/>
    <w:rsid w:val="00444BF1"/>
    <w:rsid w:val="0044769A"/>
    <w:rsid w:val="00450251"/>
    <w:rsid w:val="00451CA4"/>
    <w:rsid w:val="004520EB"/>
    <w:rsid w:val="00452187"/>
    <w:rsid w:val="00452882"/>
    <w:rsid w:val="00452D02"/>
    <w:rsid w:val="00457764"/>
    <w:rsid w:val="00457C01"/>
    <w:rsid w:val="0046293E"/>
    <w:rsid w:val="00463791"/>
    <w:rsid w:val="004639CC"/>
    <w:rsid w:val="0046476D"/>
    <w:rsid w:val="00464EDD"/>
    <w:rsid w:val="00466461"/>
    <w:rsid w:val="004674C0"/>
    <w:rsid w:val="004726C8"/>
    <w:rsid w:val="0047344E"/>
    <w:rsid w:val="004745E4"/>
    <w:rsid w:val="004746B8"/>
    <w:rsid w:val="00476D47"/>
    <w:rsid w:val="00477033"/>
    <w:rsid w:val="004833D0"/>
    <w:rsid w:val="00483ACD"/>
    <w:rsid w:val="004841BB"/>
    <w:rsid w:val="00484C9B"/>
    <w:rsid w:val="00485FCE"/>
    <w:rsid w:val="004878E2"/>
    <w:rsid w:val="004914E7"/>
    <w:rsid w:val="00491622"/>
    <w:rsid w:val="0049699F"/>
    <w:rsid w:val="004A1BEC"/>
    <w:rsid w:val="004A2262"/>
    <w:rsid w:val="004A3B14"/>
    <w:rsid w:val="004A4066"/>
    <w:rsid w:val="004A4FC2"/>
    <w:rsid w:val="004A74A6"/>
    <w:rsid w:val="004B1C7F"/>
    <w:rsid w:val="004B1EC7"/>
    <w:rsid w:val="004B307C"/>
    <w:rsid w:val="004B35B1"/>
    <w:rsid w:val="004B43CF"/>
    <w:rsid w:val="004B7735"/>
    <w:rsid w:val="004C2285"/>
    <w:rsid w:val="004C3B8D"/>
    <w:rsid w:val="004C6237"/>
    <w:rsid w:val="004D0646"/>
    <w:rsid w:val="004D6429"/>
    <w:rsid w:val="004E021B"/>
    <w:rsid w:val="004E0D52"/>
    <w:rsid w:val="004E4767"/>
    <w:rsid w:val="004F2035"/>
    <w:rsid w:val="004F26AB"/>
    <w:rsid w:val="004F4920"/>
    <w:rsid w:val="004F5C92"/>
    <w:rsid w:val="004F727B"/>
    <w:rsid w:val="00501DF9"/>
    <w:rsid w:val="00503729"/>
    <w:rsid w:val="00504C2A"/>
    <w:rsid w:val="00505D63"/>
    <w:rsid w:val="00506C5D"/>
    <w:rsid w:val="0051035A"/>
    <w:rsid w:val="00514A23"/>
    <w:rsid w:val="00515E7F"/>
    <w:rsid w:val="00523082"/>
    <w:rsid w:val="005238EC"/>
    <w:rsid w:val="00523F6D"/>
    <w:rsid w:val="00524916"/>
    <w:rsid w:val="00525613"/>
    <w:rsid w:val="00526FD4"/>
    <w:rsid w:val="005329E0"/>
    <w:rsid w:val="005330DC"/>
    <w:rsid w:val="00537F59"/>
    <w:rsid w:val="00540A7D"/>
    <w:rsid w:val="00541F5E"/>
    <w:rsid w:val="00542D97"/>
    <w:rsid w:val="00545954"/>
    <w:rsid w:val="005459F0"/>
    <w:rsid w:val="00554832"/>
    <w:rsid w:val="00556366"/>
    <w:rsid w:val="00561ED0"/>
    <w:rsid w:val="0056423C"/>
    <w:rsid w:val="00565ED8"/>
    <w:rsid w:val="00571BC0"/>
    <w:rsid w:val="005734C4"/>
    <w:rsid w:val="00574D88"/>
    <w:rsid w:val="00575F25"/>
    <w:rsid w:val="0057603C"/>
    <w:rsid w:val="00576099"/>
    <w:rsid w:val="005767E4"/>
    <w:rsid w:val="00576844"/>
    <w:rsid w:val="00581978"/>
    <w:rsid w:val="0058370F"/>
    <w:rsid w:val="00583AA7"/>
    <w:rsid w:val="00584D31"/>
    <w:rsid w:val="00585381"/>
    <w:rsid w:val="00592CC9"/>
    <w:rsid w:val="005932B1"/>
    <w:rsid w:val="00593DC4"/>
    <w:rsid w:val="00595721"/>
    <w:rsid w:val="005A1F54"/>
    <w:rsid w:val="005A33E7"/>
    <w:rsid w:val="005A3815"/>
    <w:rsid w:val="005A4247"/>
    <w:rsid w:val="005B09B4"/>
    <w:rsid w:val="005B0E07"/>
    <w:rsid w:val="005B1E25"/>
    <w:rsid w:val="005B6D01"/>
    <w:rsid w:val="005C37D8"/>
    <w:rsid w:val="005D2166"/>
    <w:rsid w:val="005E566E"/>
    <w:rsid w:val="005F0332"/>
    <w:rsid w:val="005F1D97"/>
    <w:rsid w:val="005F3A26"/>
    <w:rsid w:val="005F45A4"/>
    <w:rsid w:val="005F5023"/>
    <w:rsid w:val="0060058E"/>
    <w:rsid w:val="00600844"/>
    <w:rsid w:val="00600EE8"/>
    <w:rsid w:val="00601098"/>
    <w:rsid w:val="00601E3A"/>
    <w:rsid w:val="00605BD2"/>
    <w:rsid w:val="00605E10"/>
    <w:rsid w:val="006154D1"/>
    <w:rsid w:val="00622B7D"/>
    <w:rsid w:val="00622F0C"/>
    <w:rsid w:val="00624E57"/>
    <w:rsid w:val="00627164"/>
    <w:rsid w:val="00632CF0"/>
    <w:rsid w:val="006337A0"/>
    <w:rsid w:val="00637664"/>
    <w:rsid w:val="00645CD1"/>
    <w:rsid w:val="0065089C"/>
    <w:rsid w:val="00652BA8"/>
    <w:rsid w:val="0065505C"/>
    <w:rsid w:val="006616FA"/>
    <w:rsid w:val="006642B9"/>
    <w:rsid w:val="00664D30"/>
    <w:rsid w:val="006664E5"/>
    <w:rsid w:val="00674DD0"/>
    <w:rsid w:val="00676AFB"/>
    <w:rsid w:val="00676F6F"/>
    <w:rsid w:val="0068096C"/>
    <w:rsid w:val="00692C98"/>
    <w:rsid w:val="00693B7D"/>
    <w:rsid w:val="00694C63"/>
    <w:rsid w:val="00697788"/>
    <w:rsid w:val="006977AF"/>
    <w:rsid w:val="006A2D1E"/>
    <w:rsid w:val="006A2DC1"/>
    <w:rsid w:val="006A43DD"/>
    <w:rsid w:val="006A4500"/>
    <w:rsid w:val="006B091A"/>
    <w:rsid w:val="006B0C30"/>
    <w:rsid w:val="006B4E53"/>
    <w:rsid w:val="006C07BE"/>
    <w:rsid w:val="006C4435"/>
    <w:rsid w:val="006C7BBE"/>
    <w:rsid w:val="006D062C"/>
    <w:rsid w:val="006D114A"/>
    <w:rsid w:val="006D1868"/>
    <w:rsid w:val="006D573F"/>
    <w:rsid w:val="006D70C7"/>
    <w:rsid w:val="006D77FC"/>
    <w:rsid w:val="006E0BAA"/>
    <w:rsid w:val="006E467A"/>
    <w:rsid w:val="006E6BFA"/>
    <w:rsid w:val="006E6C90"/>
    <w:rsid w:val="006F0735"/>
    <w:rsid w:val="006F1302"/>
    <w:rsid w:val="006F1BA6"/>
    <w:rsid w:val="006F2418"/>
    <w:rsid w:val="00702079"/>
    <w:rsid w:val="007039DC"/>
    <w:rsid w:val="00714120"/>
    <w:rsid w:val="00731E5C"/>
    <w:rsid w:val="00734706"/>
    <w:rsid w:val="00737341"/>
    <w:rsid w:val="0073743A"/>
    <w:rsid w:val="00740B53"/>
    <w:rsid w:val="00741D88"/>
    <w:rsid w:val="00742B8F"/>
    <w:rsid w:val="00742F94"/>
    <w:rsid w:val="00743892"/>
    <w:rsid w:val="00743EDE"/>
    <w:rsid w:val="007466F4"/>
    <w:rsid w:val="00750166"/>
    <w:rsid w:val="0075132D"/>
    <w:rsid w:val="007514B5"/>
    <w:rsid w:val="00754D5F"/>
    <w:rsid w:val="007558EA"/>
    <w:rsid w:val="00755B2A"/>
    <w:rsid w:val="0075668A"/>
    <w:rsid w:val="00757243"/>
    <w:rsid w:val="00757DE4"/>
    <w:rsid w:val="007632A2"/>
    <w:rsid w:val="00764A54"/>
    <w:rsid w:val="00765778"/>
    <w:rsid w:val="00771C68"/>
    <w:rsid w:val="00772253"/>
    <w:rsid w:val="00776147"/>
    <w:rsid w:val="00776FB8"/>
    <w:rsid w:val="007845D5"/>
    <w:rsid w:val="00786E34"/>
    <w:rsid w:val="00790E94"/>
    <w:rsid w:val="007925D3"/>
    <w:rsid w:val="0079347D"/>
    <w:rsid w:val="00794A9A"/>
    <w:rsid w:val="00795029"/>
    <w:rsid w:val="0079710D"/>
    <w:rsid w:val="007A1659"/>
    <w:rsid w:val="007A40D0"/>
    <w:rsid w:val="007A4E1F"/>
    <w:rsid w:val="007B141E"/>
    <w:rsid w:val="007B715A"/>
    <w:rsid w:val="007C568F"/>
    <w:rsid w:val="007D0CF7"/>
    <w:rsid w:val="007D154A"/>
    <w:rsid w:val="007D2596"/>
    <w:rsid w:val="007D42FB"/>
    <w:rsid w:val="007D5CE1"/>
    <w:rsid w:val="007E321B"/>
    <w:rsid w:val="007E4CD7"/>
    <w:rsid w:val="007E5AD2"/>
    <w:rsid w:val="007E5BC2"/>
    <w:rsid w:val="007E6E40"/>
    <w:rsid w:val="007F1F59"/>
    <w:rsid w:val="007F27E8"/>
    <w:rsid w:val="007F376B"/>
    <w:rsid w:val="00802817"/>
    <w:rsid w:val="00803C38"/>
    <w:rsid w:val="00804CA0"/>
    <w:rsid w:val="00805BD0"/>
    <w:rsid w:val="00805CDD"/>
    <w:rsid w:val="008075E3"/>
    <w:rsid w:val="00807B69"/>
    <w:rsid w:val="008114DC"/>
    <w:rsid w:val="00811D7E"/>
    <w:rsid w:val="0081222F"/>
    <w:rsid w:val="00812B56"/>
    <w:rsid w:val="0081596D"/>
    <w:rsid w:val="0081691D"/>
    <w:rsid w:val="00821D13"/>
    <w:rsid w:val="00822824"/>
    <w:rsid w:val="00822AA7"/>
    <w:rsid w:val="00823E7D"/>
    <w:rsid w:val="00823F13"/>
    <w:rsid w:val="008251E1"/>
    <w:rsid w:val="00836A4B"/>
    <w:rsid w:val="00836F0A"/>
    <w:rsid w:val="0083705A"/>
    <w:rsid w:val="008420E4"/>
    <w:rsid w:val="00842835"/>
    <w:rsid w:val="008443E4"/>
    <w:rsid w:val="00847CF5"/>
    <w:rsid w:val="0085197C"/>
    <w:rsid w:val="00851C3D"/>
    <w:rsid w:val="00855178"/>
    <w:rsid w:val="00855C4E"/>
    <w:rsid w:val="00856C58"/>
    <w:rsid w:val="0086258F"/>
    <w:rsid w:val="00862A76"/>
    <w:rsid w:val="00863E8A"/>
    <w:rsid w:val="008676A0"/>
    <w:rsid w:val="00872C80"/>
    <w:rsid w:val="00873687"/>
    <w:rsid w:val="0087774A"/>
    <w:rsid w:val="00881A98"/>
    <w:rsid w:val="00883A02"/>
    <w:rsid w:val="00883EA0"/>
    <w:rsid w:val="00884135"/>
    <w:rsid w:val="0088629B"/>
    <w:rsid w:val="008872B7"/>
    <w:rsid w:val="0089029C"/>
    <w:rsid w:val="00890A82"/>
    <w:rsid w:val="00893167"/>
    <w:rsid w:val="00893FBA"/>
    <w:rsid w:val="00894DD4"/>
    <w:rsid w:val="00897DF5"/>
    <w:rsid w:val="008A0227"/>
    <w:rsid w:val="008A1259"/>
    <w:rsid w:val="008A2155"/>
    <w:rsid w:val="008A4B7F"/>
    <w:rsid w:val="008A4CF3"/>
    <w:rsid w:val="008A6907"/>
    <w:rsid w:val="008A711E"/>
    <w:rsid w:val="008B09DB"/>
    <w:rsid w:val="008B0AD6"/>
    <w:rsid w:val="008B37EA"/>
    <w:rsid w:val="008B622E"/>
    <w:rsid w:val="008C29FB"/>
    <w:rsid w:val="008C2A57"/>
    <w:rsid w:val="008C591A"/>
    <w:rsid w:val="008C7B0E"/>
    <w:rsid w:val="008C7FB0"/>
    <w:rsid w:val="008D2BD5"/>
    <w:rsid w:val="008D4309"/>
    <w:rsid w:val="008D5120"/>
    <w:rsid w:val="008E0081"/>
    <w:rsid w:val="008E39DA"/>
    <w:rsid w:val="008E3FB9"/>
    <w:rsid w:val="008E4852"/>
    <w:rsid w:val="008E59A3"/>
    <w:rsid w:val="008F0336"/>
    <w:rsid w:val="008F10A6"/>
    <w:rsid w:val="008F1D64"/>
    <w:rsid w:val="008F1E86"/>
    <w:rsid w:val="008F4BC3"/>
    <w:rsid w:val="008F4E5A"/>
    <w:rsid w:val="0090094C"/>
    <w:rsid w:val="009012DA"/>
    <w:rsid w:val="00901378"/>
    <w:rsid w:val="00901C6D"/>
    <w:rsid w:val="00901CA1"/>
    <w:rsid w:val="0090264B"/>
    <w:rsid w:val="00903A4C"/>
    <w:rsid w:val="00904076"/>
    <w:rsid w:val="0090429C"/>
    <w:rsid w:val="0090729F"/>
    <w:rsid w:val="0091134C"/>
    <w:rsid w:val="00912744"/>
    <w:rsid w:val="00921AF3"/>
    <w:rsid w:val="00926111"/>
    <w:rsid w:val="00933165"/>
    <w:rsid w:val="0093459F"/>
    <w:rsid w:val="00935B6C"/>
    <w:rsid w:val="00936C59"/>
    <w:rsid w:val="00937E69"/>
    <w:rsid w:val="009406D0"/>
    <w:rsid w:val="0094072C"/>
    <w:rsid w:val="0094089F"/>
    <w:rsid w:val="009424CA"/>
    <w:rsid w:val="00942AB4"/>
    <w:rsid w:val="00944CD1"/>
    <w:rsid w:val="009510A6"/>
    <w:rsid w:val="009517BA"/>
    <w:rsid w:val="00951CD4"/>
    <w:rsid w:val="009563D3"/>
    <w:rsid w:val="009574F8"/>
    <w:rsid w:val="00961219"/>
    <w:rsid w:val="00961E09"/>
    <w:rsid w:val="0096224F"/>
    <w:rsid w:val="00962FE4"/>
    <w:rsid w:val="00965678"/>
    <w:rsid w:val="0097241C"/>
    <w:rsid w:val="0097338B"/>
    <w:rsid w:val="00981483"/>
    <w:rsid w:val="00981A0D"/>
    <w:rsid w:val="00981F41"/>
    <w:rsid w:val="009837A5"/>
    <w:rsid w:val="00992012"/>
    <w:rsid w:val="00992947"/>
    <w:rsid w:val="00993BB5"/>
    <w:rsid w:val="0099435A"/>
    <w:rsid w:val="009947F7"/>
    <w:rsid w:val="00994AF9"/>
    <w:rsid w:val="00994B25"/>
    <w:rsid w:val="00995443"/>
    <w:rsid w:val="00997DDC"/>
    <w:rsid w:val="00997FAA"/>
    <w:rsid w:val="009A04E4"/>
    <w:rsid w:val="009A082A"/>
    <w:rsid w:val="009A0F74"/>
    <w:rsid w:val="009A1D15"/>
    <w:rsid w:val="009A280F"/>
    <w:rsid w:val="009B2307"/>
    <w:rsid w:val="009B7332"/>
    <w:rsid w:val="009B77C7"/>
    <w:rsid w:val="009C65F1"/>
    <w:rsid w:val="009D4985"/>
    <w:rsid w:val="009D4EF2"/>
    <w:rsid w:val="009D61EC"/>
    <w:rsid w:val="009E0046"/>
    <w:rsid w:val="009E0174"/>
    <w:rsid w:val="009E6A5C"/>
    <w:rsid w:val="009E7D34"/>
    <w:rsid w:val="009F1F65"/>
    <w:rsid w:val="009F312E"/>
    <w:rsid w:val="00A01107"/>
    <w:rsid w:val="00A020A8"/>
    <w:rsid w:val="00A025B0"/>
    <w:rsid w:val="00A035B6"/>
    <w:rsid w:val="00A067E8"/>
    <w:rsid w:val="00A121C4"/>
    <w:rsid w:val="00A13F42"/>
    <w:rsid w:val="00A20180"/>
    <w:rsid w:val="00A230EA"/>
    <w:rsid w:val="00A273B9"/>
    <w:rsid w:val="00A34F5C"/>
    <w:rsid w:val="00A35E24"/>
    <w:rsid w:val="00A3612D"/>
    <w:rsid w:val="00A36B5B"/>
    <w:rsid w:val="00A374D4"/>
    <w:rsid w:val="00A40582"/>
    <w:rsid w:val="00A456FF"/>
    <w:rsid w:val="00A46150"/>
    <w:rsid w:val="00A461A1"/>
    <w:rsid w:val="00A46344"/>
    <w:rsid w:val="00A52498"/>
    <w:rsid w:val="00A56117"/>
    <w:rsid w:val="00A57A35"/>
    <w:rsid w:val="00A73DFF"/>
    <w:rsid w:val="00A74FD2"/>
    <w:rsid w:val="00A75A94"/>
    <w:rsid w:val="00A760EE"/>
    <w:rsid w:val="00A7684D"/>
    <w:rsid w:val="00A776BB"/>
    <w:rsid w:val="00A82A57"/>
    <w:rsid w:val="00A9492D"/>
    <w:rsid w:val="00A94F06"/>
    <w:rsid w:val="00A96906"/>
    <w:rsid w:val="00A97EFE"/>
    <w:rsid w:val="00AA210B"/>
    <w:rsid w:val="00AA21DD"/>
    <w:rsid w:val="00AA2387"/>
    <w:rsid w:val="00AA7328"/>
    <w:rsid w:val="00AB205D"/>
    <w:rsid w:val="00AB248A"/>
    <w:rsid w:val="00AB333E"/>
    <w:rsid w:val="00AB53AE"/>
    <w:rsid w:val="00AC4E9D"/>
    <w:rsid w:val="00AC5EE7"/>
    <w:rsid w:val="00AC7F32"/>
    <w:rsid w:val="00AD2B29"/>
    <w:rsid w:val="00AD3C1E"/>
    <w:rsid w:val="00AD3F5E"/>
    <w:rsid w:val="00AD5AF5"/>
    <w:rsid w:val="00AD74EC"/>
    <w:rsid w:val="00AD7952"/>
    <w:rsid w:val="00AE6656"/>
    <w:rsid w:val="00AF1A03"/>
    <w:rsid w:val="00AF1D88"/>
    <w:rsid w:val="00AF3012"/>
    <w:rsid w:val="00AF487A"/>
    <w:rsid w:val="00AF667A"/>
    <w:rsid w:val="00AF7CF1"/>
    <w:rsid w:val="00B0019C"/>
    <w:rsid w:val="00B03705"/>
    <w:rsid w:val="00B040E7"/>
    <w:rsid w:val="00B05295"/>
    <w:rsid w:val="00B052AE"/>
    <w:rsid w:val="00B053FC"/>
    <w:rsid w:val="00B132ED"/>
    <w:rsid w:val="00B149B6"/>
    <w:rsid w:val="00B15BCE"/>
    <w:rsid w:val="00B164E2"/>
    <w:rsid w:val="00B17BB4"/>
    <w:rsid w:val="00B25CC1"/>
    <w:rsid w:val="00B260B8"/>
    <w:rsid w:val="00B3252A"/>
    <w:rsid w:val="00B4517C"/>
    <w:rsid w:val="00B47101"/>
    <w:rsid w:val="00B50031"/>
    <w:rsid w:val="00B50068"/>
    <w:rsid w:val="00B50F9E"/>
    <w:rsid w:val="00B517B5"/>
    <w:rsid w:val="00B57047"/>
    <w:rsid w:val="00B60AFC"/>
    <w:rsid w:val="00B63D29"/>
    <w:rsid w:val="00B64186"/>
    <w:rsid w:val="00B646C6"/>
    <w:rsid w:val="00B6614B"/>
    <w:rsid w:val="00B70184"/>
    <w:rsid w:val="00B70426"/>
    <w:rsid w:val="00B70C53"/>
    <w:rsid w:val="00B81F64"/>
    <w:rsid w:val="00B83168"/>
    <w:rsid w:val="00B837E5"/>
    <w:rsid w:val="00B838F9"/>
    <w:rsid w:val="00B85579"/>
    <w:rsid w:val="00B85BF2"/>
    <w:rsid w:val="00B8695B"/>
    <w:rsid w:val="00B87A32"/>
    <w:rsid w:val="00B90B8B"/>
    <w:rsid w:val="00BA0B3F"/>
    <w:rsid w:val="00BA27CF"/>
    <w:rsid w:val="00BA32D4"/>
    <w:rsid w:val="00BA3CD4"/>
    <w:rsid w:val="00BA53F7"/>
    <w:rsid w:val="00BA6AFC"/>
    <w:rsid w:val="00BB12C3"/>
    <w:rsid w:val="00BB2928"/>
    <w:rsid w:val="00BB3EB0"/>
    <w:rsid w:val="00BB44D9"/>
    <w:rsid w:val="00BB4D19"/>
    <w:rsid w:val="00BB5653"/>
    <w:rsid w:val="00BB699E"/>
    <w:rsid w:val="00BC0386"/>
    <w:rsid w:val="00BC23E7"/>
    <w:rsid w:val="00BC2672"/>
    <w:rsid w:val="00BC3A4E"/>
    <w:rsid w:val="00BC7CD4"/>
    <w:rsid w:val="00BD0D60"/>
    <w:rsid w:val="00BD5365"/>
    <w:rsid w:val="00BE0381"/>
    <w:rsid w:val="00BE0A90"/>
    <w:rsid w:val="00BE0B3F"/>
    <w:rsid w:val="00BE1DD1"/>
    <w:rsid w:val="00BE22C8"/>
    <w:rsid w:val="00BE2A68"/>
    <w:rsid w:val="00BE2AD7"/>
    <w:rsid w:val="00BE4A3D"/>
    <w:rsid w:val="00BE7F31"/>
    <w:rsid w:val="00BF2009"/>
    <w:rsid w:val="00BF2AE5"/>
    <w:rsid w:val="00BF6BC9"/>
    <w:rsid w:val="00C003D8"/>
    <w:rsid w:val="00C0292B"/>
    <w:rsid w:val="00C04D8F"/>
    <w:rsid w:val="00C0720F"/>
    <w:rsid w:val="00C103E5"/>
    <w:rsid w:val="00C10528"/>
    <w:rsid w:val="00C1219F"/>
    <w:rsid w:val="00C123D0"/>
    <w:rsid w:val="00C12D9F"/>
    <w:rsid w:val="00C15F0E"/>
    <w:rsid w:val="00C1756B"/>
    <w:rsid w:val="00C17F0A"/>
    <w:rsid w:val="00C22398"/>
    <w:rsid w:val="00C227DD"/>
    <w:rsid w:val="00C255DC"/>
    <w:rsid w:val="00C2704E"/>
    <w:rsid w:val="00C27072"/>
    <w:rsid w:val="00C27330"/>
    <w:rsid w:val="00C32278"/>
    <w:rsid w:val="00C34BE2"/>
    <w:rsid w:val="00C35216"/>
    <w:rsid w:val="00C369E9"/>
    <w:rsid w:val="00C3762A"/>
    <w:rsid w:val="00C418C2"/>
    <w:rsid w:val="00C50083"/>
    <w:rsid w:val="00C50718"/>
    <w:rsid w:val="00C53B2C"/>
    <w:rsid w:val="00C56E1A"/>
    <w:rsid w:val="00C56FE0"/>
    <w:rsid w:val="00C6074A"/>
    <w:rsid w:val="00C63136"/>
    <w:rsid w:val="00C71A26"/>
    <w:rsid w:val="00C74B40"/>
    <w:rsid w:val="00C74CBD"/>
    <w:rsid w:val="00C77052"/>
    <w:rsid w:val="00C771AD"/>
    <w:rsid w:val="00C7781A"/>
    <w:rsid w:val="00C77D63"/>
    <w:rsid w:val="00C824D5"/>
    <w:rsid w:val="00C854C8"/>
    <w:rsid w:val="00C85F0A"/>
    <w:rsid w:val="00C8642B"/>
    <w:rsid w:val="00C879C9"/>
    <w:rsid w:val="00C94D2C"/>
    <w:rsid w:val="00CA1A62"/>
    <w:rsid w:val="00CA2E13"/>
    <w:rsid w:val="00CA5DC0"/>
    <w:rsid w:val="00CA68D1"/>
    <w:rsid w:val="00CA6C87"/>
    <w:rsid w:val="00CA7425"/>
    <w:rsid w:val="00CB0696"/>
    <w:rsid w:val="00CB5823"/>
    <w:rsid w:val="00CC0231"/>
    <w:rsid w:val="00CC0E13"/>
    <w:rsid w:val="00CD1275"/>
    <w:rsid w:val="00CE20D3"/>
    <w:rsid w:val="00CE2642"/>
    <w:rsid w:val="00CE2DA2"/>
    <w:rsid w:val="00CE2DB4"/>
    <w:rsid w:val="00CE4350"/>
    <w:rsid w:val="00CE4659"/>
    <w:rsid w:val="00CE4E29"/>
    <w:rsid w:val="00CF07EE"/>
    <w:rsid w:val="00CF1CE7"/>
    <w:rsid w:val="00CF24B3"/>
    <w:rsid w:val="00CF3594"/>
    <w:rsid w:val="00CF5E5A"/>
    <w:rsid w:val="00CF64C4"/>
    <w:rsid w:val="00CF76D4"/>
    <w:rsid w:val="00CF799E"/>
    <w:rsid w:val="00D01FD8"/>
    <w:rsid w:val="00D12848"/>
    <w:rsid w:val="00D17571"/>
    <w:rsid w:val="00D20385"/>
    <w:rsid w:val="00D20536"/>
    <w:rsid w:val="00D209CF"/>
    <w:rsid w:val="00D213F4"/>
    <w:rsid w:val="00D22608"/>
    <w:rsid w:val="00D244B2"/>
    <w:rsid w:val="00D252C4"/>
    <w:rsid w:val="00D26595"/>
    <w:rsid w:val="00D30389"/>
    <w:rsid w:val="00D3228A"/>
    <w:rsid w:val="00D34EA3"/>
    <w:rsid w:val="00D44451"/>
    <w:rsid w:val="00D449B7"/>
    <w:rsid w:val="00D450FF"/>
    <w:rsid w:val="00D45A74"/>
    <w:rsid w:val="00D51255"/>
    <w:rsid w:val="00D52CBB"/>
    <w:rsid w:val="00D54406"/>
    <w:rsid w:val="00D5468C"/>
    <w:rsid w:val="00D54912"/>
    <w:rsid w:val="00D54D8E"/>
    <w:rsid w:val="00D561F9"/>
    <w:rsid w:val="00D633B9"/>
    <w:rsid w:val="00D659A4"/>
    <w:rsid w:val="00D65FC0"/>
    <w:rsid w:val="00D6647A"/>
    <w:rsid w:val="00D670D7"/>
    <w:rsid w:val="00D70595"/>
    <w:rsid w:val="00D70E6F"/>
    <w:rsid w:val="00D72B1D"/>
    <w:rsid w:val="00D74D08"/>
    <w:rsid w:val="00D84A81"/>
    <w:rsid w:val="00D8730F"/>
    <w:rsid w:val="00D90980"/>
    <w:rsid w:val="00D94201"/>
    <w:rsid w:val="00D944F3"/>
    <w:rsid w:val="00D946C8"/>
    <w:rsid w:val="00D95182"/>
    <w:rsid w:val="00D9675B"/>
    <w:rsid w:val="00D96A2B"/>
    <w:rsid w:val="00D97E2B"/>
    <w:rsid w:val="00DA6A4D"/>
    <w:rsid w:val="00DB0DB7"/>
    <w:rsid w:val="00DB28BE"/>
    <w:rsid w:val="00DB3E50"/>
    <w:rsid w:val="00DB5E64"/>
    <w:rsid w:val="00DB6888"/>
    <w:rsid w:val="00DC0492"/>
    <w:rsid w:val="00DC387A"/>
    <w:rsid w:val="00DC733B"/>
    <w:rsid w:val="00DD2D73"/>
    <w:rsid w:val="00DD3764"/>
    <w:rsid w:val="00DD4524"/>
    <w:rsid w:val="00DD4B41"/>
    <w:rsid w:val="00DE0536"/>
    <w:rsid w:val="00DE0BA3"/>
    <w:rsid w:val="00DE13FC"/>
    <w:rsid w:val="00DE1F07"/>
    <w:rsid w:val="00DE2D60"/>
    <w:rsid w:val="00DE2F6D"/>
    <w:rsid w:val="00DE2FD3"/>
    <w:rsid w:val="00DE473D"/>
    <w:rsid w:val="00DE66BF"/>
    <w:rsid w:val="00DF1631"/>
    <w:rsid w:val="00DF5D4A"/>
    <w:rsid w:val="00DF74A4"/>
    <w:rsid w:val="00E00881"/>
    <w:rsid w:val="00E01B45"/>
    <w:rsid w:val="00E03364"/>
    <w:rsid w:val="00E0399E"/>
    <w:rsid w:val="00E04605"/>
    <w:rsid w:val="00E05629"/>
    <w:rsid w:val="00E058A9"/>
    <w:rsid w:val="00E06657"/>
    <w:rsid w:val="00E10720"/>
    <w:rsid w:val="00E1380F"/>
    <w:rsid w:val="00E17B97"/>
    <w:rsid w:val="00E21926"/>
    <w:rsid w:val="00E22192"/>
    <w:rsid w:val="00E22DD9"/>
    <w:rsid w:val="00E23BFA"/>
    <w:rsid w:val="00E23DCD"/>
    <w:rsid w:val="00E2534E"/>
    <w:rsid w:val="00E26D85"/>
    <w:rsid w:val="00E34519"/>
    <w:rsid w:val="00E348A2"/>
    <w:rsid w:val="00E35D31"/>
    <w:rsid w:val="00E377F8"/>
    <w:rsid w:val="00E4135E"/>
    <w:rsid w:val="00E414C2"/>
    <w:rsid w:val="00E418AA"/>
    <w:rsid w:val="00E42E1D"/>
    <w:rsid w:val="00E45FF6"/>
    <w:rsid w:val="00E47678"/>
    <w:rsid w:val="00E52CD5"/>
    <w:rsid w:val="00E54E42"/>
    <w:rsid w:val="00E56D9B"/>
    <w:rsid w:val="00E61DF7"/>
    <w:rsid w:val="00E65284"/>
    <w:rsid w:val="00E70197"/>
    <w:rsid w:val="00E72E19"/>
    <w:rsid w:val="00E74E4D"/>
    <w:rsid w:val="00E8126C"/>
    <w:rsid w:val="00E8325E"/>
    <w:rsid w:val="00E85CD7"/>
    <w:rsid w:val="00E8631C"/>
    <w:rsid w:val="00E86735"/>
    <w:rsid w:val="00E86F93"/>
    <w:rsid w:val="00E87796"/>
    <w:rsid w:val="00E87A5B"/>
    <w:rsid w:val="00E93CEA"/>
    <w:rsid w:val="00E9756B"/>
    <w:rsid w:val="00E979C8"/>
    <w:rsid w:val="00EA5DF4"/>
    <w:rsid w:val="00EA702A"/>
    <w:rsid w:val="00EA73DD"/>
    <w:rsid w:val="00EB11A1"/>
    <w:rsid w:val="00EB13D0"/>
    <w:rsid w:val="00EB33B6"/>
    <w:rsid w:val="00EB5527"/>
    <w:rsid w:val="00EB5B09"/>
    <w:rsid w:val="00EB6824"/>
    <w:rsid w:val="00EB751C"/>
    <w:rsid w:val="00EC173D"/>
    <w:rsid w:val="00EC4879"/>
    <w:rsid w:val="00EC6BBD"/>
    <w:rsid w:val="00ED0696"/>
    <w:rsid w:val="00ED2E85"/>
    <w:rsid w:val="00EE4C3A"/>
    <w:rsid w:val="00EE4DAE"/>
    <w:rsid w:val="00EE6DCD"/>
    <w:rsid w:val="00EE70E3"/>
    <w:rsid w:val="00EF2D27"/>
    <w:rsid w:val="00EF3832"/>
    <w:rsid w:val="00F006B3"/>
    <w:rsid w:val="00F01388"/>
    <w:rsid w:val="00F03035"/>
    <w:rsid w:val="00F05C14"/>
    <w:rsid w:val="00F0672B"/>
    <w:rsid w:val="00F07DC5"/>
    <w:rsid w:val="00F10D70"/>
    <w:rsid w:val="00F10F6C"/>
    <w:rsid w:val="00F1218F"/>
    <w:rsid w:val="00F134E5"/>
    <w:rsid w:val="00F1571A"/>
    <w:rsid w:val="00F1678B"/>
    <w:rsid w:val="00F23292"/>
    <w:rsid w:val="00F2542C"/>
    <w:rsid w:val="00F260BC"/>
    <w:rsid w:val="00F269ED"/>
    <w:rsid w:val="00F32335"/>
    <w:rsid w:val="00F33917"/>
    <w:rsid w:val="00F36746"/>
    <w:rsid w:val="00F36CFF"/>
    <w:rsid w:val="00F3733F"/>
    <w:rsid w:val="00F40897"/>
    <w:rsid w:val="00F415B4"/>
    <w:rsid w:val="00F44AF4"/>
    <w:rsid w:val="00F52294"/>
    <w:rsid w:val="00F547B5"/>
    <w:rsid w:val="00F5715F"/>
    <w:rsid w:val="00F60CAF"/>
    <w:rsid w:val="00F60EC2"/>
    <w:rsid w:val="00F61180"/>
    <w:rsid w:val="00F717B1"/>
    <w:rsid w:val="00F7541F"/>
    <w:rsid w:val="00F82DB9"/>
    <w:rsid w:val="00F85C04"/>
    <w:rsid w:val="00F85E0C"/>
    <w:rsid w:val="00F863E6"/>
    <w:rsid w:val="00F873C0"/>
    <w:rsid w:val="00F90CDB"/>
    <w:rsid w:val="00F93F17"/>
    <w:rsid w:val="00F951AF"/>
    <w:rsid w:val="00F962A4"/>
    <w:rsid w:val="00FA0294"/>
    <w:rsid w:val="00FA138D"/>
    <w:rsid w:val="00FA2A3E"/>
    <w:rsid w:val="00FA5F23"/>
    <w:rsid w:val="00FA67DC"/>
    <w:rsid w:val="00FB01D8"/>
    <w:rsid w:val="00FB4859"/>
    <w:rsid w:val="00FB590B"/>
    <w:rsid w:val="00FB7066"/>
    <w:rsid w:val="00FB7254"/>
    <w:rsid w:val="00FC1047"/>
    <w:rsid w:val="00FC22AD"/>
    <w:rsid w:val="00FC2BA8"/>
    <w:rsid w:val="00FC4A6A"/>
    <w:rsid w:val="00FC59D8"/>
    <w:rsid w:val="00FC5E8F"/>
    <w:rsid w:val="00FC5FBA"/>
    <w:rsid w:val="00FC6329"/>
    <w:rsid w:val="00FC642B"/>
    <w:rsid w:val="00FC6CFA"/>
    <w:rsid w:val="00FC7931"/>
    <w:rsid w:val="00FD17A5"/>
    <w:rsid w:val="00FD67CE"/>
    <w:rsid w:val="00FD6E34"/>
    <w:rsid w:val="00FD761A"/>
    <w:rsid w:val="00FD7F64"/>
    <w:rsid w:val="00FE4139"/>
    <w:rsid w:val="00FE50B1"/>
    <w:rsid w:val="00FE5B94"/>
    <w:rsid w:val="00FE6B19"/>
    <w:rsid w:val="00FE7D85"/>
    <w:rsid w:val="00FF1EFC"/>
    <w:rsid w:val="00FF31EF"/>
    <w:rsid w:val="00FF555D"/>
    <w:rsid w:val="00FF5C0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38755"/>
  <w15:docId w15:val="{1F8ED327-E752-4041-A654-1CD2350C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33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33F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77F8"/>
    <w:pPr>
      <w:ind w:left="720"/>
    </w:pPr>
  </w:style>
  <w:style w:type="paragraph" w:styleId="NormalWeb">
    <w:name w:val="Normal (Web)"/>
    <w:basedOn w:val="Normal"/>
    <w:uiPriority w:val="99"/>
    <w:rsid w:val="000E50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E502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BA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5C"/>
    <w:rPr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4833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D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4DD0"/>
  </w:style>
  <w:style w:type="paragraph" w:customStyle="1" w:styleId="Default">
    <w:name w:val="Default"/>
    <w:rsid w:val="004D642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94A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7F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F0A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rsid w:val="00095E4E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FC7931"/>
    <w:pPr>
      <w:numPr>
        <w:numId w:val="29"/>
      </w:numPr>
    </w:pPr>
  </w:style>
  <w:style w:type="character" w:customStyle="1" w:styleId="authors">
    <w:name w:val="authors"/>
    <w:basedOn w:val="DefaultParagraphFont"/>
    <w:rsid w:val="004520EB"/>
  </w:style>
  <w:style w:type="character" w:customStyle="1" w:styleId="source">
    <w:name w:val="source"/>
    <w:basedOn w:val="DefaultParagraphFont"/>
    <w:rsid w:val="004520EB"/>
  </w:style>
  <w:style w:type="character" w:customStyle="1" w:styleId="pubdate">
    <w:name w:val="pubdate"/>
    <w:basedOn w:val="DefaultParagraphFont"/>
    <w:rsid w:val="004520EB"/>
  </w:style>
  <w:style w:type="character" w:customStyle="1" w:styleId="pages">
    <w:name w:val="pages"/>
    <w:basedOn w:val="DefaultParagraphFont"/>
    <w:rsid w:val="004520EB"/>
  </w:style>
  <w:style w:type="character" w:customStyle="1" w:styleId="doi">
    <w:name w:val="doi"/>
    <w:basedOn w:val="DefaultParagraphFont"/>
    <w:rsid w:val="004520EB"/>
  </w:style>
  <w:style w:type="character" w:customStyle="1" w:styleId="pubstatus">
    <w:name w:val="pubstatus"/>
    <w:basedOn w:val="DefaultParagraphFont"/>
    <w:rsid w:val="004520EB"/>
  </w:style>
  <w:style w:type="character" w:customStyle="1" w:styleId="pmid">
    <w:name w:val="pmid"/>
    <w:basedOn w:val="DefaultParagraphFont"/>
    <w:rsid w:val="004520EB"/>
  </w:style>
  <w:style w:type="character" w:customStyle="1" w:styleId="volume">
    <w:name w:val="volume"/>
    <w:basedOn w:val="DefaultParagraphFont"/>
    <w:rsid w:val="004520EB"/>
  </w:style>
  <w:style w:type="character" w:customStyle="1" w:styleId="issue">
    <w:name w:val="issue"/>
    <w:basedOn w:val="DefaultParagraphFont"/>
    <w:rsid w:val="004520EB"/>
  </w:style>
  <w:style w:type="character" w:customStyle="1" w:styleId="pmcid">
    <w:name w:val="pmcid"/>
    <w:basedOn w:val="DefaultParagraphFont"/>
    <w:rsid w:val="004520EB"/>
  </w:style>
  <w:style w:type="character" w:styleId="FollowedHyperlink">
    <w:name w:val="FollowedHyperlink"/>
    <w:basedOn w:val="DefaultParagraphFont"/>
    <w:uiPriority w:val="99"/>
    <w:semiHidden/>
    <w:unhideWhenUsed/>
    <w:rsid w:val="00BA3CD4"/>
    <w:rPr>
      <w:color w:val="800080" w:themeColor="followedHyperlink"/>
      <w:u w:val="single"/>
    </w:rPr>
  </w:style>
  <w:style w:type="character" w:customStyle="1" w:styleId="pubtype">
    <w:name w:val="pubtype"/>
    <w:basedOn w:val="DefaultParagraphFont"/>
    <w:rsid w:val="003F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588">
                      <w:marLeft w:val="0"/>
                      <w:marRight w:val="0"/>
                      <w:marTop w:val="165"/>
                      <w:marBottom w:val="0"/>
                      <w:divBdr>
                        <w:top w:val="dotted" w:sz="6" w:space="0" w:color="AFAF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418">
          <w:marLeft w:val="0"/>
          <w:marRight w:val="0"/>
          <w:marTop w:val="720"/>
          <w:marBottom w:val="72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38956417">
              <w:marLeft w:val="312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5749681/" TargetMode="External"/><Relationship Id="rId13" Type="http://schemas.openxmlformats.org/officeDocument/2006/relationships/hyperlink" Target="https://doi.org/10.17925/USN.2018.14.2.8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/35756987/" TargetMode="External"/><Relationship Id="rId12" Type="http://schemas.openxmlformats.org/officeDocument/2006/relationships/hyperlink" Target="https://doi.org/10.1016/j.apmr.2020.12.032" TargetMode="External"/><Relationship Id="rId17" Type="http://schemas.openxmlformats.org/officeDocument/2006/relationships/hyperlink" Target="https://podcasts.neuropt.org/ddsig/dd-sig-fall-prevention-and-fall-risk-in-wheelchair-users-with-multiple-sclerosis-with-debbie-backus-and-laura-rice-episode-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apmr.2010.08.0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3525415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2331205X.2016.1196809" TargetMode="External"/><Relationship Id="rId10" Type="http://schemas.openxmlformats.org/officeDocument/2006/relationships/hyperlink" Target="https://www.ncbi.nlm.nih.gov/pubmed/35584288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5716478/" TargetMode="External"/><Relationship Id="rId14" Type="http://schemas.openxmlformats.org/officeDocument/2006/relationships/hyperlink" Target="https://dx.doi.org/10.1097%2FMD.0000000000007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27</Pages>
  <Words>10983</Words>
  <Characters>62605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A</vt:lpstr>
    </vt:vector>
  </TitlesOfParts>
  <Company>UIUC</Company>
  <LinksUpToDate>false</LinksUpToDate>
  <CharactersWithSpaces>73442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A</dc:title>
  <dc:subject/>
  <dc:creator>UPMC</dc:creator>
  <cp:keywords/>
  <dc:description/>
  <cp:lastModifiedBy>Rice, Laura A</cp:lastModifiedBy>
  <cp:revision>6</cp:revision>
  <cp:lastPrinted>2023-01-04T16:57:00Z</cp:lastPrinted>
  <dcterms:created xsi:type="dcterms:W3CDTF">2023-04-17T14:47:00Z</dcterms:created>
  <dcterms:modified xsi:type="dcterms:W3CDTF">2023-04-18T02:03:00Z</dcterms:modified>
</cp:coreProperties>
</file>