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6D06" w14:textId="77777777" w:rsidR="00A6235C" w:rsidRPr="009D3576" w:rsidRDefault="00BD0E68" w:rsidP="00335EEE">
      <w:pPr>
        <w:spacing w:after="120"/>
        <w:jc w:val="center"/>
        <w:rPr>
          <w:rStyle w:val="Strong"/>
          <w:sz w:val="32"/>
        </w:rPr>
      </w:pPr>
      <w:r w:rsidRPr="009D3576">
        <w:rPr>
          <w:rStyle w:val="Strong"/>
          <w:sz w:val="32"/>
        </w:rPr>
        <w:t>Neha P. Gothe</w:t>
      </w:r>
      <w:r w:rsidR="00117E1E">
        <w:rPr>
          <w:rStyle w:val="Strong"/>
          <w:sz w:val="32"/>
        </w:rPr>
        <w:t>, Ph.D.</w:t>
      </w:r>
    </w:p>
    <w:p w14:paraId="6D053640" w14:textId="1D16943A" w:rsidR="002E5EA1" w:rsidRDefault="00EF6CBF" w:rsidP="002E5EA1">
      <w:pPr>
        <w:jc w:val="center"/>
        <w:rPr>
          <w:rStyle w:val="Strong"/>
          <w:sz w:val="26"/>
          <w:szCs w:val="26"/>
        </w:rPr>
      </w:pPr>
      <w:r>
        <w:rPr>
          <w:b/>
          <w:bCs/>
          <w:noProof/>
          <w:sz w:val="26"/>
          <w:szCs w:val="26"/>
        </w:rPr>
        <mc:AlternateContent>
          <mc:Choice Requires="wps">
            <w:drawing>
              <wp:anchor distT="0" distB="0" distL="114300" distR="114300" simplePos="0" relativeHeight="251652096" behindDoc="0" locked="0" layoutInCell="1" allowOverlap="1" wp14:anchorId="21A3ED7D" wp14:editId="0280AA6C">
                <wp:simplePos x="0" y="0"/>
                <wp:positionH relativeFrom="column">
                  <wp:posOffset>-20955</wp:posOffset>
                </wp:positionH>
                <wp:positionV relativeFrom="paragraph">
                  <wp:posOffset>-1270</wp:posOffset>
                </wp:positionV>
                <wp:extent cx="6155690" cy="0"/>
                <wp:effectExtent l="17145" t="13335" r="8890" b="1524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B964C" id="_x0000_t32" coordsize="21600,21600" o:spt="32" o:oned="t" path="m,l21600,21600e" filled="f">
                <v:path arrowok="t" fillok="f" o:connecttype="none"/>
                <o:lock v:ext="edit" shapetype="t"/>
              </v:shapetype>
              <v:shape id="AutoShape 2" o:spid="_x0000_s1026" type="#_x0000_t32" style="position:absolute;margin-left:-1.65pt;margin-top:-.1pt;width:484.7pt;height: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nJQIAAEcEAAAOAAAAZHJzL2Uyb0RvYy54bWysU02P2jAQvVfqf7ByhxAKLESE1SqBXrZd&#10;pN32bmwnsep4LNtLQFX/e8fmo2x7qarm4Iw9M89vZp6X94dOkb2wToIukmw4SojQDLjUTZF8edkM&#10;5glxnmpOFWhRJEfhkvvV+3fL3uRiDC0oLixBEO3y3hRJ673J09SxVnTUDcEIjc4abEc9bm2Tckt7&#10;RO9UOh6NZmkPlhsLTDiHp9XJmawifl0L5p/q2glPVJEgNx9XG9ddWNPVkuaNpaaV7EyD/gOLjkqN&#10;l16hKuopebXyD6hOMgsOaj9k0KVQ15KJWANWk41+q+a5pUbEWrA5zlzb5P4fLPu831oiOc5unBBN&#10;O5zRw6uHeDUZh/70xuUYVuqtDRWyg342j8C+OaKhbKluRAx+ORrMzUJG+iYlbJzBW3b9J+AYQxE/&#10;NutQ247USpqvITGAY0PIIU7neJ2OOHjC8HCWTaezBQ6RXXwpzQNESDTW+Y8COhKMInHeUtm0vgSt&#10;UQNgT/B0/+h8IPgrISRr2EilohSUJj2Smc7vppGQAyV58IY4Z5tdqSzZ06Cm+MVy0XMbZuFV84jW&#10;CsrXZ9tTqU423q50wMPKkM/ZOsnl+2K0WM/X88lgMp6tB5NRVQ0eNuVkMNtkd9PqQ1WWVfYjUMsm&#10;eSs5Fzqwu0g3m/ydNM6P6CS6q3ivfUjfoseGIdnLP5KOQw5zPSlkB/y4tZfho1pj8Pllhedwu0f7&#10;9v2vfgIAAP//AwBQSwMEFAAGAAgAAAAhAFtQdzbcAAAABgEAAA8AAABkcnMvZG93bnJldi54bWxM&#10;js1OwzAQhO9IvIO1SNxaJw0KIcSp+BEIJC4UBBzdeIkj4nUUu2n69ixc4DQazWjmq9az68WEY+g8&#10;KUiXCQikxpuOWgWvL3eLAkSImozuPaGCAwZY18dHlS6N39MzTpvYCh6hUGoFNsahlDI0Fp0OSz8g&#10;cfbpR6cj27GVZtR7Hne9XCVJLp3uiB+sHvDGYvO12TkFxfR2O30U9vxgn7L79Pr97LFpH5Q6PZmv&#10;LkFEnONfGX7wGR1qZtr6HZkgegWLLOMm6woExxd5noLY/npZV/I/fv0NAAD//wMAUEsBAi0AFAAG&#10;AAgAAAAhALaDOJL+AAAA4QEAABMAAAAAAAAAAAAAAAAAAAAAAFtDb250ZW50X1R5cGVzXS54bWxQ&#10;SwECLQAUAAYACAAAACEAOP0h/9YAAACUAQAACwAAAAAAAAAAAAAAAAAvAQAAX3JlbHMvLnJlbHNQ&#10;SwECLQAUAAYACAAAACEAkPhyZyUCAABHBAAADgAAAAAAAAAAAAAAAAAuAgAAZHJzL2Uyb0RvYy54&#10;bWxQSwECLQAUAAYACAAAACEAW1B3NtwAAAAGAQAADwAAAAAAAAAAAAAAAAB/BAAAZHJzL2Rvd25y&#10;ZXYueG1sUEsFBgAAAAAEAAQA8wAAAIgFAAAAAA==&#10;" strokeweight="1.25pt"/>
            </w:pict>
          </mc:Fallback>
        </mc:AlternateContent>
      </w:r>
      <w:r w:rsidR="002E5EA1" w:rsidRPr="002E5EA1">
        <w:rPr>
          <w:rStyle w:val="Strong"/>
          <w:sz w:val="26"/>
          <w:szCs w:val="26"/>
        </w:rPr>
        <w:t xml:space="preserve"> </w:t>
      </w:r>
      <w:r w:rsidR="002E5EA1">
        <w:rPr>
          <w:rStyle w:val="Strong"/>
          <w:sz w:val="26"/>
          <w:szCs w:val="26"/>
        </w:rPr>
        <w:t>University of Illinois at Urbana Champaign</w:t>
      </w:r>
    </w:p>
    <w:p w14:paraId="7BFF227E" w14:textId="511DB437" w:rsidR="0024670F" w:rsidRPr="00FA5C21" w:rsidRDefault="002E5EA1" w:rsidP="00B85FB3">
      <w:pPr>
        <w:jc w:val="center"/>
        <w:rPr>
          <w:rStyle w:val="Strong"/>
          <w:b w:val="0"/>
          <w:bCs w:val="0"/>
          <w:sz w:val="26"/>
          <w:szCs w:val="26"/>
        </w:rPr>
      </w:pPr>
      <w:r>
        <w:rPr>
          <w:rStyle w:val="Strong"/>
          <w:sz w:val="26"/>
          <w:szCs w:val="26"/>
        </w:rPr>
        <w:t>A</w:t>
      </w:r>
      <w:r w:rsidR="00C11317" w:rsidRPr="009D3576">
        <w:rPr>
          <w:rStyle w:val="Strong"/>
          <w:sz w:val="26"/>
          <w:szCs w:val="26"/>
        </w:rPr>
        <w:t>ss</w:t>
      </w:r>
      <w:r w:rsidR="00A87503">
        <w:rPr>
          <w:rStyle w:val="Strong"/>
          <w:sz w:val="26"/>
          <w:szCs w:val="26"/>
        </w:rPr>
        <w:t>ociate</w:t>
      </w:r>
      <w:r w:rsidR="00C11317" w:rsidRPr="009D3576">
        <w:rPr>
          <w:rStyle w:val="Strong"/>
          <w:sz w:val="26"/>
          <w:szCs w:val="26"/>
        </w:rPr>
        <w:t xml:space="preserve"> Professor </w:t>
      </w:r>
      <w:r>
        <w:rPr>
          <w:rStyle w:val="Strong"/>
          <w:sz w:val="26"/>
          <w:szCs w:val="26"/>
        </w:rPr>
        <w:t>-</w:t>
      </w:r>
      <w:r w:rsidR="00C11317" w:rsidRPr="009D3576">
        <w:rPr>
          <w:rStyle w:val="Strong"/>
          <w:sz w:val="26"/>
          <w:szCs w:val="26"/>
        </w:rPr>
        <w:t xml:space="preserve"> </w:t>
      </w:r>
      <w:r w:rsidR="005D295E" w:rsidRPr="00FA5C21">
        <w:rPr>
          <w:rStyle w:val="Strong"/>
          <w:b w:val="0"/>
          <w:bCs w:val="0"/>
          <w:sz w:val="26"/>
          <w:szCs w:val="26"/>
        </w:rPr>
        <w:t>Kinesiology and Community Health</w:t>
      </w:r>
    </w:p>
    <w:p w14:paraId="31F7E94B" w14:textId="77777777" w:rsidR="00C87675" w:rsidRDefault="00C87675" w:rsidP="00C87675">
      <w:pPr>
        <w:jc w:val="center"/>
        <w:rPr>
          <w:rStyle w:val="Strong"/>
          <w:sz w:val="26"/>
          <w:szCs w:val="26"/>
        </w:rPr>
      </w:pPr>
      <w:r>
        <w:rPr>
          <w:rStyle w:val="Strong"/>
          <w:sz w:val="26"/>
          <w:szCs w:val="26"/>
        </w:rPr>
        <w:t xml:space="preserve">Director – </w:t>
      </w:r>
      <w:r w:rsidRPr="00FA5C21">
        <w:rPr>
          <w:rStyle w:val="Strong"/>
          <w:b w:val="0"/>
          <w:bCs w:val="0"/>
          <w:sz w:val="26"/>
          <w:szCs w:val="26"/>
        </w:rPr>
        <w:t>Exercise Psychology Lab (</w:t>
      </w:r>
      <w:hyperlink r:id="rId8" w:history="1">
        <w:r w:rsidRPr="004C2E82">
          <w:rPr>
            <w:rStyle w:val="Hyperlink"/>
            <w:sz w:val="26"/>
            <w:szCs w:val="26"/>
          </w:rPr>
          <w:t>www.epl.illinois.edu</w:t>
        </w:r>
      </w:hyperlink>
      <w:r w:rsidRPr="00FA5C21">
        <w:rPr>
          <w:rStyle w:val="Strong"/>
          <w:b w:val="0"/>
          <w:bCs w:val="0"/>
          <w:sz w:val="26"/>
          <w:szCs w:val="26"/>
        </w:rPr>
        <w:t>)</w:t>
      </w:r>
    </w:p>
    <w:p w14:paraId="05DB35B0" w14:textId="11268470" w:rsidR="00B85FB3" w:rsidRPr="00FA5C21" w:rsidRDefault="00B85FB3" w:rsidP="00B85FB3">
      <w:pPr>
        <w:jc w:val="center"/>
        <w:rPr>
          <w:rStyle w:val="Strong"/>
          <w:b w:val="0"/>
          <w:bCs w:val="0"/>
          <w:sz w:val="26"/>
          <w:szCs w:val="26"/>
        </w:rPr>
      </w:pPr>
      <w:r>
        <w:rPr>
          <w:rStyle w:val="Strong"/>
          <w:sz w:val="26"/>
          <w:szCs w:val="26"/>
        </w:rPr>
        <w:t>Affiliate Faculty –</w:t>
      </w:r>
      <w:r w:rsidRPr="00266673">
        <w:rPr>
          <w:rStyle w:val="Strong"/>
        </w:rPr>
        <w:t xml:space="preserve"> </w:t>
      </w:r>
      <w:r w:rsidRPr="00266673">
        <w:rPr>
          <w:rStyle w:val="Strong"/>
          <w:b w:val="0"/>
          <w:bCs w:val="0"/>
        </w:rPr>
        <w:t>Beckman Institute for Advanced Science and Technology</w:t>
      </w:r>
      <w:r w:rsidR="00F82FEB" w:rsidRPr="00266673">
        <w:rPr>
          <w:rStyle w:val="Strong"/>
          <w:b w:val="0"/>
          <w:bCs w:val="0"/>
        </w:rPr>
        <w:t>, Neuroscience Program, Cancer Center at Illinois</w:t>
      </w:r>
      <w:r w:rsidR="00266673" w:rsidRPr="00266673">
        <w:rPr>
          <w:rStyle w:val="Strong"/>
          <w:b w:val="0"/>
          <w:bCs w:val="0"/>
        </w:rPr>
        <w:t xml:space="preserve">, </w:t>
      </w:r>
      <w:r w:rsidR="00266673" w:rsidRPr="00266673">
        <w:t>Health Care Engineering Systems Center</w:t>
      </w:r>
    </w:p>
    <w:p w14:paraId="3CAC5738" w14:textId="77777777" w:rsidR="00286DA8" w:rsidRPr="00286DA8" w:rsidRDefault="00286DA8" w:rsidP="00117E1E">
      <w:pPr>
        <w:spacing w:before="60"/>
        <w:jc w:val="center"/>
        <w:rPr>
          <w:rStyle w:val="Strong"/>
          <w:sz w:val="4"/>
          <w:szCs w:val="26"/>
        </w:rPr>
      </w:pPr>
    </w:p>
    <w:p w14:paraId="3A9AD058" w14:textId="77777777" w:rsidR="00117E1E" w:rsidRDefault="00286DA8" w:rsidP="005B58B7">
      <w:r>
        <w:t>350 Freer Hall</w:t>
      </w:r>
      <w:r w:rsidR="008950D1">
        <w:t xml:space="preserve">, </w:t>
      </w:r>
      <w:r w:rsidR="00F0577B">
        <w:t>906 S. Goodwin Ave.</w:t>
      </w:r>
      <w:r w:rsidR="008950D1">
        <w:tab/>
      </w:r>
      <w:r w:rsidR="005B58B7" w:rsidRPr="00605BAA">
        <w:t xml:space="preserve"> </w:t>
      </w:r>
      <w:r w:rsidR="00DA0623">
        <w:tab/>
      </w:r>
      <w:r w:rsidR="00DA0623">
        <w:tab/>
        <w:t>Tel: 217-300-6183</w:t>
      </w:r>
      <w:r w:rsidR="00967408">
        <w:tab/>
      </w:r>
      <w:r w:rsidR="00967408">
        <w:tab/>
      </w:r>
      <w:r w:rsidR="00967408">
        <w:tab/>
      </w:r>
      <w:r w:rsidR="00117E1E">
        <w:t xml:space="preserve"> </w:t>
      </w:r>
    </w:p>
    <w:p w14:paraId="60378101" w14:textId="1C97A592" w:rsidR="00302715" w:rsidRPr="00605BAA" w:rsidRDefault="00EF6CBF" w:rsidP="005B58B7">
      <w:pPr>
        <w:rPr>
          <w:lang w:val="fr-FR"/>
        </w:rPr>
      </w:pPr>
      <w:r>
        <w:rPr>
          <w:b/>
          <w:bCs/>
          <w:noProof/>
          <w:sz w:val="26"/>
          <w:szCs w:val="26"/>
        </w:rPr>
        <mc:AlternateContent>
          <mc:Choice Requires="wps">
            <w:drawing>
              <wp:anchor distT="0" distB="0" distL="114300" distR="114300" simplePos="0" relativeHeight="251653120" behindDoc="0" locked="0" layoutInCell="1" allowOverlap="1" wp14:anchorId="28DAA26A" wp14:editId="24902646">
                <wp:simplePos x="0" y="0"/>
                <wp:positionH relativeFrom="column">
                  <wp:posOffset>-19685</wp:posOffset>
                </wp:positionH>
                <wp:positionV relativeFrom="paragraph">
                  <wp:posOffset>305435</wp:posOffset>
                </wp:positionV>
                <wp:extent cx="6155690" cy="0"/>
                <wp:effectExtent l="8890" t="16510" r="17145" b="1206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95536" id="AutoShape 4" o:spid="_x0000_s1026" type="#_x0000_t32" style="position:absolute;margin-left:-1.55pt;margin-top:24.05pt;width:484.7pt;height: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RdJQIAAEcEAAAOAAAAZHJzL2Uyb0RvYy54bWysU02P2jAQvVfqf7ByhyQ0sBABq1UCvWy7&#10;SLvt3dgOsep4LNtLQFX/e8fmo2x7qarm4Iw9M89vZp7n94dOkb2wToJeJPkwS4jQDLjUu0Xy5WU9&#10;mCbEeao5VaDFIjkKl9wv37+b96YUI2hBcWEJgmhX9maRtN6bMk0da0VH3RCM0OhswHbU49buUm5p&#10;j+idSkdZNkl7sNxYYMI5PK1PzmQZ8ZtGMP/UNE54ohYJcvNxtXHdhjVdzmm5s9S0kp1p0H9g0VGp&#10;8dIrVE09Ja9W/gHVSWbBQeOHDLoUmkYyEWvAavLst2qeW2pErAWb48y1Te7/wbLP+40lkuPs8oRo&#10;2uGMHl49xKtJEfrTG1diWKU3NlTIDvrZPAL75oiGqqV6J2Lwy9Fgbh4y0jcpYeMM3rLtPwHHGIr4&#10;sVmHxnakUdJ8DYkBHBtCDnE6x+t0xMEThoeTfDyezHCI7OJLaRkgQqKxzn8U0JFgLBLnLZW71leg&#10;NWoA7Ame7h+dDwR/JYRkDWupVJSC0qRHMuPp3TgScqAkD94Q5+xuWylL9jSoKX6xXPTchll41Tyi&#10;tYLy1dn2VKqTjbcrHfCwMuRztk5y+T7LZqvpaloMitFkNSiyuh48rKtiMFnnd+P6Q11Vdf4jUMuL&#10;spWcCx3YXaSbF38njfMjOonuKt5rH9K36LFhSPbyj6TjkMNcTwrZAj9u7GX4qNYYfH5Z4Tnc7tG+&#10;ff/LnwAAAP//AwBQSwMEFAAGAAgAAAAhAFkRwhTfAAAACAEAAA8AAABkcnMvZG93bnJldi54bWxM&#10;j81OwzAQhO9IvIO1SNxaJ6QKIcSp+BEIJC4UBBzdeIkj4nUUu2n69iziAKfV7oxmv6nWs+vFhGPo&#10;PClIlwkIpMabjloFry93iwJEiJqM7j2hggMGWNfHR5Uujd/TM06b2AoOoVBqBTbGoZQyNBadDks/&#10;ILH26UenI69jK82o9xzuenmWJLl0uiP+YPWANxabr83OKSimt9vpo7DnB/uU3afX76vHpn1Q6vRk&#10;vroEEXGOf2b4wWd0qJlp63dkgugVLLKUnQpWBU/WL/I8A7H9Pci6kv8L1N8AAAD//wMAUEsBAi0A&#10;FAAGAAgAAAAhALaDOJL+AAAA4QEAABMAAAAAAAAAAAAAAAAAAAAAAFtDb250ZW50X1R5cGVzXS54&#10;bWxQSwECLQAUAAYACAAAACEAOP0h/9YAAACUAQAACwAAAAAAAAAAAAAAAAAvAQAAX3JlbHMvLnJl&#10;bHNQSwECLQAUAAYACAAAACEAPL80XSUCAABHBAAADgAAAAAAAAAAAAAAAAAuAgAAZHJzL2Uyb0Rv&#10;Yy54bWxQSwECLQAUAAYACAAAACEAWRHCFN8AAAAIAQAADwAAAAAAAAAAAAAAAAB/BAAAZHJzL2Rv&#10;d25yZXYueG1sUEsFBgAAAAAEAAQA8wAAAIsFAAAAAA==&#10;" strokeweight="1.25pt"/>
            </w:pict>
          </mc:Fallback>
        </mc:AlternateContent>
      </w:r>
      <w:r w:rsidR="00286DA8">
        <w:t>Urbana</w:t>
      </w:r>
      <w:r w:rsidR="005B58B7" w:rsidRPr="00605BAA">
        <w:t xml:space="preserve">, </w:t>
      </w:r>
      <w:r w:rsidR="00286DA8">
        <w:t>Illinois</w:t>
      </w:r>
      <w:r w:rsidR="00BA7CB9">
        <w:t xml:space="preserve"> -</w:t>
      </w:r>
      <w:r w:rsidR="002E0FDB">
        <w:t xml:space="preserve"> </w:t>
      </w:r>
      <w:r w:rsidR="00286DA8">
        <w:t>61801</w:t>
      </w:r>
      <w:r w:rsidR="005B58B7" w:rsidRPr="00605BAA">
        <w:t xml:space="preserve"> </w:t>
      </w:r>
      <w:r w:rsidR="00117E1E">
        <w:tab/>
      </w:r>
      <w:r w:rsidR="00117E1E">
        <w:tab/>
      </w:r>
      <w:r w:rsidR="00117E1E">
        <w:tab/>
      </w:r>
      <w:r w:rsidR="00117E1E">
        <w:tab/>
      </w:r>
      <w:r w:rsidR="00117E1E">
        <w:tab/>
      </w:r>
      <w:r w:rsidR="00117E1E" w:rsidRPr="00605BAA">
        <w:rPr>
          <w:lang w:val="fr-FR"/>
        </w:rPr>
        <w:t xml:space="preserve">E-mail: </w:t>
      </w:r>
      <w:hyperlink r:id="rId9" w:history="1">
        <w:r w:rsidR="00266673" w:rsidRPr="00A909CE">
          <w:rPr>
            <w:rStyle w:val="Hyperlink"/>
            <w:lang w:val="fr-FR"/>
          </w:rPr>
          <w:t>npg@illinois.edu</w:t>
        </w:r>
      </w:hyperlink>
      <w:r w:rsidR="00266673">
        <w:rPr>
          <w:color w:val="1F29E9"/>
          <w:lang w:val="fr-FR"/>
        </w:rPr>
        <w:t xml:space="preserve"> </w:t>
      </w:r>
      <w:r w:rsidR="00117E1E" w:rsidRPr="00605BAA">
        <w:rPr>
          <w:lang w:val="fr-FR"/>
        </w:rPr>
        <w:t xml:space="preserve"> </w:t>
      </w:r>
      <w:r w:rsidR="00117E1E" w:rsidRPr="00605BAA">
        <w:br/>
      </w:r>
    </w:p>
    <w:p w14:paraId="4C5CF6AD" w14:textId="77777777" w:rsidR="00302715" w:rsidRPr="000F03D1" w:rsidRDefault="00DE7DF1" w:rsidP="00302715">
      <w:pPr>
        <w:rPr>
          <w:rStyle w:val="Strong"/>
          <w:sz w:val="28"/>
        </w:rPr>
      </w:pPr>
      <w:r w:rsidRPr="000F03D1">
        <w:rPr>
          <w:rStyle w:val="Strong"/>
          <w:sz w:val="28"/>
        </w:rPr>
        <w:t>Education</w:t>
      </w:r>
    </w:p>
    <w:p w14:paraId="25703998" w14:textId="77777777" w:rsidR="00967408" w:rsidRPr="00350D63" w:rsidRDefault="00967408" w:rsidP="00302715">
      <w:pPr>
        <w:rPr>
          <w:bCs/>
        </w:rPr>
      </w:pPr>
    </w:p>
    <w:p w14:paraId="5D5E4187" w14:textId="77777777" w:rsidR="000509AE" w:rsidRPr="002E0FDB" w:rsidRDefault="002E0FDB" w:rsidP="00302715">
      <w:pPr>
        <w:rPr>
          <w:b/>
          <w:i/>
        </w:rPr>
      </w:pPr>
      <w:r w:rsidRPr="002E0FDB">
        <w:rPr>
          <w:b/>
          <w:i/>
        </w:rPr>
        <w:t>2013</w:t>
      </w:r>
      <w:r w:rsidRPr="002E0FDB">
        <w:rPr>
          <w:b/>
          <w:i/>
        </w:rPr>
        <w:tab/>
      </w:r>
      <w:r w:rsidR="000509AE" w:rsidRPr="002E0FDB">
        <w:rPr>
          <w:b/>
          <w:i/>
        </w:rPr>
        <w:t>Doctor</w:t>
      </w:r>
      <w:r w:rsidR="006A5D64" w:rsidRPr="002E0FDB">
        <w:rPr>
          <w:b/>
          <w:i/>
        </w:rPr>
        <w:t xml:space="preserve"> of Philosophy</w:t>
      </w:r>
      <w:r w:rsidR="00063A93" w:rsidRPr="002E0FDB">
        <w:rPr>
          <w:b/>
          <w:i/>
        </w:rPr>
        <w:t xml:space="preserve"> </w:t>
      </w:r>
      <w:r w:rsidR="00063A93" w:rsidRPr="002E0FDB">
        <w:rPr>
          <w:i/>
        </w:rPr>
        <w:t>- University of Illinois at Urbana Champaign</w:t>
      </w:r>
      <w:r w:rsidR="0081474B" w:rsidRPr="002E0FDB">
        <w:rPr>
          <w:i/>
        </w:rPr>
        <w:t>, USA</w:t>
      </w:r>
    </w:p>
    <w:p w14:paraId="0404B28F" w14:textId="77777777" w:rsidR="006A482E" w:rsidRDefault="00576D0D" w:rsidP="006A482E">
      <w:pPr>
        <w:ind w:left="720"/>
      </w:pPr>
      <w:r>
        <w:t xml:space="preserve">Department of </w:t>
      </w:r>
      <w:r w:rsidR="005B58B7" w:rsidRPr="00605BAA">
        <w:t>K</w:t>
      </w:r>
      <w:r w:rsidR="006A482E">
        <w:t>inesiology and Community Health</w:t>
      </w:r>
    </w:p>
    <w:p w14:paraId="4342DB9C" w14:textId="77777777" w:rsidR="0001218C" w:rsidRDefault="00291F4D" w:rsidP="003451A0">
      <w:pPr>
        <w:spacing w:after="240"/>
        <w:ind w:left="720"/>
      </w:pPr>
      <w:r>
        <w:t xml:space="preserve">Advisor: </w:t>
      </w:r>
      <w:r w:rsidR="008950D1">
        <w:t xml:space="preserve">Dr. </w:t>
      </w:r>
      <w:r>
        <w:t>Edward McAuley, Major:</w:t>
      </w:r>
      <w:r w:rsidR="00DC1EBC">
        <w:t xml:space="preserve"> </w:t>
      </w:r>
      <w:r w:rsidR="000F58C0">
        <w:t>Kinesiology</w:t>
      </w:r>
    </w:p>
    <w:p w14:paraId="76EFCA55" w14:textId="77777777" w:rsidR="002E0FDB" w:rsidRDefault="002E0FDB" w:rsidP="002E0FDB">
      <w:pPr>
        <w:rPr>
          <w:i/>
        </w:rPr>
      </w:pPr>
      <w:r>
        <w:rPr>
          <w:b/>
          <w:i/>
          <w:iCs/>
        </w:rPr>
        <w:t>2013</w:t>
      </w:r>
      <w:r>
        <w:rPr>
          <w:b/>
          <w:i/>
          <w:iCs/>
        </w:rPr>
        <w:tab/>
        <w:t xml:space="preserve">Master of Science - </w:t>
      </w:r>
      <w:r w:rsidRPr="00103308">
        <w:rPr>
          <w:i/>
        </w:rPr>
        <w:t>University of Illinois at Urbana Champaign</w:t>
      </w:r>
      <w:r>
        <w:rPr>
          <w:i/>
        </w:rPr>
        <w:t>, USA</w:t>
      </w:r>
    </w:p>
    <w:p w14:paraId="683216D6" w14:textId="77777777" w:rsidR="002E0FDB" w:rsidRDefault="002E0FDB" w:rsidP="002E0FDB">
      <w:pPr>
        <w:ind w:left="720"/>
      </w:pPr>
      <w:r>
        <w:t xml:space="preserve">Department of </w:t>
      </w:r>
      <w:r w:rsidRPr="00605BAA">
        <w:t>K</w:t>
      </w:r>
      <w:r>
        <w:t>inesiology and Community Health</w:t>
      </w:r>
    </w:p>
    <w:p w14:paraId="64A30899" w14:textId="77777777" w:rsidR="002E0FDB" w:rsidRPr="002E0FDB" w:rsidRDefault="00291F4D" w:rsidP="002E0FDB">
      <w:pPr>
        <w:ind w:left="720"/>
      </w:pPr>
      <w:r>
        <w:t xml:space="preserve">Advisor: </w:t>
      </w:r>
      <w:r w:rsidR="008950D1">
        <w:t xml:space="preserve">Dr. </w:t>
      </w:r>
      <w:r>
        <w:t xml:space="preserve">Edward McAuley, Major: </w:t>
      </w:r>
      <w:r w:rsidR="002E0FDB">
        <w:t>Kinesiology</w:t>
      </w:r>
    </w:p>
    <w:p w14:paraId="5D8DD542" w14:textId="77777777" w:rsidR="002E0FDB" w:rsidRDefault="002E0FDB" w:rsidP="001844EB">
      <w:pPr>
        <w:ind w:firstLine="720"/>
        <w:rPr>
          <w:b/>
          <w:i/>
          <w:iCs/>
        </w:rPr>
      </w:pPr>
    </w:p>
    <w:p w14:paraId="253B3299" w14:textId="77777777" w:rsidR="00C2116D" w:rsidRPr="00103308" w:rsidRDefault="002E0FDB" w:rsidP="002E0FDB">
      <w:pPr>
        <w:rPr>
          <w:i/>
        </w:rPr>
      </w:pPr>
      <w:r>
        <w:rPr>
          <w:b/>
          <w:i/>
          <w:iCs/>
        </w:rPr>
        <w:t>2007</w:t>
      </w:r>
      <w:r>
        <w:rPr>
          <w:b/>
          <w:i/>
          <w:iCs/>
        </w:rPr>
        <w:tab/>
      </w:r>
      <w:r w:rsidR="00C2116D" w:rsidRPr="00C56139">
        <w:rPr>
          <w:b/>
          <w:i/>
          <w:iCs/>
        </w:rPr>
        <w:t>Master</w:t>
      </w:r>
      <w:r w:rsidR="00C56139">
        <w:rPr>
          <w:b/>
          <w:i/>
          <w:iCs/>
        </w:rPr>
        <w:t xml:space="preserve"> of Arts</w:t>
      </w:r>
      <w:r w:rsidR="00C2116D" w:rsidRPr="00103308">
        <w:rPr>
          <w:i/>
        </w:rPr>
        <w:t xml:space="preserve"> </w:t>
      </w:r>
      <w:r w:rsidR="00063A93" w:rsidRPr="00103308">
        <w:rPr>
          <w:i/>
        </w:rPr>
        <w:t>– University of Mumbai, India</w:t>
      </w:r>
    </w:p>
    <w:p w14:paraId="6B10E774" w14:textId="77777777" w:rsidR="006A482E" w:rsidRPr="006A482E" w:rsidRDefault="00C2116D" w:rsidP="006A482E">
      <w:pPr>
        <w:ind w:left="720"/>
        <w:rPr>
          <w:rStyle w:val="Strong"/>
        </w:rPr>
      </w:pPr>
      <w:r w:rsidRPr="006A482E">
        <w:rPr>
          <w:rStyle w:val="Strong"/>
          <w:b w:val="0"/>
        </w:rPr>
        <w:t>Department of Applied Psychology</w:t>
      </w:r>
    </w:p>
    <w:p w14:paraId="028C3F1C" w14:textId="77777777" w:rsidR="00C2116D" w:rsidRPr="00605BAA" w:rsidRDefault="00291F4D" w:rsidP="00C2116D">
      <w:pPr>
        <w:spacing w:after="240"/>
        <w:ind w:left="720"/>
      </w:pPr>
      <w:r>
        <w:t xml:space="preserve">Advisors: </w:t>
      </w:r>
      <w:r w:rsidR="008950D1">
        <w:t xml:space="preserve">Drs. </w:t>
      </w:r>
      <w:r>
        <w:t xml:space="preserve">Gautam </w:t>
      </w:r>
      <w:proofErr w:type="spellStart"/>
      <w:r>
        <w:t>Gawli</w:t>
      </w:r>
      <w:proofErr w:type="spellEnd"/>
      <w:r>
        <w:t xml:space="preserve"> and Priscilla Paul, Major: C</w:t>
      </w:r>
      <w:r w:rsidR="00C2116D" w:rsidRPr="00605BAA">
        <w:t xml:space="preserve">ounseling Psychology </w:t>
      </w:r>
    </w:p>
    <w:p w14:paraId="595DD349" w14:textId="77777777" w:rsidR="009D3901" w:rsidRDefault="002E0FDB" w:rsidP="002E0FDB">
      <w:r>
        <w:rPr>
          <w:rStyle w:val="Strong"/>
          <w:i/>
        </w:rPr>
        <w:t>2005</w:t>
      </w:r>
      <w:r>
        <w:rPr>
          <w:rStyle w:val="Strong"/>
          <w:i/>
        </w:rPr>
        <w:tab/>
      </w:r>
      <w:r w:rsidR="00F4531E" w:rsidRPr="00C56139">
        <w:rPr>
          <w:rStyle w:val="Strong"/>
          <w:i/>
        </w:rPr>
        <w:t xml:space="preserve">Bachelor of </w:t>
      </w:r>
      <w:r w:rsidR="00C2116D" w:rsidRPr="00C56139">
        <w:rPr>
          <w:rStyle w:val="Strong"/>
          <w:i/>
        </w:rPr>
        <w:t>Arts</w:t>
      </w:r>
      <w:r w:rsidR="009D3901" w:rsidRPr="009D3901">
        <w:rPr>
          <w:rStyle w:val="Strong"/>
          <w:b w:val="0"/>
          <w:i/>
        </w:rPr>
        <w:t xml:space="preserve"> -</w:t>
      </w:r>
      <w:r w:rsidR="00C2116D" w:rsidRPr="00605BAA">
        <w:t xml:space="preserve"> </w:t>
      </w:r>
      <w:r w:rsidR="009D3901" w:rsidRPr="006A482E">
        <w:rPr>
          <w:i/>
        </w:rPr>
        <w:t>University of Mumbai, India</w:t>
      </w:r>
    </w:p>
    <w:p w14:paraId="7F7F879C" w14:textId="77777777" w:rsidR="006A482E" w:rsidRDefault="006A482E" w:rsidP="009D3901">
      <w:pPr>
        <w:ind w:left="720"/>
        <w:rPr>
          <w:i/>
        </w:rPr>
      </w:pPr>
      <w:r w:rsidRPr="009D3901">
        <w:rPr>
          <w:i/>
        </w:rPr>
        <w:t xml:space="preserve">D.G. </w:t>
      </w:r>
      <w:proofErr w:type="spellStart"/>
      <w:r w:rsidRPr="009D3901">
        <w:rPr>
          <w:i/>
        </w:rPr>
        <w:t>Ruparel</w:t>
      </w:r>
      <w:proofErr w:type="spellEnd"/>
      <w:r w:rsidRPr="009D3901">
        <w:rPr>
          <w:i/>
        </w:rPr>
        <w:t xml:space="preserve"> College</w:t>
      </w:r>
    </w:p>
    <w:p w14:paraId="5A8278B0" w14:textId="77777777" w:rsidR="00F4531E" w:rsidRDefault="006A482E" w:rsidP="006A482E">
      <w:pPr>
        <w:rPr>
          <w:rStyle w:val="Strong"/>
          <w:b w:val="0"/>
        </w:rPr>
      </w:pPr>
      <w:r>
        <w:rPr>
          <w:i/>
        </w:rPr>
        <w:t xml:space="preserve">           </w:t>
      </w:r>
      <w:r>
        <w:rPr>
          <w:rStyle w:val="Strong"/>
          <w:b w:val="0"/>
        </w:rPr>
        <w:t xml:space="preserve"> </w:t>
      </w:r>
      <w:r w:rsidR="00291F4D">
        <w:rPr>
          <w:rStyle w:val="Strong"/>
          <w:b w:val="0"/>
        </w:rPr>
        <w:t xml:space="preserve">Major: </w:t>
      </w:r>
      <w:r w:rsidR="00C2116D" w:rsidRPr="009D3901">
        <w:rPr>
          <w:rStyle w:val="Strong"/>
          <w:b w:val="0"/>
        </w:rPr>
        <w:t>Psychology</w:t>
      </w:r>
      <w:r w:rsidR="00F4531E" w:rsidRPr="009D3901">
        <w:rPr>
          <w:rStyle w:val="Strong"/>
          <w:b w:val="0"/>
        </w:rPr>
        <w:t xml:space="preserve"> </w:t>
      </w:r>
    </w:p>
    <w:p w14:paraId="5A5CCC15" w14:textId="7EC2EB7B" w:rsidR="009D3901" w:rsidRPr="009D3901" w:rsidRDefault="00EF6CBF" w:rsidP="009D3901">
      <w:pPr>
        <w:ind w:left="720"/>
        <w:rPr>
          <w:rStyle w:val="Strong"/>
          <w:b w:val="0"/>
        </w:rPr>
      </w:pPr>
      <w:r>
        <w:rPr>
          <w:b/>
          <w:bCs/>
          <w:noProof/>
          <w:sz w:val="26"/>
          <w:szCs w:val="26"/>
        </w:rPr>
        <mc:AlternateContent>
          <mc:Choice Requires="wps">
            <w:drawing>
              <wp:anchor distT="0" distB="0" distL="114300" distR="114300" simplePos="0" relativeHeight="251654144" behindDoc="0" locked="0" layoutInCell="1" allowOverlap="1" wp14:anchorId="6695735A" wp14:editId="2148BE8D">
                <wp:simplePos x="0" y="0"/>
                <wp:positionH relativeFrom="column">
                  <wp:posOffset>-40640</wp:posOffset>
                </wp:positionH>
                <wp:positionV relativeFrom="paragraph">
                  <wp:posOffset>108585</wp:posOffset>
                </wp:positionV>
                <wp:extent cx="6155690" cy="0"/>
                <wp:effectExtent l="16510" t="8255" r="9525" b="107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956DE" id="AutoShape 5" o:spid="_x0000_s1026" type="#_x0000_t32" style="position:absolute;margin-left:-3.2pt;margin-top:8.55pt;width:484.7pt;height: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AJAIAAEcEAAAOAAAAZHJzL2Uyb0RvYy54bWysU8GO2yAQvVfqPyDfE9upnU2sOKuVnfSy&#10;7Ubabe8EsI2KAQEbJ6r67x1wkmbbS1XVBzwwM483M4/V/bEX6MCM5UqWUTpNIsQkUZTLtoy+vGwn&#10;iwhZhyXFQklWRidmo/v1+3erQRdspjolKDMIQKQtBl1GnXO6iGNLOtZjO1WaSXA2yvTYwda0MTV4&#10;APRexLMkmceDMlQbRZi1cFqPzmgd8JuGEffUNJY5JMoIuLmwmrDu/RqvV7hoDdYdJ2ca+B9Y9JhL&#10;uPQKVWOH0avhf0D1nBhlVeOmRPWxahpOWKgBqkmT36p57rBmoRZojtXXNtn/B0s+H3YGcQqzg/ZI&#10;3MOMHl6dClej3Pdn0LaAsErujK+QHOWzflTkm0VSVR2WLQvBLycNuanPiN+k+I3VcMt++KQoxGDA&#10;D806NqZHjeD6q0/04NAQdAzTOV2nw44OETicp3k+XwJLcvHFuPAQPlEb6z4y1SNvlJF1BvO2c5WS&#10;EjSgzAiPD4/WeYK/EnyyVFsuRJCCkGgAMvniLg+ErBKceq+Ps6bdV8KgA/ZqCl8oFzy3YUa9ShrQ&#10;Oobp5mw7zMVow+1CejyoDPicrVEu35fJcrPYLLJJNptvJllS15OHbZVN5tv0Lq8/1FVVpz88tTQr&#10;Ok4pk57dRbpp9nfSOD+iUXRX8V77EL9FDw0Dspd/IB2G7Oc6KmSv6GlnLsMHtYbg88vyz+F2D/bt&#10;+1//BAAA//8DAFBLAwQUAAYACAAAACEAqlzxrd4AAAAIAQAADwAAAGRycy9kb3ducmV2LnhtbEyP&#10;zU7DMBCE70i8g7VI3FontEpDiFPxIxCVuFAQcHTjJY6I11Hspunbs4gDHHdmNPtNuZ5cJ0YcQutJ&#10;QTpPQCDV3rTUKHh9uZ/lIELUZHTnCRUcMcC6Oj0pdWH8gZ5x3MZGcAmFQiuwMfaFlKG26HSY+x6J&#10;vU8/OB35HBppBn3gctfJiyTJpNMt8Qere7y1WH9t905BPr7djR+5XR3t0+IhvXlfburmUanzs+n6&#10;CkTEKf6F4Qef0aFipp3fkwmiUzDLlpxkfZWCYP8yW/C23a8gq1L+H1B9AwAA//8DAFBLAQItABQA&#10;BgAIAAAAIQC2gziS/gAAAOEBAAATAAAAAAAAAAAAAAAAAAAAAABbQ29udGVudF9UeXBlc10ueG1s&#10;UEsBAi0AFAAGAAgAAAAhADj9If/WAAAAlAEAAAsAAAAAAAAAAAAAAAAALwEAAF9yZWxzLy5yZWxz&#10;UEsBAi0AFAAGAAgAAAAhAKb6JIAkAgAARwQAAA4AAAAAAAAAAAAAAAAALgIAAGRycy9lMm9Eb2Mu&#10;eG1sUEsBAi0AFAAGAAgAAAAhAKpc8a3eAAAACAEAAA8AAAAAAAAAAAAAAAAAfgQAAGRycy9kb3du&#10;cmV2LnhtbFBLBQYAAAAABAAEAPMAAACJBQAAAAA=&#10;" strokeweight="1.25pt"/>
            </w:pict>
          </mc:Fallback>
        </mc:AlternateContent>
      </w:r>
    </w:p>
    <w:p w14:paraId="350E1ACB" w14:textId="77777777" w:rsidR="000124C3" w:rsidRDefault="00C11317" w:rsidP="00F4531E">
      <w:pPr>
        <w:rPr>
          <w:rStyle w:val="Strong"/>
        </w:rPr>
      </w:pPr>
      <w:r w:rsidRPr="000F03D1">
        <w:rPr>
          <w:rStyle w:val="Strong"/>
          <w:sz w:val="28"/>
        </w:rPr>
        <w:t>Professional</w:t>
      </w:r>
      <w:r w:rsidR="00D45A2A" w:rsidRPr="000F03D1">
        <w:rPr>
          <w:rStyle w:val="Strong"/>
          <w:sz w:val="28"/>
        </w:rPr>
        <w:t xml:space="preserve"> Experience</w:t>
      </w:r>
      <w:r w:rsidR="005563B9">
        <w:rPr>
          <w:rStyle w:val="Strong"/>
        </w:rPr>
        <w:tab/>
      </w:r>
      <w:r w:rsidR="005563B9">
        <w:rPr>
          <w:rStyle w:val="Strong"/>
        </w:rPr>
        <w:tab/>
      </w:r>
      <w:r w:rsidR="005563B9">
        <w:rPr>
          <w:rStyle w:val="Strong"/>
        </w:rPr>
        <w:tab/>
      </w:r>
      <w:r w:rsidR="005563B9">
        <w:rPr>
          <w:rStyle w:val="Strong"/>
        </w:rPr>
        <w:tab/>
      </w:r>
      <w:r w:rsidR="005563B9">
        <w:rPr>
          <w:rStyle w:val="Strong"/>
        </w:rPr>
        <w:tab/>
      </w:r>
      <w:r w:rsidR="005563B9">
        <w:rPr>
          <w:rStyle w:val="Strong"/>
        </w:rPr>
        <w:tab/>
      </w:r>
      <w:r w:rsidR="005563B9">
        <w:rPr>
          <w:rStyle w:val="Strong"/>
        </w:rPr>
        <w:tab/>
        <w:t xml:space="preserve">    U</w:t>
      </w:r>
      <w:r w:rsidR="0074000A">
        <w:rPr>
          <w:rStyle w:val="Strong"/>
        </w:rPr>
        <w:t>S</w:t>
      </w:r>
      <w:r w:rsidR="005563B9">
        <w:rPr>
          <w:rStyle w:val="Strong"/>
        </w:rPr>
        <w:t>A, 2008-present</w:t>
      </w:r>
    </w:p>
    <w:p w14:paraId="7926BD6D" w14:textId="77777777" w:rsidR="00C11317" w:rsidRDefault="00C11317" w:rsidP="00F4531E">
      <w:pPr>
        <w:rPr>
          <w:rStyle w:val="Strong"/>
        </w:rPr>
      </w:pPr>
    </w:p>
    <w:p w14:paraId="32CC1870" w14:textId="1BF801D5" w:rsidR="00A87503" w:rsidRDefault="00A87503" w:rsidP="00A87503">
      <w:pPr>
        <w:rPr>
          <w:rStyle w:val="Strong"/>
          <w:b w:val="0"/>
        </w:rPr>
      </w:pPr>
      <w:r>
        <w:rPr>
          <w:rStyle w:val="Strong"/>
          <w:b w:val="0"/>
        </w:rPr>
        <w:t>08/2021- present</w:t>
      </w:r>
      <w:r>
        <w:rPr>
          <w:rStyle w:val="Strong"/>
          <w:b w:val="0"/>
        </w:rPr>
        <w:tab/>
      </w:r>
      <w:r w:rsidRPr="000F01D1">
        <w:rPr>
          <w:rStyle w:val="Strong"/>
          <w:b w:val="0"/>
          <w:i/>
        </w:rPr>
        <w:t>Ass</w:t>
      </w:r>
      <w:r>
        <w:rPr>
          <w:rStyle w:val="Strong"/>
          <w:b w:val="0"/>
          <w:i/>
        </w:rPr>
        <w:t>ociate</w:t>
      </w:r>
      <w:r w:rsidRPr="000F01D1">
        <w:rPr>
          <w:rStyle w:val="Strong"/>
          <w:b w:val="0"/>
          <w:i/>
        </w:rPr>
        <w:t xml:space="preserve"> Professor</w:t>
      </w:r>
      <w:r>
        <w:rPr>
          <w:rStyle w:val="Strong"/>
          <w:b w:val="0"/>
        </w:rPr>
        <w:t>, Department of Kinesiology and Community Health,</w:t>
      </w:r>
    </w:p>
    <w:p w14:paraId="5AD25E32" w14:textId="77777777" w:rsidR="00A87503" w:rsidRDefault="00A87503" w:rsidP="00A87503">
      <w:pPr>
        <w:rPr>
          <w:rStyle w:val="Strong"/>
          <w:b w:val="0"/>
        </w:rPr>
      </w:pPr>
      <w:r>
        <w:rPr>
          <w:rStyle w:val="Strong"/>
          <w:b w:val="0"/>
        </w:rPr>
        <w:tab/>
      </w:r>
      <w:r>
        <w:rPr>
          <w:rStyle w:val="Strong"/>
          <w:b w:val="0"/>
        </w:rPr>
        <w:tab/>
      </w:r>
      <w:r>
        <w:rPr>
          <w:rStyle w:val="Strong"/>
          <w:b w:val="0"/>
        </w:rPr>
        <w:tab/>
        <w:t>University of Illinois at Urbana Champaign, Urbana, Illinois</w:t>
      </w:r>
    </w:p>
    <w:p w14:paraId="5C1A1ECA" w14:textId="77777777" w:rsidR="00A87503" w:rsidRDefault="00A87503" w:rsidP="00755A1B">
      <w:pPr>
        <w:rPr>
          <w:rStyle w:val="Strong"/>
          <w:b w:val="0"/>
        </w:rPr>
      </w:pPr>
    </w:p>
    <w:p w14:paraId="5E3DFD13" w14:textId="4161B2EE" w:rsidR="00755A1B" w:rsidRDefault="00755A1B" w:rsidP="00755A1B">
      <w:pPr>
        <w:rPr>
          <w:rStyle w:val="Strong"/>
          <w:b w:val="0"/>
        </w:rPr>
      </w:pPr>
      <w:r>
        <w:rPr>
          <w:rStyle w:val="Strong"/>
          <w:b w:val="0"/>
        </w:rPr>
        <w:t xml:space="preserve">08/2017- </w:t>
      </w:r>
      <w:r w:rsidR="00A87503">
        <w:rPr>
          <w:rStyle w:val="Strong"/>
          <w:b w:val="0"/>
        </w:rPr>
        <w:t>06/2021</w:t>
      </w:r>
      <w:r>
        <w:rPr>
          <w:rStyle w:val="Strong"/>
          <w:b w:val="0"/>
        </w:rPr>
        <w:tab/>
      </w:r>
      <w:r w:rsidRPr="000F01D1">
        <w:rPr>
          <w:rStyle w:val="Strong"/>
          <w:b w:val="0"/>
          <w:i/>
        </w:rPr>
        <w:t>Assistant Professor</w:t>
      </w:r>
      <w:r>
        <w:rPr>
          <w:rStyle w:val="Strong"/>
          <w:b w:val="0"/>
        </w:rPr>
        <w:t>, Department of Kinesiology and Community Health,</w:t>
      </w:r>
    </w:p>
    <w:p w14:paraId="0B22B31F" w14:textId="77777777" w:rsidR="00755A1B" w:rsidRDefault="00755A1B" w:rsidP="00755A1B">
      <w:pPr>
        <w:rPr>
          <w:rStyle w:val="Strong"/>
          <w:b w:val="0"/>
        </w:rPr>
      </w:pPr>
      <w:r>
        <w:rPr>
          <w:rStyle w:val="Strong"/>
          <w:b w:val="0"/>
        </w:rPr>
        <w:tab/>
      </w:r>
      <w:r>
        <w:rPr>
          <w:rStyle w:val="Strong"/>
          <w:b w:val="0"/>
        </w:rPr>
        <w:tab/>
      </w:r>
      <w:r>
        <w:rPr>
          <w:rStyle w:val="Strong"/>
          <w:b w:val="0"/>
        </w:rPr>
        <w:tab/>
        <w:t>University of Illinois at Urbana Champaign, Urbana, Illinois</w:t>
      </w:r>
    </w:p>
    <w:p w14:paraId="4D3E7158" w14:textId="77777777" w:rsidR="00755A1B" w:rsidRDefault="00755A1B" w:rsidP="00F4531E">
      <w:pPr>
        <w:rPr>
          <w:rStyle w:val="Strong"/>
          <w:b w:val="0"/>
        </w:rPr>
      </w:pPr>
    </w:p>
    <w:p w14:paraId="6F8F28F0" w14:textId="77777777" w:rsidR="00F80E0F" w:rsidRDefault="00C11317" w:rsidP="00F4531E">
      <w:pPr>
        <w:rPr>
          <w:rStyle w:val="Strong"/>
          <w:b w:val="0"/>
        </w:rPr>
      </w:pPr>
      <w:r>
        <w:rPr>
          <w:rStyle w:val="Strong"/>
          <w:b w:val="0"/>
        </w:rPr>
        <w:t xml:space="preserve">08/2013- </w:t>
      </w:r>
      <w:r w:rsidR="00755A1B">
        <w:rPr>
          <w:rStyle w:val="Strong"/>
          <w:b w:val="0"/>
        </w:rPr>
        <w:t>07/2017</w:t>
      </w:r>
      <w:r>
        <w:rPr>
          <w:rStyle w:val="Strong"/>
          <w:b w:val="0"/>
        </w:rPr>
        <w:tab/>
      </w:r>
      <w:r w:rsidRPr="000F01D1">
        <w:rPr>
          <w:rStyle w:val="Strong"/>
          <w:b w:val="0"/>
          <w:i/>
        </w:rPr>
        <w:t>Assistant Professor</w:t>
      </w:r>
      <w:r w:rsidR="00F80E0F">
        <w:rPr>
          <w:rStyle w:val="Strong"/>
          <w:b w:val="0"/>
        </w:rPr>
        <w:t xml:space="preserve">, </w:t>
      </w:r>
      <w:r w:rsidR="00037BA3">
        <w:rPr>
          <w:rStyle w:val="Strong"/>
          <w:b w:val="0"/>
        </w:rPr>
        <w:t>Division</w:t>
      </w:r>
      <w:r w:rsidR="00F80E0F">
        <w:rPr>
          <w:rStyle w:val="Strong"/>
          <w:b w:val="0"/>
        </w:rPr>
        <w:t xml:space="preserve"> of Kinesiology</w:t>
      </w:r>
      <w:r w:rsidR="00037BA3">
        <w:rPr>
          <w:rStyle w:val="Strong"/>
          <w:b w:val="0"/>
        </w:rPr>
        <w:t xml:space="preserve">, </w:t>
      </w:r>
      <w:proofErr w:type="gramStart"/>
      <w:r w:rsidR="00037BA3">
        <w:rPr>
          <w:rStyle w:val="Strong"/>
          <w:b w:val="0"/>
        </w:rPr>
        <w:t>Health</w:t>
      </w:r>
      <w:proofErr w:type="gramEnd"/>
      <w:r w:rsidR="00037BA3">
        <w:rPr>
          <w:rStyle w:val="Strong"/>
          <w:b w:val="0"/>
        </w:rPr>
        <w:t xml:space="preserve"> and Sport</w:t>
      </w:r>
      <w:r w:rsidR="00F80E0F">
        <w:rPr>
          <w:rStyle w:val="Strong"/>
          <w:b w:val="0"/>
        </w:rPr>
        <w:t xml:space="preserve"> S</w:t>
      </w:r>
      <w:r w:rsidR="00037BA3">
        <w:rPr>
          <w:rStyle w:val="Strong"/>
          <w:b w:val="0"/>
        </w:rPr>
        <w:t>tudies</w:t>
      </w:r>
    </w:p>
    <w:p w14:paraId="62227593" w14:textId="77777777" w:rsidR="00F80E0F" w:rsidRDefault="00F80E0F" w:rsidP="00F4531E">
      <w:pPr>
        <w:rPr>
          <w:rStyle w:val="Strong"/>
          <w:b w:val="0"/>
        </w:rPr>
      </w:pPr>
      <w:r>
        <w:rPr>
          <w:rStyle w:val="Strong"/>
          <w:b w:val="0"/>
        </w:rPr>
        <w:tab/>
      </w:r>
      <w:r>
        <w:rPr>
          <w:rStyle w:val="Strong"/>
          <w:b w:val="0"/>
        </w:rPr>
        <w:tab/>
      </w:r>
      <w:r>
        <w:rPr>
          <w:rStyle w:val="Strong"/>
          <w:b w:val="0"/>
        </w:rPr>
        <w:tab/>
        <w:t xml:space="preserve">Wayne State University, Detroit, </w:t>
      </w:r>
      <w:r w:rsidR="00191870">
        <w:rPr>
          <w:rStyle w:val="Strong"/>
          <w:b w:val="0"/>
        </w:rPr>
        <w:t>Michigan</w:t>
      </w:r>
    </w:p>
    <w:p w14:paraId="5F0561F1" w14:textId="77777777" w:rsidR="0024670F" w:rsidRDefault="0024670F" w:rsidP="00F4531E">
      <w:pPr>
        <w:rPr>
          <w:rStyle w:val="Strong"/>
          <w:b w:val="0"/>
        </w:rPr>
      </w:pPr>
    </w:p>
    <w:p w14:paraId="6C8B36B6" w14:textId="77777777" w:rsidR="00377647" w:rsidRDefault="00377647" w:rsidP="00F80E0F">
      <w:pPr>
        <w:ind w:left="2160" w:hanging="2160"/>
        <w:rPr>
          <w:rStyle w:val="Strong"/>
          <w:b w:val="0"/>
        </w:rPr>
      </w:pPr>
      <w:r>
        <w:rPr>
          <w:rStyle w:val="Strong"/>
          <w:b w:val="0"/>
        </w:rPr>
        <w:t>06/2016- 07/2017</w:t>
      </w:r>
      <w:r>
        <w:rPr>
          <w:rStyle w:val="Strong"/>
          <w:b w:val="0"/>
        </w:rPr>
        <w:tab/>
      </w:r>
      <w:r w:rsidRPr="00DB3256">
        <w:rPr>
          <w:rStyle w:val="Strong"/>
          <w:b w:val="0"/>
          <w:i/>
        </w:rPr>
        <w:t>Part-time Faculty</w:t>
      </w:r>
      <w:r>
        <w:rPr>
          <w:rStyle w:val="Strong"/>
          <w:b w:val="0"/>
        </w:rPr>
        <w:t>, Department of Psychiatry and Behavioral Neurosciences, School of Medicine, Wayne State University, Detroit, Michigan</w:t>
      </w:r>
    </w:p>
    <w:p w14:paraId="33BECDFE" w14:textId="77777777" w:rsidR="00377647" w:rsidRDefault="00377647" w:rsidP="00F80E0F">
      <w:pPr>
        <w:ind w:left="2160" w:hanging="2160"/>
        <w:rPr>
          <w:rStyle w:val="Strong"/>
          <w:b w:val="0"/>
        </w:rPr>
      </w:pPr>
    </w:p>
    <w:p w14:paraId="39F15613" w14:textId="77777777" w:rsidR="00F80E0F" w:rsidRDefault="00F80E0F" w:rsidP="00F80E0F">
      <w:pPr>
        <w:ind w:left="2160" w:hanging="2160"/>
        <w:rPr>
          <w:rStyle w:val="Strong"/>
          <w:b w:val="0"/>
        </w:rPr>
      </w:pPr>
      <w:r>
        <w:rPr>
          <w:rStyle w:val="Strong"/>
          <w:b w:val="0"/>
        </w:rPr>
        <w:t>08/2008-07/2013</w:t>
      </w:r>
      <w:r>
        <w:rPr>
          <w:rStyle w:val="Strong"/>
          <w:b w:val="0"/>
        </w:rPr>
        <w:tab/>
      </w:r>
      <w:r w:rsidRPr="000F01D1">
        <w:rPr>
          <w:rStyle w:val="Strong"/>
          <w:b w:val="0"/>
          <w:i/>
        </w:rPr>
        <w:t>Graduate Research Assistant</w:t>
      </w:r>
      <w:r>
        <w:rPr>
          <w:rStyle w:val="Strong"/>
          <w:b w:val="0"/>
        </w:rPr>
        <w:t>,</w:t>
      </w:r>
      <w:r w:rsidR="00B50E50">
        <w:rPr>
          <w:rStyle w:val="Strong"/>
          <w:b w:val="0"/>
        </w:rPr>
        <w:t xml:space="preserve"> Exercise Psychology Lab,</w:t>
      </w:r>
      <w:r>
        <w:rPr>
          <w:rStyle w:val="Strong"/>
          <w:b w:val="0"/>
        </w:rPr>
        <w:t xml:space="preserve"> Department of </w:t>
      </w:r>
      <w:r w:rsidR="004619FC">
        <w:rPr>
          <w:rStyle w:val="Strong"/>
          <w:b w:val="0"/>
        </w:rPr>
        <w:t>Kinesiology</w:t>
      </w:r>
      <w:r>
        <w:rPr>
          <w:rStyle w:val="Strong"/>
          <w:b w:val="0"/>
        </w:rPr>
        <w:t xml:space="preserve"> and Community Health, University of Illinois at Urbana </w:t>
      </w:r>
      <w:r w:rsidR="00191870">
        <w:rPr>
          <w:rStyle w:val="Strong"/>
          <w:b w:val="0"/>
        </w:rPr>
        <w:t>Champaign, Urbana, Illinois</w:t>
      </w:r>
    </w:p>
    <w:p w14:paraId="7A7FF7B5" w14:textId="77777777" w:rsidR="00F80E0F" w:rsidRPr="007764AC" w:rsidRDefault="00F80E0F" w:rsidP="00F80E0F">
      <w:pPr>
        <w:ind w:left="2160" w:hanging="2160"/>
        <w:rPr>
          <w:rStyle w:val="Strong"/>
          <w:b w:val="0"/>
          <w:sz w:val="4"/>
        </w:rPr>
      </w:pPr>
    </w:p>
    <w:p w14:paraId="1A4ECEAC" w14:textId="77777777" w:rsidR="005563B9" w:rsidRDefault="005563B9" w:rsidP="005563B9">
      <w:pPr>
        <w:rPr>
          <w:b/>
          <w:iCs/>
        </w:rPr>
      </w:pPr>
      <w:r>
        <w:rPr>
          <w:b/>
          <w:iCs/>
        </w:rPr>
        <w:lastRenderedPageBreak/>
        <w:tab/>
      </w:r>
      <w:r>
        <w:rPr>
          <w:b/>
          <w:iCs/>
        </w:rPr>
        <w:tab/>
      </w:r>
      <w:r>
        <w:rPr>
          <w:b/>
          <w:iCs/>
        </w:rPr>
        <w:tab/>
        <w:t xml:space="preserve">  </w:t>
      </w:r>
      <w:r w:rsidRPr="00DF21F6">
        <w:rPr>
          <w:b/>
          <w:iCs/>
        </w:rPr>
        <w:tab/>
      </w:r>
      <w:r>
        <w:rPr>
          <w:b/>
          <w:i/>
          <w:iCs/>
        </w:rPr>
        <w:tab/>
      </w:r>
      <w:r>
        <w:rPr>
          <w:b/>
          <w:i/>
          <w:iCs/>
        </w:rPr>
        <w:tab/>
      </w:r>
      <w:r>
        <w:rPr>
          <w:b/>
          <w:i/>
          <w:iCs/>
        </w:rPr>
        <w:tab/>
      </w:r>
      <w:r>
        <w:rPr>
          <w:b/>
          <w:i/>
          <w:iCs/>
        </w:rPr>
        <w:tab/>
      </w:r>
      <w:r>
        <w:rPr>
          <w:b/>
          <w:i/>
          <w:iCs/>
        </w:rPr>
        <w:tab/>
      </w:r>
      <w:r>
        <w:rPr>
          <w:b/>
          <w:i/>
          <w:iCs/>
        </w:rPr>
        <w:tab/>
      </w:r>
      <w:r w:rsidRPr="00DF21F6">
        <w:rPr>
          <w:b/>
          <w:iCs/>
        </w:rPr>
        <w:t xml:space="preserve">       India, 2003-2008</w:t>
      </w:r>
    </w:p>
    <w:p w14:paraId="5C5B4FF5" w14:textId="77777777" w:rsidR="005563B9" w:rsidRPr="007764AC" w:rsidRDefault="005563B9" w:rsidP="005563B9">
      <w:pPr>
        <w:rPr>
          <w:iCs/>
          <w:sz w:val="12"/>
        </w:rPr>
      </w:pPr>
    </w:p>
    <w:p w14:paraId="3617620A" w14:textId="6A5C648B" w:rsidR="005563B9" w:rsidRDefault="005563B9" w:rsidP="00191870">
      <w:pPr>
        <w:ind w:left="2160" w:hanging="2160"/>
        <w:rPr>
          <w:iCs/>
        </w:rPr>
      </w:pPr>
      <w:r w:rsidRPr="00191870">
        <w:rPr>
          <w:iCs/>
        </w:rPr>
        <w:t>06/2007-05/2008</w:t>
      </w:r>
      <w:r w:rsidRPr="00191870">
        <w:rPr>
          <w:iCs/>
        </w:rPr>
        <w:tab/>
      </w:r>
      <w:r w:rsidRPr="000F01D1">
        <w:rPr>
          <w:i/>
          <w:iCs/>
        </w:rPr>
        <w:t>Lecturer</w:t>
      </w:r>
      <w:r w:rsidRPr="00191870">
        <w:rPr>
          <w:iCs/>
        </w:rPr>
        <w:t xml:space="preserve">, </w:t>
      </w:r>
      <w:r w:rsidR="00191870">
        <w:rPr>
          <w:iCs/>
        </w:rPr>
        <w:t xml:space="preserve">Department of Psychology, </w:t>
      </w:r>
      <w:r w:rsidRPr="00191870">
        <w:rPr>
          <w:iCs/>
        </w:rPr>
        <w:t>South Indian Education Society’s College for Arts and Science</w:t>
      </w:r>
      <w:r w:rsidR="00191870">
        <w:rPr>
          <w:iCs/>
        </w:rPr>
        <w:t>, Sion, Mumbai</w:t>
      </w:r>
      <w:r w:rsidR="00191870">
        <w:rPr>
          <w:iCs/>
        </w:rPr>
        <w:tab/>
      </w:r>
    </w:p>
    <w:p w14:paraId="758A166A" w14:textId="77777777" w:rsidR="00E11889" w:rsidRDefault="00E11889" w:rsidP="00191870">
      <w:pPr>
        <w:ind w:left="2160" w:hanging="2160"/>
        <w:rPr>
          <w:iCs/>
        </w:rPr>
      </w:pPr>
    </w:p>
    <w:p w14:paraId="6A2FFB67" w14:textId="77777777" w:rsidR="00191870" w:rsidRDefault="00191870" w:rsidP="00191870">
      <w:pPr>
        <w:ind w:left="2160" w:hanging="2160"/>
        <w:rPr>
          <w:iCs/>
        </w:rPr>
      </w:pPr>
      <w:r w:rsidRPr="00191870">
        <w:rPr>
          <w:iCs/>
        </w:rPr>
        <w:t>06/</w:t>
      </w:r>
      <w:r w:rsidR="005563B9" w:rsidRPr="00191870">
        <w:rPr>
          <w:iCs/>
        </w:rPr>
        <w:t>2007-</w:t>
      </w:r>
      <w:r w:rsidRPr="00191870">
        <w:rPr>
          <w:iCs/>
        </w:rPr>
        <w:t>05/</w:t>
      </w:r>
      <w:r w:rsidR="005563B9" w:rsidRPr="00191870">
        <w:rPr>
          <w:iCs/>
        </w:rPr>
        <w:t>2008</w:t>
      </w:r>
      <w:r w:rsidRPr="00191870">
        <w:rPr>
          <w:iCs/>
        </w:rPr>
        <w:tab/>
      </w:r>
      <w:r w:rsidRPr="000F01D1">
        <w:rPr>
          <w:i/>
          <w:iCs/>
        </w:rPr>
        <w:t>Visiting Faculty</w:t>
      </w:r>
      <w:r w:rsidR="0024670F">
        <w:rPr>
          <w:iCs/>
        </w:rPr>
        <w:t xml:space="preserve"> – </w:t>
      </w:r>
      <w:r w:rsidR="0024670F" w:rsidRPr="0024670F">
        <w:rPr>
          <w:i/>
          <w:iCs/>
        </w:rPr>
        <w:t>Psychology</w:t>
      </w:r>
      <w:r w:rsidR="0024670F">
        <w:rPr>
          <w:iCs/>
        </w:rPr>
        <w:t xml:space="preserve">, </w:t>
      </w:r>
      <w:r w:rsidR="005563B9" w:rsidRPr="00191870">
        <w:rPr>
          <w:iCs/>
        </w:rPr>
        <w:t>Mumbai University Institute of Chemical Technology</w:t>
      </w:r>
      <w:r>
        <w:rPr>
          <w:iCs/>
        </w:rPr>
        <w:t xml:space="preserve">, Matunga, Mumbai </w:t>
      </w:r>
    </w:p>
    <w:p w14:paraId="4DCC9089" w14:textId="77777777" w:rsidR="0024670F" w:rsidRDefault="0024670F" w:rsidP="00191870">
      <w:pPr>
        <w:ind w:left="2160" w:hanging="2160"/>
        <w:rPr>
          <w:iCs/>
        </w:rPr>
      </w:pPr>
    </w:p>
    <w:p w14:paraId="3BD1A3BF" w14:textId="77777777" w:rsidR="00191870" w:rsidRDefault="00191870" w:rsidP="00191870">
      <w:pPr>
        <w:ind w:left="2160" w:hanging="2160"/>
        <w:rPr>
          <w:iCs/>
        </w:rPr>
      </w:pPr>
      <w:r w:rsidRPr="00191870">
        <w:rPr>
          <w:iCs/>
        </w:rPr>
        <w:t>06/2005-05/2008</w:t>
      </w:r>
      <w:r w:rsidRPr="00191870">
        <w:rPr>
          <w:iCs/>
        </w:rPr>
        <w:tab/>
      </w:r>
      <w:r w:rsidRPr="000F01D1">
        <w:rPr>
          <w:i/>
          <w:iCs/>
        </w:rPr>
        <w:t>Lecturer in German</w:t>
      </w:r>
      <w:r w:rsidRPr="00191870">
        <w:rPr>
          <w:iCs/>
        </w:rPr>
        <w:t xml:space="preserve">, D.G. </w:t>
      </w:r>
      <w:proofErr w:type="spellStart"/>
      <w:r w:rsidRPr="00191870">
        <w:rPr>
          <w:iCs/>
        </w:rPr>
        <w:t>Ruparel</w:t>
      </w:r>
      <w:proofErr w:type="spellEnd"/>
      <w:r w:rsidRPr="00191870">
        <w:rPr>
          <w:iCs/>
        </w:rPr>
        <w:t xml:space="preserve"> College of Arts, Science and Commerce</w:t>
      </w:r>
      <w:r>
        <w:rPr>
          <w:iCs/>
        </w:rPr>
        <w:t>, Mahim, Mumbai</w:t>
      </w:r>
    </w:p>
    <w:p w14:paraId="7483B744" w14:textId="77777777" w:rsidR="00E14FDE" w:rsidRDefault="00E14FDE" w:rsidP="00191870">
      <w:pPr>
        <w:ind w:left="2160" w:hanging="2160"/>
        <w:rPr>
          <w:iCs/>
        </w:rPr>
      </w:pPr>
    </w:p>
    <w:p w14:paraId="3415F188" w14:textId="77777777" w:rsidR="00B77537" w:rsidRDefault="00191870" w:rsidP="00191870">
      <w:pPr>
        <w:ind w:left="2160" w:hanging="2160"/>
        <w:rPr>
          <w:iCs/>
        </w:rPr>
      </w:pPr>
      <w:r>
        <w:rPr>
          <w:iCs/>
        </w:rPr>
        <w:t>06/2003-05/2006</w:t>
      </w:r>
      <w:r>
        <w:rPr>
          <w:iCs/>
        </w:rPr>
        <w:tab/>
      </w:r>
      <w:r w:rsidRPr="000F01D1">
        <w:rPr>
          <w:i/>
          <w:iCs/>
        </w:rPr>
        <w:t>Instructor in German</w:t>
      </w:r>
      <w:r w:rsidRPr="00191870">
        <w:rPr>
          <w:iCs/>
        </w:rPr>
        <w:t>, Center for Excellence - Academy for Foreign Languages</w:t>
      </w:r>
      <w:r w:rsidR="00EC4276">
        <w:rPr>
          <w:iCs/>
        </w:rPr>
        <w:t>, Mumbai</w:t>
      </w:r>
      <w:r w:rsidRPr="00191870">
        <w:rPr>
          <w:iCs/>
        </w:rPr>
        <w:t xml:space="preserve"> </w:t>
      </w:r>
      <w:r>
        <w:rPr>
          <w:iCs/>
        </w:rPr>
        <w:tab/>
      </w:r>
      <w:r w:rsidRPr="00191870">
        <w:rPr>
          <w:iCs/>
        </w:rPr>
        <w:t xml:space="preserve"> </w:t>
      </w:r>
    </w:p>
    <w:p w14:paraId="7C1AA695" w14:textId="3A24E29A" w:rsidR="004619FC" w:rsidRPr="00D836C4" w:rsidRDefault="005563B9" w:rsidP="00191870">
      <w:pPr>
        <w:ind w:left="2160" w:hanging="2160"/>
        <w:rPr>
          <w:rStyle w:val="Strong"/>
          <w:b w:val="0"/>
          <w:bCs w:val="0"/>
          <w:sz w:val="4"/>
          <w:szCs w:val="4"/>
          <w:lang w:eastAsia="zh-CN"/>
        </w:rPr>
      </w:pPr>
      <w:r w:rsidRPr="00D836C4">
        <w:rPr>
          <w:iCs/>
          <w:sz w:val="4"/>
          <w:szCs w:val="4"/>
        </w:rPr>
        <w:t xml:space="preserve">                     </w:t>
      </w:r>
      <w:r w:rsidRPr="00D836C4">
        <w:rPr>
          <w:iCs/>
          <w:sz w:val="4"/>
          <w:szCs w:val="4"/>
        </w:rPr>
        <w:tab/>
        <w:t xml:space="preserve">    </w:t>
      </w:r>
      <w:r w:rsidRPr="00D836C4">
        <w:rPr>
          <w:iCs/>
          <w:sz w:val="4"/>
          <w:szCs w:val="4"/>
        </w:rPr>
        <w:tab/>
      </w:r>
    </w:p>
    <w:p w14:paraId="1B26CA20" w14:textId="785CC54C" w:rsidR="00B77537" w:rsidRPr="009D3901" w:rsidRDefault="00EF6CBF" w:rsidP="00B77537">
      <w:pPr>
        <w:ind w:left="720"/>
        <w:rPr>
          <w:rStyle w:val="Strong"/>
          <w:b w:val="0"/>
        </w:rPr>
      </w:pPr>
      <w:r>
        <w:rPr>
          <w:b/>
          <w:bCs/>
          <w:noProof/>
          <w:sz w:val="26"/>
          <w:szCs w:val="26"/>
        </w:rPr>
        <mc:AlternateContent>
          <mc:Choice Requires="wps">
            <w:drawing>
              <wp:anchor distT="0" distB="0" distL="114300" distR="114300" simplePos="0" relativeHeight="251663360" behindDoc="0" locked="0" layoutInCell="1" allowOverlap="1" wp14:anchorId="7657A376" wp14:editId="4B2227C6">
                <wp:simplePos x="0" y="0"/>
                <wp:positionH relativeFrom="column">
                  <wp:posOffset>-40640</wp:posOffset>
                </wp:positionH>
                <wp:positionV relativeFrom="paragraph">
                  <wp:posOffset>108585</wp:posOffset>
                </wp:positionV>
                <wp:extent cx="6155690" cy="0"/>
                <wp:effectExtent l="16510" t="15875" r="9525" b="127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550B1" id="AutoShape 20" o:spid="_x0000_s1026" type="#_x0000_t32" style="position:absolute;margin-left:-3.2pt;margin-top:8.55pt;width:484.7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sKJgIAAEcEAAAOAAAAZHJzL2Uyb0RvYy54bWysU0uP2yAQvlfqf0DcE9upk02sOKuVnfSy&#10;7Ubabe8EsI2KAQEbJ6r63zuQR7PtparqAx6YmW++eS3vD71Ee26d0KrE2TjFiCuqmVBtib+8bEZz&#10;jJwnihGpFS/xkTt8v3r/bjmYgk90pyXjFgGIcsVgStx5b4okcbTjPXFjbbgCZaNtTzxcbZswSwZA&#10;72UySdNZMmjLjNWUOwev9UmJVxG/aTj1T03juEeyxMDNx9PGcxfOZLUkRWuJ6QQ90yD/wKInQkHQ&#10;K1RNPEGvVvwB1QtqtdONH1PdJ7ppBOUxB8gmS3/L5rkjhsdcoDjOXMvk/h8s/bzfWiRYiRcYKdJD&#10;ix5evY6R0STWZzCuALNKbW3IkB7Us3nU9JtDSlcdUS2P1i9HA85ZqGjyxiVcnIEou+GTZmBDIEAs&#10;1qGxPWqkMF+DYwCHgqBD7M7x2h1+8IjC4yybTmcLaCK96BJSBIjgaKzzH7nuURBK7Lwlou18pZWC&#10;GdD2BE/2j84Hgr8cgrPSGyFlHAWp0ABkpvO7aSTktBQsaIOds+2ukhbtSZim+MV0QXNrZvWrYhGt&#10;44Stz7InQp5kiC5VwIPMgM9ZOo3L90W6WM/X83yUT2brUZ7W9ehhU+Wj2Sa7m9Yf6qqqsx+BWpYX&#10;nWCMq8DuMrpZ/nejcV6i09Bdh/dah+QteiwYkL38I+nY5NDXsGuu2Gl23NpL82Fao/F5s8I63N5B&#10;vt3/1U8AAAD//wMAUEsDBBQABgAIAAAAIQCqXPGt3gAAAAgBAAAPAAAAZHJzL2Rvd25yZXYueG1s&#10;TI/NTsMwEITvSLyDtUjcWie0SkOIU/EjEJW4UBBwdOMljojXUeym6duziAMcd2Y0+025nlwnRhxC&#10;60lBOk9AINXetNQoeH25n+UgQtRkdOcJFRwxwLo6PSl1YfyBnnHcxkZwCYVCK7Ax9oWUobbodJj7&#10;Hom9Tz84HfkcGmkGfeBy18mLJMmk0y3xB6t7vLVYf233TkE+vt2NH7ldHe3T4iG9eV9u6uZRqfOz&#10;6foKRMQp/oXhB5/RoWKmnd+TCaJTMMuWnGR9lYJg/zJb8LbdryCrUv4fUH0DAAD//wMAUEsBAi0A&#10;FAAGAAgAAAAhALaDOJL+AAAA4QEAABMAAAAAAAAAAAAAAAAAAAAAAFtDb250ZW50X1R5cGVzXS54&#10;bWxQSwECLQAUAAYACAAAACEAOP0h/9YAAACUAQAACwAAAAAAAAAAAAAAAAAvAQAAX3JlbHMvLnJl&#10;bHNQSwECLQAUAAYACAAAACEAh2prCiYCAABHBAAADgAAAAAAAAAAAAAAAAAuAgAAZHJzL2Uyb0Rv&#10;Yy54bWxQSwECLQAUAAYACAAAACEAqlzxrd4AAAAIAQAADwAAAAAAAAAAAAAAAACABAAAZHJzL2Rv&#10;d25yZXYueG1sUEsFBgAAAAAEAAQA8wAAAIsFAAAAAA==&#10;" strokeweight="1.25pt"/>
            </w:pict>
          </mc:Fallback>
        </mc:AlternateContent>
      </w:r>
    </w:p>
    <w:p w14:paraId="25759E23" w14:textId="77777777" w:rsidR="00166582" w:rsidRPr="00B77537" w:rsidRDefault="00166582" w:rsidP="00F80E0F">
      <w:pPr>
        <w:ind w:left="2160" w:hanging="2160"/>
        <w:rPr>
          <w:rStyle w:val="Strong"/>
          <w:sz w:val="6"/>
          <w:szCs w:val="6"/>
        </w:rPr>
      </w:pPr>
    </w:p>
    <w:p w14:paraId="2C406FDF" w14:textId="77777777" w:rsidR="00C11317" w:rsidRPr="000F03D1" w:rsidRDefault="004619FC" w:rsidP="00F80E0F">
      <w:pPr>
        <w:ind w:left="2160" w:hanging="2160"/>
        <w:rPr>
          <w:rStyle w:val="Strong"/>
          <w:sz w:val="28"/>
        </w:rPr>
      </w:pPr>
      <w:r w:rsidRPr="000F03D1">
        <w:rPr>
          <w:rStyle w:val="Strong"/>
          <w:sz w:val="28"/>
        </w:rPr>
        <w:t>Research Experience</w:t>
      </w:r>
    </w:p>
    <w:p w14:paraId="3F10789B" w14:textId="77777777" w:rsidR="00191870" w:rsidRPr="00B77537" w:rsidRDefault="00191870" w:rsidP="00F80E0F">
      <w:pPr>
        <w:ind w:left="2160" w:hanging="2160"/>
        <w:rPr>
          <w:rStyle w:val="Strong"/>
          <w:b w:val="0"/>
          <w:sz w:val="8"/>
          <w:szCs w:val="8"/>
        </w:rPr>
      </w:pPr>
    </w:p>
    <w:p w14:paraId="75EFADCB" w14:textId="77777777" w:rsidR="008950D1" w:rsidRPr="0081487F" w:rsidRDefault="008950D1" w:rsidP="00F64FF8">
      <w:pPr>
        <w:ind w:left="2160" w:hanging="2160"/>
        <w:rPr>
          <w:u w:val="single"/>
        </w:rPr>
      </w:pPr>
      <w:r w:rsidRPr="0081487F">
        <w:rPr>
          <w:u w:val="single"/>
        </w:rPr>
        <w:t>Ongoing Projects:</w:t>
      </w:r>
    </w:p>
    <w:p w14:paraId="06EB3CA3" w14:textId="77777777" w:rsidR="0081487F" w:rsidRPr="008950D1" w:rsidRDefault="0081487F" w:rsidP="00F64FF8">
      <w:pPr>
        <w:ind w:left="2160" w:hanging="2160"/>
        <w:rPr>
          <w:b/>
        </w:rPr>
      </w:pPr>
    </w:p>
    <w:p w14:paraId="1464F630" w14:textId="40D338FB" w:rsidR="00EC127E" w:rsidRDefault="00AF1030" w:rsidP="00F64FF8">
      <w:pPr>
        <w:ind w:left="2160" w:hanging="2160"/>
        <w:rPr>
          <w:b/>
          <w:i/>
        </w:rPr>
      </w:pPr>
      <w:r w:rsidRPr="00AF1030">
        <w:rPr>
          <w:b/>
          <w:i/>
        </w:rPr>
        <w:t>Effects of Yoga</w:t>
      </w:r>
      <w:r w:rsidR="00F0577B">
        <w:rPr>
          <w:b/>
          <w:i/>
        </w:rPr>
        <w:t>, St</w:t>
      </w:r>
      <w:r w:rsidR="00EC127E">
        <w:rPr>
          <w:b/>
          <w:i/>
        </w:rPr>
        <w:t>retching-toning,</w:t>
      </w:r>
      <w:r w:rsidRPr="00AF1030">
        <w:rPr>
          <w:b/>
          <w:i/>
        </w:rPr>
        <w:t xml:space="preserve"> and Aerobic Exercise on </w:t>
      </w:r>
      <w:r w:rsidR="00EC127E">
        <w:rPr>
          <w:b/>
          <w:i/>
        </w:rPr>
        <w:t>Neurocognition</w:t>
      </w:r>
      <w:r w:rsidRPr="00AF1030">
        <w:rPr>
          <w:b/>
          <w:i/>
        </w:rPr>
        <w:t xml:space="preserve"> in </w:t>
      </w:r>
      <w:r w:rsidR="00EC127E">
        <w:rPr>
          <w:b/>
          <w:i/>
        </w:rPr>
        <w:t xml:space="preserve">Middle </w:t>
      </w:r>
    </w:p>
    <w:p w14:paraId="0981DE4F" w14:textId="3280DB2C" w:rsidR="00AF1030" w:rsidRDefault="00EC127E" w:rsidP="00F64FF8">
      <w:pPr>
        <w:ind w:left="2160" w:hanging="2160"/>
        <w:rPr>
          <w:b/>
          <w:i/>
        </w:rPr>
      </w:pPr>
      <w:r>
        <w:rPr>
          <w:b/>
          <w:i/>
        </w:rPr>
        <w:t xml:space="preserve">Aged and Older </w:t>
      </w:r>
      <w:r w:rsidR="00AF1030" w:rsidRPr="00AF1030">
        <w:rPr>
          <w:b/>
          <w:i/>
        </w:rPr>
        <w:t>Adult</w:t>
      </w:r>
      <w:r>
        <w:rPr>
          <w:b/>
          <w:i/>
        </w:rPr>
        <w:t>s</w:t>
      </w:r>
    </w:p>
    <w:p w14:paraId="563A2CCD" w14:textId="44CF95C2" w:rsidR="00AF1030" w:rsidRDefault="00AF1030" w:rsidP="00F64FF8">
      <w:pPr>
        <w:ind w:left="2160" w:hanging="2160"/>
      </w:pPr>
      <w:r w:rsidRPr="00AF1030">
        <w:t>A 12-</w:t>
      </w:r>
      <w:r w:rsidR="00247DB8">
        <w:t>month</w:t>
      </w:r>
      <w:r w:rsidRPr="00AF1030">
        <w:t xml:space="preserve"> randomized controlled trial examining the effects of yoga and aerobic</w:t>
      </w:r>
      <w:r>
        <w:t xml:space="preserve"> exercise </w:t>
      </w:r>
    </w:p>
    <w:p w14:paraId="63EFFBC9" w14:textId="77777777" w:rsidR="00247DB8" w:rsidRDefault="00AF1030" w:rsidP="00F64FF8">
      <w:pPr>
        <w:ind w:left="2160" w:hanging="2160"/>
      </w:pPr>
      <w:r w:rsidRPr="00AF1030">
        <w:t xml:space="preserve">compared to a </w:t>
      </w:r>
      <w:r w:rsidR="00247DB8">
        <w:t>stretching-toning</w:t>
      </w:r>
      <w:r w:rsidRPr="00AF1030">
        <w:t xml:space="preserve"> control group </w:t>
      </w:r>
      <w:r>
        <w:t xml:space="preserve">on </w:t>
      </w:r>
      <w:r w:rsidR="00247DB8">
        <w:t>brain structure, function, behavioral</w:t>
      </w:r>
    </w:p>
    <w:p w14:paraId="6F47FC20" w14:textId="20586A3A" w:rsidR="00AF1030" w:rsidRDefault="00247DB8" w:rsidP="00F64FF8">
      <w:pPr>
        <w:ind w:left="2160" w:hanging="2160"/>
      </w:pPr>
      <w:r>
        <w:t>neurocognition, cardiovascular fitness and inflammatory markers in blood among older adults.</w:t>
      </w:r>
    </w:p>
    <w:p w14:paraId="37A03B5B" w14:textId="734EBD38" w:rsidR="00AF1030" w:rsidRPr="00AF1030" w:rsidRDefault="00AF1030" w:rsidP="00F64FF8">
      <w:pPr>
        <w:ind w:left="2160" w:hanging="2160"/>
      </w:pPr>
      <w:r>
        <w:t>Role: Principal Investigator</w:t>
      </w:r>
      <w:r w:rsidR="00EC127E">
        <w:t>, Funded by the NIH</w:t>
      </w:r>
    </w:p>
    <w:p w14:paraId="1911E2E9" w14:textId="77777777" w:rsidR="00EB14BC" w:rsidRDefault="00EB14BC" w:rsidP="00933F4D"/>
    <w:p w14:paraId="5E3AB7BE" w14:textId="1A2ED0CF" w:rsidR="00F0577B" w:rsidRPr="00F0577B" w:rsidRDefault="00F0577B" w:rsidP="00F0577B">
      <w:pPr>
        <w:ind w:left="2160" w:hanging="2160"/>
        <w:rPr>
          <w:b/>
          <w:i/>
        </w:rPr>
      </w:pPr>
      <w:r w:rsidRPr="00F0577B">
        <w:rPr>
          <w:b/>
          <w:i/>
        </w:rPr>
        <w:t xml:space="preserve">Optical </w:t>
      </w:r>
      <w:r w:rsidR="00DE2BBC">
        <w:rPr>
          <w:b/>
          <w:i/>
        </w:rPr>
        <w:t>M</w:t>
      </w:r>
      <w:r w:rsidRPr="00F0577B">
        <w:rPr>
          <w:b/>
          <w:i/>
        </w:rPr>
        <w:t xml:space="preserve">easures of </w:t>
      </w:r>
      <w:r w:rsidR="00DE2BBC">
        <w:rPr>
          <w:b/>
          <w:i/>
        </w:rPr>
        <w:t>C</w:t>
      </w:r>
      <w:r w:rsidRPr="00F0577B">
        <w:rPr>
          <w:b/>
          <w:i/>
        </w:rPr>
        <w:t xml:space="preserve">erebral </w:t>
      </w:r>
      <w:r w:rsidR="00DE2BBC">
        <w:rPr>
          <w:b/>
          <w:i/>
        </w:rPr>
        <w:t>A</w:t>
      </w:r>
      <w:r w:rsidRPr="00F0577B">
        <w:rPr>
          <w:b/>
          <w:i/>
        </w:rPr>
        <w:t xml:space="preserve">rterial </w:t>
      </w:r>
      <w:r w:rsidR="00DE2BBC">
        <w:rPr>
          <w:b/>
          <w:i/>
        </w:rPr>
        <w:t>F</w:t>
      </w:r>
      <w:r w:rsidRPr="00F0577B">
        <w:rPr>
          <w:b/>
          <w:i/>
        </w:rPr>
        <w:t xml:space="preserve">unction as </w:t>
      </w:r>
      <w:r w:rsidR="00DE2BBC">
        <w:rPr>
          <w:b/>
          <w:i/>
        </w:rPr>
        <w:t>P</w:t>
      </w:r>
      <w:r w:rsidRPr="00F0577B">
        <w:rPr>
          <w:b/>
          <w:i/>
        </w:rPr>
        <w:t xml:space="preserve">redictors of </w:t>
      </w:r>
      <w:r w:rsidR="00DE2BBC">
        <w:rPr>
          <w:b/>
          <w:i/>
        </w:rPr>
        <w:t>B</w:t>
      </w:r>
      <w:r w:rsidRPr="00F0577B">
        <w:rPr>
          <w:b/>
          <w:i/>
        </w:rPr>
        <w:t xml:space="preserve">rain and </w:t>
      </w:r>
      <w:r w:rsidR="00DE2BBC">
        <w:rPr>
          <w:b/>
          <w:i/>
        </w:rPr>
        <w:t>C</w:t>
      </w:r>
      <w:r w:rsidRPr="00F0577B">
        <w:rPr>
          <w:b/>
          <w:i/>
        </w:rPr>
        <w:t xml:space="preserve">ognitive </w:t>
      </w:r>
      <w:r w:rsidR="00DE2BBC">
        <w:rPr>
          <w:b/>
          <w:i/>
        </w:rPr>
        <w:t>A</w:t>
      </w:r>
      <w:r w:rsidRPr="00F0577B">
        <w:rPr>
          <w:b/>
          <w:i/>
        </w:rPr>
        <w:t>ging</w:t>
      </w:r>
    </w:p>
    <w:p w14:paraId="0DA7EF95" w14:textId="77777777" w:rsidR="00F0577B" w:rsidRDefault="00F0577B" w:rsidP="00C71A64">
      <w:pPr>
        <w:rPr>
          <w:i/>
          <w:iCs/>
        </w:rPr>
      </w:pPr>
      <w:r w:rsidRPr="009C5961">
        <w:t>A cross-sectional and longitudinal study examining the relationship between cerebral arterial function, and associated risk factors, with cognitive health and risk for mild to severe cognitive impairment</w:t>
      </w:r>
      <w:r>
        <w:t>.</w:t>
      </w:r>
    </w:p>
    <w:p w14:paraId="7E9EEEC2" w14:textId="6C091B98" w:rsidR="00F0577B" w:rsidRPr="00EC127E" w:rsidRDefault="00F0577B" w:rsidP="00C71A64">
      <w:pPr>
        <w:rPr>
          <w:iCs/>
        </w:rPr>
      </w:pPr>
      <w:r w:rsidRPr="00EC127E">
        <w:rPr>
          <w:iCs/>
        </w:rPr>
        <w:t>Role: Co-I</w:t>
      </w:r>
      <w:r w:rsidR="00EC127E" w:rsidRPr="00EC127E">
        <w:rPr>
          <w:iCs/>
        </w:rPr>
        <w:t>, Funded by the NIH</w:t>
      </w:r>
    </w:p>
    <w:p w14:paraId="323A7B31" w14:textId="77777777" w:rsidR="00F0577B" w:rsidRDefault="00F0577B" w:rsidP="00C71A64">
      <w:pPr>
        <w:rPr>
          <w:b/>
          <w:i/>
          <w:iCs/>
        </w:rPr>
      </w:pPr>
    </w:p>
    <w:p w14:paraId="3B0247AF" w14:textId="77777777" w:rsidR="00EC127E" w:rsidRDefault="00EC127E" w:rsidP="00EC127E">
      <w:pPr>
        <w:ind w:left="2160" w:hanging="2160"/>
        <w:rPr>
          <w:b/>
          <w:i/>
        </w:rPr>
      </w:pPr>
      <w:r w:rsidRPr="00EC127E">
        <w:rPr>
          <w:b/>
          <w:i/>
        </w:rPr>
        <w:t xml:space="preserve">Feasibility of a Novel, Theory Based Physical Activity Intervention Among Adult </w:t>
      </w:r>
      <w:proofErr w:type="gramStart"/>
      <w:r w:rsidRPr="00EC127E">
        <w:rPr>
          <w:b/>
          <w:i/>
        </w:rPr>
        <w:t>Cancer</w:t>
      </w:r>
      <w:proofErr w:type="gramEnd"/>
    </w:p>
    <w:p w14:paraId="3233FA4E" w14:textId="72C61729" w:rsidR="00EC127E" w:rsidRDefault="00EC127E" w:rsidP="00EC127E">
      <w:pPr>
        <w:ind w:left="2160" w:hanging="2160"/>
        <w:rPr>
          <w:b/>
          <w:i/>
        </w:rPr>
      </w:pPr>
      <w:r w:rsidRPr="00EC127E">
        <w:rPr>
          <w:b/>
          <w:i/>
        </w:rPr>
        <w:t>Survivors</w:t>
      </w:r>
    </w:p>
    <w:p w14:paraId="400158CB" w14:textId="44E255EC" w:rsidR="00EC127E" w:rsidRDefault="00EC127E" w:rsidP="00EC127E">
      <w:pPr>
        <w:ind w:left="2160" w:hanging="2160"/>
      </w:pPr>
      <w:r w:rsidRPr="00EC127E">
        <w:t xml:space="preserve">A 12-week home-based </w:t>
      </w:r>
      <w:r>
        <w:t xml:space="preserve">social cognitive </w:t>
      </w:r>
      <w:r w:rsidR="00353803">
        <w:t>theory-based</w:t>
      </w:r>
      <w:r>
        <w:t xml:space="preserve"> program to increase physical activity</w:t>
      </w:r>
    </w:p>
    <w:p w14:paraId="3473705D" w14:textId="46E923BE" w:rsidR="00EC127E" w:rsidRPr="00EC127E" w:rsidRDefault="00EC127E" w:rsidP="00EC127E">
      <w:pPr>
        <w:ind w:left="2160" w:hanging="2160"/>
      </w:pPr>
      <w:r>
        <w:t>a</w:t>
      </w:r>
      <w:r w:rsidRPr="00EC127E">
        <w:t xml:space="preserve">nd </w:t>
      </w:r>
      <w:r>
        <w:t xml:space="preserve">reduce </w:t>
      </w:r>
      <w:r w:rsidRPr="00EC127E">
        <w:t>sedentary behavior</w:t>
      </w:r>
      <w:r>
        <w:t xml:space="preserve"> among adult cancer survivors. </w:t>
      </w:r>
    </w:p>
    <w:p w14:paraId="20E80862" w14:textId="69AEB1ED" w:rsidR="00EC127E" w:rsidRDefault="00EC127E" w:rsidP="00EC127E">
      <w:pPr>
        <w:ind w:left="2160" w:hanging="2160"/>
      </w:pPr>
      <w:r w:rsidRPr="00EC127E">
        <w:t>Role: Principal Investigator</w:t>
      </w:r>
      <w:r>
        <w:t>, Funded by the Center for Social and Behavioral Sciences, UIUC</w:t>
      </w:r>
    </w:p>
    <w:p w14:paraId="6DECB14E" w14:textId="4A178621" w:rsidR="00EC127E" w:rsidRDefault="00EC127E" w:rsidP="00EC127E">
      <w:pPr>
        <w:ind w:left="2160" w:hanging="2160"/>
      </w:pPr>
    </w:p>
    <w:p w14:paraId="6B781F61" w14:textId="6A9412E6" w:rsidR="00EC127E" w:rsidRDefault="00EC127E" w:rsidP="00EC127E">
      <w:pPr>
        <w:rPr>
          <w:rFonts w:cs="Calibri"/>
          <w:b/>
          <w:i/>
        </w:rPr>
      </w:pPr>
      <w:r w:rsidRPr="00EC127E">
        <w:rPr>
          <w:rFonts w:cs="Calibri"/>
          <w:b/>
          <w:i/>
        </w:rPr>
        <w:t xml:space="preserve">Evaluation of Wits Workout, a Community Intervention to Promote Brain Health and Well-being among Underserved Older Adults in Illinois. </w:t>
      </w:r>
    </w:p>
    <w:p w14:paraId="4DA5FB9D" w14:textId="1B20C669" w:rsidR="00EC127E" w:rsidRPr="00EC127E" w:rsidRDefault="00EC127E" w:rsidP="00EC127E">
      <w:pPr>
        <w:rPr>
          <w:rFonts w:cs="Calibri"/>
        </w:rPr>
      </w:pPr>
      <w:r>
        <w:rPr>
          <w:rFonts w:cs="Calibri"/>
        </w:rPr>
        <w:t>A 24-week RCT comparing the Wits Workout program with a waitlist control group and its efficacy at improving cognitive health and health related quality of life.</w:t>
      </w:r>
    </w:p>
    <w:p w14:paraId="6696C525" w14:textId="69FE9AB6" w:rsidR="00EC127E" w:rsidRPr="00EC127E" w:rsidRDefault="00EC127E" w:rsidP="00EC127E">
      <w:pPr>
        <w:ind w:left="2160" w:hanging="2160"/>
      </w:pPr>
      <w:r>
        <w:t xml:space="preserve">Role: Co-I, Funded by the </w:t>
      </w:r>
      <w:proofErr w:type="spellStart"/>
      <w:r>
        <w:t>Roybal</w:t>
      </w:r>
      <w:proofErr w:type="spellEnd"/>
      <w:r>
        <w:t xml:space="preserve"> Center, University of Illinois at Chicago</w:t>
      </w:r>
    </w:p>
    <w:p w14:paraId="51D380D1" w14:textId="77777777" w:rsidR="00EC127E" w:rsidRDefault="00EC127E" w:rsidP="00166582">
      <w:pPr>
        <w:ind w:left="2160" w:hanging="2160"/>
        <w:rPr>
          <w:u w:val="single"/>
        </w:rPr>
      </w:pPr>
    </w:p>
    <w:p w14:paraId="12FEED7B" w14:textId="51F2271E" w:rsidR="00166582" w:rsidRPr="0081487F" w:rsidRDefault="00166582" w:rsidP="00166582">
      <w:pPr>
        <w:ind w:left="2160" w:hanging="2160"/>
        <w:rPr>
          <w:u w:val="single"/>
        </w:rPr>
      </w:pPr>
      <w:r w:rsidRPr="0081487F">
        <w:rPr>
          <w:u w:val="single"/>
        </w:rPr>
        <w:t>Completed Projects:</w:t>
      </w:r>
    </w:p>
    <w:p w14:paraId="58E93324" w14:textId="77777777" w:rsidR="00166582" w:rsidRDefault="00166582" w:rsidP="00EB14BC">
      <w:pPr>
        <w:ind w:left="2160" w:hanging="2160"/>
        <w:rPr>
          <w:b/>
          <w:i/>
        </w:rPr>
      </w:pPr>
    </w:p>
    <w:p w14:paraId="481C5C02" w14:textId="77777777" w:rsidR="00247DB8" w:rsidRDefault="00247DB8" w:rsidP="00247DB8">
      <w:pPr>
        <w:ind w:left="2160" w:hanging="2160"/>
        <w:rPr>
          <w:b/>
          <w:i/>
        </w:rPr>
      </w:pPr>
      <w:r w:rsidRPr="00AF1030">
        <w:rPr>
          <w:b/>
          <w:i/>
        </w:rPr>
        <w:t>Effects of Yoga</w:t>
      </w:r>
      <w:r>
        <w:rPr>
          <w:b/>
          <w:i/>
        </w:rPr>
        <w:t xml:space="preserve">, </w:t>
      </w:r>
      <w:proofErr w:type="gramStart"/>
      <w:r>
        <w:rPr>
          <w:b/>
          <w:i/>
        </w:rPr>
        <w:t>Strength</w:t>
      </w:r>
      <w:proofErr w:type="gramEnd"/>
      <w:r w:rsidRPr="00AF1030">
        <w:rPr>
          <w:b/>
          <w:i/>
        </w:rPr>
        <w:t xml:space="preserve"> and Aerobic Exercise on Cognition in Adult Cancer Survivors</w:t>
      </w:r>
    </w:p>
    <w:p w14:paraId="03028B27" w14:textId="77777777" w:rsidR="00247DB8" w:rsidRDefault="00247DB8" w:rsidP="00247DB8">
      <w:pPr>
        <w:ind w:left="2160" w:hanging="2160"/>
      </w:pPr>
      <w:r w:rsidRPr="00AF1030">
        <w:t>A 12-week randomized controlled trial examining the effects of yoga and aerobic</w:t>
      </w:r>
      <w:r>
        <w:t xml:space="preserve"> exercise </w:t>
      </w:r>
    </w:p>
    <w:p w14:paraId="13A10327" w14:textId="77777777" w:rsidR="00247DB8" w:rsidRDefault="00247DB8" w:rsidP="00247DB8">
      <w:pPr>
        <w:ind w:left="2160" w:hanging="2160"/>
      </w:pPr>
      <w:r w:rsidRPr="00AF1030">
        <w:t xml:space="preserve">compared to a stretching and strengthening control group </w:t>
      </w:r>
      <w:r>
        <w:t xml:space="preserve">on cognitive function in middle aged </w:t>
      </w:r>
    </w:p>
    <w:p w14:paraId="2302BA8D" w14:textId="77777777" w:rsidR="00247DB8" w:rsidRDefault="00247DB8" w:rsidP="00247DB8">
      <w:pPr>
        <w:ind w:left="2160" w:hanging="2160"/>
      </w:pPr>
      <w:r>
        <w:lastRenderedPageBreak/>
        <w:t>cancer survivors.</w:t>
      </w:r>
    </w:p>
    <w:p w14:paraId="3ABB735D" w14:textId="77777777" w:rsidR="00247DB8" w:rsidRPr="00AF1030" w:rsidRDefault="00247DB8" w:rsidP="00247DB8">
      <w:pPr>
        <w:ind w:left="2160" w:hanging="2160"/>
      </w:pPr>
      <w:r>
        <w:t>Role: Principal Investigator</w:t>
      </w:r>
    </w:p>
    <w:p w14:paraId="3CD6192B" w14:textId="77777777" w:rsidR="00247DB8" w:rsidRDefault="00247DB8" w:rsidP="001B36B2">
      <w:pPr>
        <w:rPr>
          <w:b/>
          <w:i/>
          <w:iCs/>
        </w:rPr>
      </w:pPr>
    </w:p>
    <w:p w14:paraId="120560DE" w14:textId="139100BD" w:rsidR="001B36B2" w:rsidRDefault="001B36B2" w:rsidP="001B36B2">
      <w:pPr>
        <w:rPr>
          <w:b/>
          <w:i/>
          <w:iCs/>
        </w:rPr>
      </w:pPr>
      <w:r w:rsidRPr="0081487F">
        <w:rPr>
          <w:b/>
          <w:i/>
          <w:iCs/>
        </w:rPr>
        <w:t>Immediate and Delayed Acute Effects of Yoga and Inter</w:t>
      </w:r>
      <w:r>
        <w:rPr>
          <w:b/>
          <w:i/>
          <w:iCs/>
        </w:rPr>
        <w:t xml:space="preserve">val-based Exercise on Cognitive </w:t>
      </w:r>
    </w:p>
    <w:p w14:paraId="7361CEFB" w14:textId="0353B9D0" w:rsidR="001B36B2" w:rsidRPr="0081487F" w:rsidRDefault="001B36B2" w:rsidP="001B36B2">
      <w:pPr>
        <w:ind w:left="2160" w:hanging="2160"/>
        <w:rPr>
          <w:b/>
          <w:i/>
        </w:rPr>
      </w:pPr>
      <w:r w:rsidRPr="0081487F">
        <w:rPr>
          <w:b/>
          <w:i/>
          <w:iCs/>
        </w:rPr>
        <w:t>Function</w:t>
      </w:r>
      <w:r>
        <w:rPr>
          <w:b/>
          <w:i/>
          <w:iCs/>
        </w:rPr>
        <w:t xml:space="preserve"> (2017-2019)</w:t>
      </w:r>
    </w:p>
    <w:p w14:paraId="0A4E6514" w14:textId="77777777" w:rsidR="001B36B2" w:rsidRDefault="001B36B2" w:rsidP="001B36B2">
      <w:pPr>
        <w:pStyle w:val="NormalWeb"/>
        <w:shd w:val="clear" w:color="auto" w:fill="FFFFFF"/>
        <w:spacing w:before="0" w:beforeAutospacing="0" w:after="0" w:afterAutospacing="0"/>
      </w:pPr>
      <w:r w:rsidRPr="0081487F">
        <w:t>A repeated measures study examining the acute (immediate) effects of a 20</w:t>
      </w:r>
      <w:r>
        <w:t>-</w:t>
      </w:r>
      <w:r w:rsidRPr="0081487F">
        <w:t xml:space="preserve">minute yoga session vs. a </w:t>
      </w:r>
      <w:proofErr w:type="gramStart"/>
      <w:r w:rsidRPr="0081487F">
        <w:t>20</w:t>
      </w:r>
      <w:r>
        <w:t>-</w:t>
      </w:r>
      <w:r w:rsidRPr="0081487F">
        <w:t>minute high</w:t>
      </w:r>
      <w:proofErr w:type="gramEnd"/>
      <w:r w:rsidRPr="0081487F">
        <w:t xml:space="preserve"> intensity interval exercise session on cognitive function in college students.</w:t>
      </w:r>
    </w:p>
    <w:p w14:paraId="7C886756" w14:textId="77777777" w:rsidR="001B36B2" w:rsidRDefault="001B36B2" w:rsidP="001B36B2">
      <w:pPr>
        <w:pStyle w:val="NormalWeb"/>
        <w:shd w:val="clear" w:color="auto" w:fill="FFFFFF"/>
        <w:spacing w:before="0" w:beforeAutospacing="0" w:after="0" w:afterAutospacing="0"/>
        <w:rPr>
          <w:b/>
          <w:i/>
        </w:rPr>
      </w:pPr>
      <w:r>
        <w:t>Role: Principal Investigator</w:t>
      </w:r>
    </w:p>
    <w:p w14:paraId="17F13B7E" w14:textId="77777777" w:rsidR="001B36B2" w:rsidRDefault="001B36B2" w:rsidP="001B36B2">
      <w:pPr>
        <w:ind w:left="2160" w:hanging="2160"/>
        <w:rPr>
          <w:b/>
          <w:i/>
        </w:rPr>
      </w:pPr>
    </w:p>
    <w:p w14:paraId="1C83FDF5" w14:textId="1923F303" w:rsidR="001B36B2" w:rsidRPr="001950BE" w:rsidRDefault="001B36B2" w:rsidP="001B36B2">
      <w:pPr>
        <w:rPr>
          <w:b/>
          <w:i/>
          <w:iCs/>
        </w:rPr>
      </w:pPr>
      <w:r w:rsidRPr="001950BE">
        <w:rPr>
          <w:b/>
          <w:i/>
          <w:iCs/>
        </w:rPr>
        <w:t>T</w:t>
      </w:r>
      <w:r>
        <w:rPr>
          <w:b/>
          <w:i/>
          <w:iCs/>
        </w:rPr>
        <w:t>he Effects</w:t>
      </w:r>
      <w:r w:rsidRPr="001950BE">
        <w:rPr>
          <w:b/>
          <w:i/>
          <w:iCs/>
        </w:rPr>
        <w:t xml:space="preserve"> </w:t>
      </w:r>
      <w:r>
        <w:rPr>
          <w:b/>
          <w:i/>
          <w:iCs/>
        </w:rPr>
        <w:t>of</w:t>
      </w:r>
      <w:r w:rsidRPr="001950BE">
        <w:rPr>
          <w:b/>
          <w:i/>
          <w:iCs/>
        </w:rPr>
        <w:t xml:space="preserve"> </w:t>
      </w:r>
      <w:r>
        <w:rPr>
          <w:b/>
          <w:i/>
          <w:iCs/>
        </w:rPr>
        <w:t>a</w:t>
      </w:r>
      <w:r w:rsidRPr="001950BE">
        <w:rPr>
          <w:b/>
          <w:i/>
          <w:iCs/>
        </w:rPr>
        <w:t xml:space="preserve"> S</w:t>
      </w:r>
      <w:r>
        <w:rPr>
          <w:b/>
          <w:i/>
          <w:iCs/>
        </w:rPr>
        <w:t>eason</w:t>
      </w:r>
      <w:r w:rsidRPr="001950BE">
        <w:rPr>
          <w:b/>
          <w:i/>
          <w:iCs/>
        </w:rPr>
        <w:t xml:space="preserve"> L</w:t>
      </w:r>
      <w:r>
        <w:rPr>
          <w:b/>
          <w:i/>
          <w:iCs/>
        </w:rPr>
        <w:t>ong</w:t>
      </w:r>
      <w:r w:rsidRPr="001950BE">
        <w:rPr>
          <w:b/>
          <w:i/>
          <w:iCs/>
        </w:rPr>
        <w:t xml:space="preserve"> Y</w:t>
      </w:r>
      <w:r>
        <w:rPr>
          <w:b/>
          <w:i/>
          <w:iCs/>
        </w:rPr>
        <w:t>oga</w:t>
      </w:r>
      <w:r w:rsidRPr="001950BE">
        <w:rPr>
          <w:b/>
          <w:i/>
          <w:iCs/>
        </w:rPr>
        <w:t xml:space="preserve"> I</w:t>
      </w:r>
      <w:r>
        <w:rPr>
          <w:b/>
          <w:i/>
          <w:iCs/>
        </w:rPr>
        <w:t>ntervention on</w:t>
      </w:r>
      <w:r w:rsidRPr="001950BE">
        <w:rPr>
          <w:b/>
          <w:i/>
          <w:iCs/>
        </w:rPr>
        <w:t xml:space="preserve"> P</w:t>
      </w:r>
      <w:r>
        <w:rPr>
          <w:b/>
          <w:i/>
          <w:iCs/>
        </w:rPr>
        <w:t>erformance</w:t>
      </w:r>
      <w:r w:rsidRPr="001950BE">
        <w:rPr>
          <w:b/>
          <w:i/>
          <w:iCs/>
        </w:rPr>
        <w:t>, F</w:t>
      </w:r>
      <w:r>
        <w:rPr>
          <w:b/>
          <w:i/>
          <w:iCs/>
        </w:rPr>
        <w:t>itness</w:t>
      </w:r>
      <w:r w:rsidRPr="001950BE">
        <w:rPr>
          <w:b/>
          <w:i/>
          <w:iCs/>
        </w:rPr>
        <w:t xml:space="preserve">, </w:t>
      </w:r>
      <w:r>
        <w:rPr>
          <w:b/>
          <w:i/>
          <w:iCs/>
        </w:rPr>
        <w:t>and</w:t>
      </w:r>
      <w:r w:rsidRPr="001950BE">
        <w:rPr>
          <w:b/>
          <w:i/>
          <w:iCs/>
        </w:rPr>
        <w:t xml:space="preserve"> W</w:t>
      </w:r>
      <w:r>
        <w:rPr>
          <w:b/>
          <w:i/>
          <w:iCs/>
        </w:rPr>
        <w:t xml:space="preserve">ell-being in </w:t>
      </w:r>
      <w:r w:rsidRPr="001950BE">
        <w:rPr>
          <w:b/>
          <w:i/>
          <w:iCs/>
        </w:rPr>
        <w:t>UIUC NCAA A</w:t>
      </w:r>
      <w:r>
        <w:rPr>
          <w:b/>
          <w:i/>
          <w:iCs/>
        </w:rPr>
        <w:t>thletes (2018-2019)</w:t>
      </w:r>
    </w:p>
    <w:p w14:paraId="0EB267CA" w14:textId="77777777" w:rsidR="001B36B2" w:rsidRDefault="001B36B2" w:rsidP="001B36B2">
      <w:pPr>
        <w:pStyle w:val="NormalWeb"/>
        <w:shd w:val="clear" w:color="auto" w:fill="FFFFFF"/>
        <w:spacing w:before="0" w:beforeAutospacing="0" w:after="0" w:afterAutospacing="0"/>
      </w:pPr>
      <w:r w:rsidRPr="001950BE">
        <w:t>A weekly yoga intervention measuring cognitive abilities, reductions in stress and anxiety, and physiological outcomes in collegiate athletes.</w:t>
      </w:r>
    </w:p>
    <w:p w14:paraId="6D44644E" w14:textId="77777777" w:rsidR="001B36B2" w:rsidRDefault="001B36B2" w:rsidP="001B36B2">
      <w:pPr>
        <w:pStyle w:val="NormalWeb"/>
        <w:shd w:val="clear" w:color="auto" w:fill="FFFFFF"/>
        <w:spacing w:before="0" w:beforeAutospacing="0" w:after="0" w:afterAutospacing="0"/>
      </w:pPr>
      <w:r>
        <w:t xml:space="preserve">Role: Principal Investigator </w:t>
      </w:r>
    </w:p>
    <w:p w14:paraId="3D8E2A9B" w14:textId="77777777" w:rsidR="001B36B2" w:rsidRDefault="001B36B2" w:rsidP="00D836C4">
      <w:pPr>
        <w:ind w:left="2160" w:hanging="2160"/>
        <w:rPr>
          <w:b/>
          <w:i/>
        </w:rPr>
      </w:pPr>
    </w:p>
    <w:p w14:paraId="3E4DD917" w14:textId="4E08AAD2" w:rsidR="00D836C4" w:rsidRDefault="00D836C4" w:rsidP="00D836C4">
      <w:pPr>
        <w:ind w:left="2160" w:hanging="2160"/>
        <w:rPr>
          <w:b/>
          <w:i/>
        </w:rPr>
      </w:pPr>
      <w:r>
        <w:rPr>
          <w:b/>
          <w:i/>
        </w:rPr>
        <w:t>Physical Activity and Well-being in Formal and Informal Caregivers (2017-2019)</w:t>
      </w:r>
    </w:p>
    <w:p w14:paraId="4B8E0D30" w14:textId="77777777" w:rsidR="00D836C4" w:rsidRDefault="00D836C4" w:rsidP="00D836C4">
      <w:r>
        <w:t xml:space="preserve">A cross sectional study examining physical activity levels, </w:t>
      </w:r>
      <w:proofErr w:type="gramStart"/>
      <w:r>
        <w:t>patterns</w:t>
      </w:r>
      <w:proofErr w:type="gramEnd"/>
      <w:r>
        <w:t xml:space="preserve"> and preferences among formal (paid) and informal (unpaid) caregivers to improve psychological well-being.</w:t>
      </w:r>
    </w:p>
    <w:p w14:paraId="239CCF5E" w14:textId="77777777" w:rsidR="00D836C4" w:rsidRDefault="00D836C4" w:rsidP="00D836C4">
      <w:r>
        <w:t>Role: Principal Investigator</w:t>
      </w:r>
    </w:p>
    <w:p w14:paraId="51CC1653" w14:textId="77777777" w:rsidR="00D836C4" w:rsidRDefault="00D836C4" w:rsidP="00D836C4"/>
    <w:p w14:paraId="1D814B71" w14:textId="77777777" w:rsidR="00D836C4" w:rsidRPr="00397D1F" w:rsidRDefault="00D836C4" w:rsidP="00D836C4">
      <w:pPr>
        <w:rPr>
          <w:b/>
          <w:i/>
        </w:rPr>
      </w:pPr>
      <w:r w:rsidRPr="00397D1F">
        <w:rPr>
          <w:b/>
          <w:i/>
        </w:rPr>
        <w:t>Exercise Preferences and Quality of Life among Cancer Survivors</w:t>
      </w:r>
      <w:r>
        <w:rPr>
          <w:b/>
          <w:i/>
        </w:rPr>
        <w:t xml:space="preserve"> (2018-2019)</w:t>
      </w:r>
    </w:p>
    <w:p w14:paraId="0437E700" w14:textId="77777777" w:rsidR="00D836C4" w:rsidRDefault="00D836C4" w:rsidP="00D836C4">
      <w:r>
        <w:t>A pilot cross sectional study examining physical activity and sleep patterns in cancer survivors across various stages and types of cancer and its associations with well-being and quality of life.</w:t>
      </w:r>
    </w:p>
    <w:p w14:paraId="6FA5A045" w14:textId="40027CE3" w:rsidR="00D836C4" w:rsidRDefault="00D836C4" w:rsidP="00D836C4">
      <w:r>
        <w:t>Role: Principal Investigator</w:t>
      </w:r>
    </w:p>
    <w:p w14:paraId="3A7DFA30" w14:textId="77777777" w:rsidR="00D836C4" w:rsidRDefault="00D836C4" w:rsidP="00D836C4"/>
    <w:p w14:paraId="055BD368" w14:textId="77777777" w:rsidR="00F53984" w:rsidRPr="006F06A8" w:rsidRDefault="007365EB" w:rsidP="00F53984">
      <w:pPr>
        <w:rPr>
          <w:rFonts w:cs="Arial"/>
          <w:szCs w:val="22"/>
        </w:rPr>
      </w:pPr>
      <w:r w:rsidRPr="007365EB">
        <w:rPr>
          <w:b/>
          <w:i/>
        </w:rPr>
        <w:t>Correlates of Physical Activity and Functional Fitness in Urban African American Older</w:t>
      </w:r>
      <w:r>
        <w:rPr>
          <w:b/>
          <w:i/>
        </w:rPr>
        <w:t xml:space="preserve"> A</w:t>
      </w:r>
      <w:r w:rsidRPr="007365EB">
        <w:rPr>
          <w:b/>
          <w:i/>
        </w:rPr>
        <w:t>dults</w:t>
      </w:r>
      <w:r w:rsidR="00F53984">
        <w:rPr>
          <w:b/>
          <w:i/>
        </w:rPr>
        <w:t xml:space="preserve"> (</w:t>
      </w:r>
      <w:r w:rsidR="00F53984" w:rsidRPr="00A00E7D">
        <w:rPr>
          <w:rFonts w:cs="Arial"/>
          <w:b/>
          <w:szCs w:val="22"/>
        </w:rPr>
        <w:t>National Institutes of Health, P30 AG015281</w:t>
      </w:r>
      <w:r w:rsidR="00F53984">
        <w:rPr>
          <w:rFonts w:cs="Arial"/>
          <w:b/>
          <w:szCs w:val="22"/>
        </w:rPr>
        <w:t>; 2014 – 2015)</w:t>
      </w:r>
    </w:p>
    <w:p w14:paraId="2ECA02C4" w14:textId="77777777" w:rsidR="007365EB" w:rsidRDefault="00F53984" w:rsidP="00F53984">
      <w:r>
        <w:t xml:space="preserve">A cross sectional study </w:t>
      </w:r>
      <w:r w:rsidRPr="00F53984">
        <w:t xml:space="preserve">designed to improve our understanding of the factors that </w:t>
      </w:r>
      <w:r>
        <w:t>influence physical activity</w:t>
      </w:r>
      <w:r w:rsidRPr="00F53984">
        <w:t xml:space="preserve"> in African American older adults living in urban</w:t>
      </w:r>
      <w:r>
        <w:t xml:space="preserve"> settings by utilizing the social cognitive theory framework.</w:t>
      </w:r>
    </w:p>
    <w:p w14:paraId="16D8E5B5" w14:textId="77777777" w:rsidR="00F53984" w:rsidRPr="00F53984" w:rsidRDefault="00F53984" w:rsidP="00F53984">
      <w:r>
        <w:t>Role: Principal Investigator</w:t>
      </w:r>
      <w:r w:rsidR="00763C0C">
        <w:t>,</w:t>
      </w:r>
      <w:r>
        <w:t xml:space="preserve"> </w:t>
      </w:r>
      <w:r w:rsidRPr="006F06A8">
        <w:rPr>
          <w:rFonts w:cs="Arial"/>
          <w:szCs w:val="22"/>
        </w:rPr>
        <w:t>Michigan Center fo</w:t>
      </w:r>
      <w:r>
        <w:rPr>
          <w:rFonts w:cs="Arial"/>
          <w:szCs w:val="22"/>
        </w:rPr>
        <w:t xml:space="preserve">r Urban African Aging Research </w:t>
      </w:r>
      <w:r w:rsidRPr="006F06A8">
        <w:rPr>
          <w:rFonts w:cs="Arial"/>
          <w:szCs w:val="22"/>
        </w:rPr>
        <w:t xml:space="preserve">Pilot Grant </w:t>
      </w:r>
    </w:p>
    <w:p w14:paraId="05E3C2DC" w14:textId="77777777" w:rsidR="00D459EF" w:rsidRDefault="00D459EF" w:rsidP="00AF1030">
      <w:pPr>
        <w:ind w:left="2160" w:hanging="2160"/>
        <w:rPr>
          <w:b/>
          <w:i/>
        </w:rPr>
      </w:pPr>
    </w:p>
    <w:p w14:paraId="50D9DEF9" w14:textId="1EA04780" w:rsidR="00AF1030" w:rsidRDefault="00AF1030" w:rsidP="00AF1030">
      <w:pPr>
        <w:ind w:left="2160" w:hanging="2160"/>
        <w:rPr>
          <w:b/>
          <w:i/>
        </w:rPr>
      </w:pPr>
      <w:r>
        <w:rPr>
          <w:b/>
          <w:i/>
        </w:rPr>
        <w:t>Effects of Long-term Yoga Practice on Cognition, Brain Structure and Function</w:t>
      </w:r>
      <w:r w:rsidR="003B524B">
        <w:rPr>
          <w:b/>
          <w:i/>
        </w:rPr>
        <w:t xml:space="preserve"> (2015-2017)</w:t>
      </w:r>
    </w:p>
    <w:p w14:paraId="514BCEB9" w14:textId="77777777" w:rsidR="00AF1030" w:rsidRPr="006F2CDD" w:rsidRDefault="00AF1030" w:rsidP="00AF1030">
      <w:pPr>
        <w:rPr>
          <w:b/>
        </w:rPr>
      </w:pPr>
      <w:r>
        <w:t>A cross sectional study examining the differences in cognitive functioning, assessed using neuropsychological tests and magnetic resonance imaging techniques among yoga experts and age-, sex-matched control participants.</w:t>
      </w:r>
    </w:p>
    <w:p w14:paraId="644667FF" w14:textId="77777777" w:rsidR="00AF1030" w:rsidRDefault="00AF1030" w:rsidP="00AF1030">
      <w:r>
        <w:t>Role: Principal Investigator</w:t>
      </w:r>
      <w:r>
        <w:tab/>
      </w:r>
    </w:p>
    <w:p w14:paraId="7C1084D7" w14:textId="77777777" w:rsidR="00AF1030" w:rsidRDefault="00AF1030" w:rsidP="00C71A64">
      <w:pPr>
        <w:ind w:left="2160" w:hanging="2160"/>
        <w:rPr>
          <w:b/>
          <w:i/>
        </w:rPr>
      </w:pPr>
    </w:p>
    <w:p w14:paraId="20C518D4" w14:textId="77777777" w:rsidR="00C71A64" w:rsidRDefault="00C71A64" w:rsidP="00C71A64">
      <w:pPr>
        <w:ind w:left="2160" w:hanging="2160"/>
        <w:rPr>
          <w:b/>
          <w:i/>
        </w:rPr>
      </w:pPr>
      <w:r>
        <w:rPr>
          <w:b/>
          <w:i/>
        </w:rPr>
        <w:t>Effects of Regular Yoga Practice on Cognition in College Students</w:t>
      </w:r>
      <w:r w:rsidR="00F53984">
        <w:rPr>
          <w:b/>
          <w:i/>
        </w:rPr>
        <w:t xml:space="preserve"> (2014 – 2017)</w:t>
      </w:r>
    </w:p>
    <w:p w14:paraId="44564612" w14:textId="77777777" w:rsidR="00C71A64" w:rsidRDefault="00C71A64" w:rsidP="00C71A64">
      <w:r>
        <w:t>A non-randomized semester long trial examining the effects of 12-weeks of yoga practice in comparison with aerobic exercise on cognition in college students participating in the Lifetime Fitness Activities at WSU campus.</w:t>
      </w:r>
    </w:p>
    <w:p w14:paraId="3CCAFE33" w14:textId="77777777" w:rsidR="00C71A64" w:rsidRDefault="00C71A64" w:rsidP="00C71A64">
      <w:pPr>
        <w:ind w:left="2160" w:hanging="2160"/>
      </w:pPr>
      <w:r>
        <w:t>Role: Principal Investigator</w:t>
      </w:r>
      <w:r>
        <w:tab/>
      </w:r>
    </w:p>
    <w:p w14:paraId="5286C650" w14:textId="77777777" w:rsidR="00C71A64" w:rsidRDefault="00C71A64" w:rsidP="00C71A64">
      <w:pPr>
        <w:ind w:left="2160" w:hanging="2160"/>
        <w:rPr>
          <w:b/>
          <w:i/>
        </w:rPr>
      </w:pPr>
    </w:p>
    <w:p w14:paraId="1772D876" w14:textId="77777777" w:rsidR="00EB14BC" w:rsidRDefault="00EB14BC" w:rsidP="00F53984">
      <w:pPr>
        <w:rPr>
          <w:b/>
          <w:i/>
        </w:rPr>
      </w:pPr>
      <w:r w:rsidRPr="00CF73FC">
        <w:rPr>
          <w:b/>
          <w:i/>
        </w:rPr>
        <w:t xml:space="preserve">Patterns of </w:t>
      </w:r>
      <w:r>
        <w:rPr>
          <w:b/>
          <w:i/>
        </w:rPr>
        <w:t>P</w:t>
      </w:r>
      <w:r w:rsidRPr="00CF73FC">
        <w:rPr>
          <w:b/>
          <w:i/>
        </w:rPr>
        <w:t xml:space="preserve">hysical </w:t>
      </w:r>
      <w:r>
        <w:rPr>
          <w:b/>
          <w:i/>
        </w:rPr>
        <w:t>A</w:t>
      </w:r>
      <w:r w:rsidRPr="00CF73FC">
        <w:rPr>
          <w:b/>
          <w:i/>
        </w:rPr>
        <w:t xml:space="preserve">ctivity, </w:t>
      </w:r>
      <w:r>
        <w:rPr>
          <w:b/>
          <w:i/>
        </w:rPr>
        <w:t>C</w:t>
      </w:r>
      <w:r w:rsidRPr="00CF73FC">
        <w:rPr>
          <w:b/>
          <w:i/>
        </w:rPr>
        <w:t xml:space="preserve">ognition and </w:t>
      </w:r>
      <w:r>
        <w:rPr>
          <w:b/>
          <w:i/>
        </w:rPr>
        <w:t>F</w:t>
      </w:r>
      <w:r w:rsidRPr="00CF73FC">
        <w:rPr>
          <w:b/>
          <w:i/>
        </w:rPr>
        <w:t xml:space="preserve">unctional </w:t>
      </w:r>
      <w:r>
        <w:rPr>
          <w:b/>
          <w:i/>
        </w:rPr>
        <w:t>F</w:t>
      </w:r>
      <w:r w:rsidRPr="00CF73FC">
        <w:rPr>
          <w:b/>
          <w:i/>
        </w:rPr>
        <w:t xml:space="preserve">itness in </w:t>
      </w:r>
      <w:r>
        <w:rPr>
          <w:b/>
          <w:i/>
        </w:rPr>
        <w:t>S</w:t>
      </w:r>
      <w:r w:rsidRPr="00CF73FC">
        <w:rPr>
          <w:b/>
          <w:i/>
        </w:rPr>
        <w:t xml:space="preserve">troke </w:t>
      </w:r>
      <w:r>
        <w:rPr>
          <w:b/>
          <w:i/>
        </w:rPr>
        <w:t>S</w:t>
      </w:r>
      <w:r w:rsidRPr="00CF73FC">
        <w:rPr>
          <w:b/>
          <w:i/>
        </w:rPr>
        <w:t>urvivors</w:t>
      </w:r>
      <w:r w:rsidR="00F53984">
        <w:rPr>
          <w:b/>
          <w:i/>
        </w:rPr>
        <w:t xml:space="preserve"> (2016 -2017)</w:t>
      </w:r>
      <w:r>
        <w:rPr>
          <w:b/>
          <w:i/>
        </w:rPr>
        <w:tab/>
      </w:r>
      <w:r>
        <w:rPr>
          <w:b/>
          <w:i/>
        </w:rPr>
        <w:tab/>
      </w:r>
    </w:p>
    <w:p w14:paraId="2BE6E1D6" w14:textId="77777777" w:rsidR="00EB14BC" w:rsidRDefault="00EB14BC" w:rsidP="00EB14BC">
      <w:r>
        <w:lastRenderedPageBreak/>
        <w:t xml:space="preserve">A cross sectional study examining level and pattern of physical activity, cognitive </w:t>
      </w:r>
      <w:proofErr w:type="gramStart"/>
      <w:r>
        <w:t>functioning</w:t>
      </w:r>
      <w:proofErr w:type="gramEnd"/>
      <w:r>
        <w:t xml:space="preserve"> and functional fitness in stroke survivors.</w:t>
      </w:r>
    </w:p>
    <w:p w14:paraId="5372A6B5" w14:textId="77777777" w:rsidR="00EB14BC" w:rsidRDefault="00EB14BC" w:rsidP="00EB14BC">
      <w:pPr>
        <w:spacing w:line="480" w:lineRule="auto"/>
      </w:pPr>
      <w:r w:rsidRPr="00907EF3">
        <w:t>Role:</w:t>
      </w:r>
      <w:r w:rsidR="00166582">
        <w:t xml:space="preserve"> Principal Investigator</w:t>
      </w:r>
    </w:p>
    <w:p w14:paraId="70725108" w14:textId="77777777" w:rsidR="00037BA3" w:rsidRDefault="00037BA3" w:rsidP="00037BA3">
      <w:pPr>
        <w:rPr>
          <w:b/>
          <w:i/>
        </w:rPr>
      </w:pPr>
      <w:r>
        <w:rPr>
          <w:b/>
          <w:i/>
        </w:rPr>
        <w:t>Comparing Physical Activity Monitors against Energy Expenditure assessed using a Cardiovascular Fitness Test</w:t>
      </w:r>
      <w:r w:rsidR="00763C0C">
        <w:rPr>
          <w:b/>
          <w:i/>
        </w:rPr>
        <w:t xml:space="preserve"> (2015-2016)</w:t>
      </w:r>
    </w:p>
    <w:p w14:paraId="6C9B9398" w14:textId="77777777" w:rsidR="00037BA3" w:rsidRDefault="00037BA3" w:rsidP="00037BA3">
      <w:r>
        <w:t xml:space="preserve">A study comparing estimates of energy expenditure from a variety of activity monitors (Basis®, </w:t>
      </w:r>
      <w:proofErr w:type="spellStart"/>
      <w:r>
        <w:t>FitBit</w:t>
      </w:r>
      <w:proofErr w:type="spellEnd"/>
      <w:r>
        <w:t>®, Polar®, Actigraph®</w:t>
      </w:r>
      <w:r w:rsidR="00C740F3">
        <w:t xml:space="preserve">, </w:t>
      </w:r>
      <w:proofErr w:type="spellStart"/>
      <w:r w:rsidR="00C740F3">
        <w:t>JawBone</w:t>
      </w:r>
      <w:proofErr w:type="spellEnd"/>
      <w:r w:rsidR="00C740F3">
        <w:t>®</w:t>
      </w:r>
      <w:r>
        <w:t>) at low, moderate, and high intensities against cardiorespiratory energy expenditure in a sample of college students.</w:t>
      </w:r>
    </w:p>
    <w:p w14:paraId="277A1971" w14:textId="77777777" w:rsidR="00037BA3" w:rsidRDefault="00037BA3" w:rsidP="00F80E0F">
      <w:pPr>
        <w:ind w:left="2160" w:hanging="2160"/>
      </w:pPr>
      <w:r>
        <w:t>Role: Principal Investigator</w:t>
      </w:r>
    </w:p>
    <w:p w14:paraId="122EDB32" w14:textId="77777777" w:rsidR="00037BA3" w:rsidRDefault="00037BA3" w:rsidP="00F80E0F">
      <w:pPr>
        <w:ind w:left="2160" w:hanging="2160"/>
        <w:rPr>
          <w:b/>
          <w:i/>
        </w:rPr>
      </w:pPr>
    </w:p>
    <w:p w14:paraId="2A9BCA28" w14:textId="40A90C27" w:rsidR="001B4CA6" w:rsidRPr="005F5715" w:rsidRDefault="001B4CA6" w:rsidP="00F80E0F">
      <w:pPr>
        <w:ind w:left="2160" w:hanging="2160"/>
        <w:rPr>
          <w:b/>
          <w:i/>
        </w:rPr>
      </w:pPr>
      <w:r>
        <w:rPr>
          <w:b/>
          <w:i/>
        </w:rPr>
        <w:t xml:space="preserve">Stretching </w:t>
      </w:r>
      <w:r w:rsidR="008950D1">
        <w:rPr>
          <w:b/>
          <w:i/>
        </w:rPr>
        <w:t>&amp;</w:t>
      </w:r>
      <w:r>
        <w:rPr>
          <w:b/>
          <w:i/>
        </w:rPr>
        <w:t xml:space="preserve"> Yoga Exercise Trial (SAY Exercise Trial – dissertation</w:t>
      </w:r>
      <w:r w:rsidR="008950D1">
        <w:rPr>
          <w:b/>
          <w:i/>
        </w:rPr>
        <w:t xml:space="preserve"> 2012-</w:t>
      </w:r>
      <w:proofErr w:type="gramStart"/>
      <w:r w:rsidR="008950D1">
        <w:rPr>
          <w:b/>
          <w:i/>
        </w:rPr>
        <w:t>2013</w:t>
      </w:r>
      <w:r>
        <w:rPr>
          <w:b/>
          <w:i/>
        </w:rPr>
        <w:t>)</w:t>
      </w:r>
      <w:r w:rsidR="008950D1" w:rsidRPr="008950D1">
        <w:t>N</w:t>
      </w:r>
      <w:r w:rsidR="005F5715" w:rsidRPr="008950D1">
        <w:rPr>
          <w:color w:val="000000"/>
          <w:shd w:val="clear" w:color="auto" w:fill="FFFFFF"/>
        </w:rPr>
        <w:t>CT</w:t>
      </w:r>
      <w:proofErr w:type="gramEnd"/>
      <w:r w:rsidR="005F5715" w:rsidRPr="008950D1">
        <w:rPr>
          <w:color w:val="000000"/>
          <w:shd w:val="clear" w:color="auto" w:fill="FFFFFF"/>
        </w:rPr>
        <w:t>01650532</w:t>
      </w:r>
    </w:p>
    <w:p w14:paraId="35A734D4" w14:textId="77777777" w:rsidR="001B4CA6" w:rsidRDefault="001B4CA6" w:rsidP="001B4CA6">
      <w:r>
        <w:t>A randomized controlled trial examining the effects of an 8-week intensive yoga intervention on cognition and functional fitness in older adults in comparison to an attentional control stretching group.</w:t>
      </w:r>
    </w:p>
    <w:p w14:paraId="6AA269C0" w14:textId="77777777" w:rsidR="001B4CA6" w:rsidRDefault="001B4CA6" w:rsidP="00F2618E">
      <w:r>
        <w:t>Role: Principal Investigator</w:t>
      </w:r>
      <w:r>
        <w:tab/>
      </w:r>
      <w:r>
        <w:tab/>
      </w:r>
      <w:r w:rsidR="004151D9">
        <w:tab/>
      </w:r>
      <w:r>
        <w:t>Advisor: Edward McAuley</w:t>
      </w:r>
    </w:p>
    <w:p w14:paraId="73BFE88D" w14:textId="77777777" w:rsidR="00724DD3" w:rsidRDefault="00724DD3" w:rsidP="001B4CA6">
      <w:pPr>
        <w:rPr>
          <w:b/>
          <w:i/>
        </w:rPr>
      </w:pPr>
    </w:p>
    <w:p w14:paraId="24496874" w14:textId="77777777" w:rsidR="006C223D" w:rsidRPr="005F5715" w:rsidRDefault="001B4CA6" w:rsidP="001B4CA6">
      <w:pPr>
        <w:rPr>
          <w:b/>
        </w:rPr>
      </w:pPr>
      <w:r>
        <w:rPr>
          <w:b/>
          <w:i/>
        </w:rPr>
        <w:t>Study of Aerobic and Yoga Exercise (SA</w:t>
      </w:r>
      <w:r w:rsidR="008950D1">
        <w:rPr>
          <w:b/>
          <w:i/>
        </w:rPr>
        <w:t>Y Exercise – independent study 2011-2012)</w:t>
      </w:r>
    </w:p>
    <w:p w14:paraId="2F38EE1A" w14:textId="77777777" w:rsidR="001B4CA6" w:rsidRPr="001B4CA6" w:rsidRDefault="001B4CA6" w:rsidP="001B4CA6">
      <w:pPr>
        <w:rPr>
          <w:b/>
          <w:bCs/>
        </w:rPr>
      </w:pPr>
      <w:r>
        <w:t xml:space="preserve">A pilot study investigating acute effects of </w:t>
      </w:r>
      <w:r w:rsidR="0081487F">
        <w:t>2</w:t>
      </w:r>
      <w:r>
        <w:t>0</w:t>
      </w:r>
      <w:r w:rsidR="0081487F">
        <w:t>-</w:t>
      </w:r>
      <w:r>
        <w:t>minute yoga and aerobic exercise sessions on cognition and affect in college students.</w:t>
      </w:r>
    </w:p>
    <w:p w14:paraId="36132B9F" w14:textId="77777777" w:rsidR="001B4CA6" w:rsidRDefault="001B4CA6" w:rsidP="001B4CA6">
      <w:r>
        <w:t>Role: Principal Investigator</w:t>
      </w:r>
      <w:r>
        <w:tab/>
      </w:r>
      <w:r>
        <w:tab/>
      </w:r>
      <w:r w:rsidR="004151D9">
        <w:tab/>
      </w:r>
      <w:r>
        <w:t>Advisor: Edward McAuley</w:t>
      </w:r>
    </w:p>
    <w:p w14:paraId="187D33E1" w14:textId="77777777" w:rsidR="001B4CA6" w:rsidRDefault="001B4CA6" w:rsidP="00F80E0F">
      <w:pPr>
        <w:ind w:left="2160" w:hanging="2160"/>
        <w:rPr>
          <w:bCs/>
        </w:rPr>
      </w:pPr>
    </w:p>
    <w:p w14:paraId="163BEC4C" w14:textId="4AEFEE00" w:rsidR="00191870" w:rsidRPr="004619FC" w:rsidRDefault="00EF6CBF" w:rsidP="00F80E0F">
      <w:pPr>
        <w:ind w:left="2160" w:hanging="2160"/>
        <w:rPr>
          <w:rStyle w:val="Strong"/>
        </w:rPr>
      </w:pPr>
      <w:r>
        <w:rPr>
          <w:b/>
          <w:bCs/>
          <w:noProof/>
        </w:rPr>
        <mc:AlternateContent>
          <mc:Choice Requires="wps">
            <w:drawing>
              <wp:anchor distT="0" distB="0" distL="114300" distR="114300" simplePos="0" relativeHeight="251655168" behindDoc="0" locked="0" layoutInCell="1" allowOverlap="1" wp14:anchorId="0E774267" wp14:editId="70AA28E6">
                <wp:simplePos x="0" y="0"/>
                <wp:positionH relativeFrom="column">
                  <wp:posOffset>-59055</wp:posOffset>
                </wp:positionH>
                <wp:positionV relativeFrom="paragraph">
                  <wp:posOffset>34925</wp:posOffset>
                </wp:positionV>
                <wp:extent cx="6155690" cy="0"/>
                <wp:effectExtent l="17145" t="8255" r="8890" b="107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5F1CD" id="AutoShape 8" o:spid="_x0000_s1026" type="#_x0000_t32" style="position:absolute;margin-left:-4.65pt;margin-top:2.75pt;width:484.7pt;height: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pqJAIAAEYEAAAOAAAAZHJzL2Uyb0RvYy54bWysU02P2jAQvVfqf7ByhyQUWIgIq1UCvWy7&#10;SLvt3dgOsep4LNtLQFX/e8fmo2x7qarm4Iw9M89vZp4X94dOkb2wToIuk3yYJURoBlzqXZl8eVkP&#10;ZglxnmpOFWhRJkfhkvvl+3eL3hRiBC0oLixBEO2K3pRJ670p0tSxVnTUDcEIjc4GbEc9bu0u5Zb2&#10;iN6pdJRl07QHy40FJpzD0/rkTJYRv2kE809N44QnqkyQm4+rjes2rOlyQYudpaaV7EyD/gOLjkqN&#10;l16hauopebXyD6hOMgsOGj9k0KXQNJKJWANWk2e/VfPcUiNiLdgcZ65tcv8Pln3ebyyRvExwUJp2&#10;OKKHVw/xZjIL7emNKzCq0hsbCmQH/WwegX1zREPVUr0TMfjlaDA3Dxnpm5SwcQYv2fafgGMMRfzY&#10;q0NjO9Ioab6GxACO/SCHOJzjdTji4AnDw2k+mUznOEN28aW0CBAh0VjnPwroSDDKxHlL5a71FWiN&#10;EgB7gqf7R+cDwV8JIVnDWioVlaA06ZHMZHY3iYQcKMmDN8Q5u9tWypI9DWKKXywXPbdhFl41j2it&#10;oHx1tj2V6mTj7UoHPKwM+Zytk1q+z7P5araajQfj0XQ1GGd1PXhYV+PBdJ3fTeoPdVXV+Y9ALR8X&#10;reRc6MDuotx8/HfKOL+hk+au2r32IX2LHhuGZC//SDoOOcz1pJAt8OPGXoaPYo3B54cVXsPtHu3b&#10;57/8CQAA//8DAFBLAwQUAAYACAAAACEAZBWO9N0AAAAGAQAADwAAAGRycy9kb3ducmV2LnhtbEyO&#10;TU/DMBBE70j8B2uRuLVOKG3TEKfiQyCQuNAi4OjGSxwRr6PYTdN/z8IFjqMZvXnFenStGLAPjScF&#10;6TQBgVR501Ct4HV7P8lAhKjJ6NYTKjhigHV5elLo3PgDveCwibVgCIVcK7AxdrmUobLodJj6Dom7&#10;T987HTn2tTS9PjDctfIiSRbS6Yb4weoOby1WX5u9U5ANb3fDR2aXR/s8e0hv3i+fqvpRqfOz8foK&#10;RMQx/o3hR5/VoWSnnd+TCaJVMFnNeKlgPgfB9WqRpCB2v1mWhfyvX34DAAD//wMAUEsBAi0AFAAG&#10;AAgAAAAhALaDOJL+AAAA4QEAABMAAAAAAAAAAAAAAAAAAAAAAFtDb250ZW50X1R5cGVzXS54bWxQ&#10;SwECLQAUAAYACAAAACEAOP0h/9YAAACUAQAACwAAAAAAAAAAAAAAAAAvAQAAX3JlbHMvLnJlbHNQ&#10;SwECLQAUAAYACAAAACEAYBwKaiQCAABGBAAADgAAAAAAAAAAAAAAAAAuAgAAZHJzL2Uyb0RvYy54&#10;bWxQSwECLQAUAAYACAAAACEAZBWO9N0AAAAGAQAADwAAAAAAAAAAAAAAAAB+BAAAZHJzL2Rvd25y&#10;ZXYueG1sUEsFBgAAAAAEAAQA8wAAAIgFAAAAAA==&#10;" strokeweight="1.25pt"/>
            </w:pict>
          </mc:Fallback>
        </mc:AlternateContent>
      </w:r>
    </w:p>
    <w:p w14:paraId="13E4E3DF" w14:textId="32DA5B58" w:rsidR="00BB52DF" w:rsidRDefault="00E752F7" w:rsidP="00BB52DF">
      <w:pPr>
        <w:ind w:left="2160" w:hanging="2160"/>
        <w:rPr>
          <w:rStyle w:val="Strong"/>
          <w:sz w:val="28"/>
        </w:rPr>
      </w:pPr>
      <w:r>
        <w:rPr>
          <w:rStyle w:val="Strong"/>
          <w:sz w:val="28"/>
        </w:rPr>
        <w:t>Manuscripts Under Review</w:t>
      </w:r>
    </w:p>
    <w:p w14:paraId="58529DFD" w14:textId="77777777" w:rsidR="00080A26" w:rsidRPr="00080A26" w:rsidRDefault="00080A26" w:rsidP="00B345EE">
      <w:pPr>
        <w:ind w:left="720"/>
        <w:rPr>
          <w:sz w:val="22"/>
          <w:szCs w:val="22"/>
        </w:rPr>
      </w:pPr>
    </w:p>
    <w:p w14:paraId="588F0005" w14:textId="02D2592D" w:rsidR="00AC1F2F" w:rsidRPr="00AC1F2F" w:rsidRDefault="00AC1F2F" w:rsidP="00AF3E1F">
      <w:pPr>
        <w:pStyle w:val="ListParagraph"/>
        <w:numPr>
          <w:ilvl w:val="0"/>
          <w:numId w:val="20"/>
        </w:numPr>
        <w:rPr>
          <w:i/>
          <w:iCs/>
        </w:rPr>
      </w:pPr>
      <w:bookmarkStart w:id="0" w:name="_Hlk100661569"/>
      <w:r>
        <w:t xml:space="preserve">Erlenbach, E., Singleton, C., &amp; </w:t>
      </w:r>
      <w:r w:rsidRPr="003E494B">
        <w:rPr>
          <w:b/>
          <w:bCs/>
        </w:rPr>
        <w:t>Gothe, N.P</w:t>
      </w:r>
      <w:r>
        <w:t xml:space="preserve">. (2022, under review). </w:t>
      </w:r>
      <w:r>
        <w:t>Sedentary Electronic Time is Detrimental for Aerobic Fitness among Low-Fit Adults: Findings from the NHANES dataset</w:t>
      </w:r>
      <w:r>
        <w:t xml:space="preserve">. </w:t>
      </w:r>
      <w:r w:rsidRPr="00AC1F2F">
        <w:rPr>
          <w:i/>
          <w:iCs/>
        </w:rPr>
        <w:t>Journal of Behavioral Medicine</w:t>
      </w:r>
    </w:p>
    <w:p w14:paraId="7EE8B581" w14:textId="77777777" w:rsidR="00AC1F2F" w:rsidRPr="00AC1F2F" w:rsidRDefault="00AC1F2F" w:rsidP="00AC1F2F">
      <w:pPr>
        <w:pStyle w:val="ListParagraph"/>
        <w:rPr>
          <w:i/>
          <w:iCs/>
        </w:rPr>
      </w:pPr>
    </w:p>
    <w:p w14:paraId="70F141ED" w14:textId="64D4F384" w:rsidR="00B345EE" w:rsidRPr="00AF3E1F" w:rsidRDefault="00B345EE" w:rsidP="00AF3E1F">
      <w:pPr>
        <w:pStyle w:val="ListParagraph"/>
        <w:numPr>
          <w:ilvl w:val="0"/>
          <w:numId w:val="20"/>
        </w:numPr>
        <w:rPr>
          <w:i/>
          <w:iCs/>
        </w:rPr>
      </w:pPr>
      <w:r>
        <w:t>Westfall</w:t>
      </w:r>
      <w:r w:rsidR="00DA061C">
        <w:t>, D.R.</w:t>
      </w:r>
      <w:r>
        <w:t>, Kranz</w:t>
      </w:r>
      <w:r w:rsidR="00DA061C">
        <w:t>, M.B.</w:t>
      </w:r>
      <w:r>
        <w:t xml:space="preserve">, </w:t>
      </w:r>
      <w:proofErr w:type="spellStart"/>
      <w:r>
        <w:t>Burzynska</w:t>
      </w:r>
      <w:proofErr w:type="spellEnd"/>
      <w:r w:rsidR="00DA061C">
        <w:t>, A.Z.</w:t>
      </w:r>
      <w:r>
        <w:t>, Ehlers</w:t>
      </w:r>
      <w:r w:rsidR="00DA061C">
        <w:t>, D.K.</w:t>
      </w:r>
      <w:r>
        <w:t xml:space="preserve">, </w:t>
      </w:r>
      <w:r w:rsidRPr="003E494B">
        <w:rPr>
          <w:b/>
          <w:bCs/>
        </w:rPr>
        <w:t>Gothe</w:t>
      </w:r>
      <w:r w:rsidR="00DA061C" w:rsidRPr="003E494B">
        <w:rPr>
          <w:b/>
          <w:bCs/>
        </w:rPr>
        <w:t>, N.P</w:t>
      </w:r>
      <w:r w:rsidR="00DA061C">
        <w:t>.</w:t>
      </w:r>
      <w:r>
        <w:t xml:space="preserve">, </w:t>
      </w:r>
      <w:r w:rsidR="00DA061C">
        <w:t>Salerno, E</w:t>
      </w:r>
      <w:r>
        <w:t>, Fanning</w:t>
      </w:r>
      <w:r w:rsidR="00DA061C">
        <w:t>, J.</w:t>
      </w:r>
      <w:r>
        <w:t xml:space="preserve">, </w:t>
      </w:r>
      <w:r w:rsidR="00DA061C">
        <w:t>Morris, T.</w:t>
      </w:r>
      <w:r>
        <w:t>, McAuley</w:t>
      </w:r>
      <w:r w:rsidR="00DA061C">
        <w:t>, E.,</w:t>
      </w:r>
      <w:r>
        <w:t xml:space="preserve"> Whitfield-Gabrieli</w:t>
      </w:r>
      <w:r w:rsidR="00DA061C">
        <w:t>, S.</w:t>
      </w:r>
      <w:r>
        <w:t>, Hillman</w:t>
      </w:r>
      <w:r w:rsidR="00DA061C">
        <w:t>, C.H.</w:t>
      </w:r>
      <w:r>
        <w:t>,</w:t>
      </w:r>
      <w:r w:rsidR="00DA061C">
        <w:t xml:space="preserve"> &amp;</w:t>
      </w:r>
      <w:r>
        <w:t xml:space="preserve"> Kramer</w:t>
      </w:r>
      <w:r w:rsidR="00DA061C">
        <w:t>, A.F.</w:t>
      </w:r>
      <w:r>
        <w:t xml:space="preserve"> (2021, under review) Cortical Morphometry of Functional Connectivity Networks in Understanding the Associations Between Aerobic Fitness and Cognition in Aging Adults</w:t>
      </w:r>
      <w:r w:rsidR="00356F9A">
        <w:t xml:space="preserve">. </w:t>
      </w:r>
      <w:r w:rsidR="00356F9A" w:rsidRPr="00AF3E1F">
        <w:rPr>
          <w:i/>
          <w:iCs/>
        </w:rPr>
        <w:t>Neuroimage</w:t>
      </w:r>
    </w:p>
    <w:p w14:paraId="5A3ECE7B" w14:textId="77777777" w:rsidR="00B345EE" w:rsidRPr="00B345EE" w:rsidRDefault="00B345EE" w:rsidP="00B345EE">
      <w:pPr>
        <w:ind w:left="720"/>
      </w:pPr>
    </w:p>
    <w:p w14:paraId="337A242F" w14:textId="05232B7F" w:rsidR="00E31F8C" w:rsidRPr="00E31F8C" w:rsidRDefault="00E31F8C" w:rsidP="00E31F8C">
      <w:pPr>
        <w:numPr>
          <w:ilvl w:val="0"/>
          <w:numId w:val="20"/>
        </w:numPr>
      </w:pPr>
      <w:r w:rsidRPr="00882EEC">
        <w:rPr>
          <w:rFonts w:ascii="Times" w:hAnsi="Times" w:cstheme="majorHAnsi"/>
        </w:rPr>
        <w:t>McDonald</w:t>
      </w:r>
      <w:r w:rsidR="00385278">
        <w:rPr>
          <w:rFonts w:ascii="Times" w:hAnsi="Times" w:cstheme="majorHAnsi"/>
        </w:rPr>
        <w:t>, K.</w:t>
      </w:r>
      <w:r w:rsidRPr="00882EEC">
        <w:rPr>
          <w:rFonts w:ascii="Times" w:hAnsi="Times" w:cstheme="majorHAnsi"/>
        </w:rPr>
        <w:t>, Morris</w:t>
      </w:r>
      <w:r w:rsidR="00385278">
        <w:rPr>
          <w:rFonts w:ascii="Times" w:hAnsi="Times" w:cstheme="majorHAnsi"/>
        </w:rPr>
        <w:t>, T.P.</w:t>
      </w:r>
      <w:r w:rsidRPr="00882EEC">
        <w:rPr>
          <w:rFonts w:ascii="Times" w:hAnsi="Times" w:cstheme="majorHAnsi"/>
        </w:rPr>
        <w:t xml:space="preserve">, </w:t>
      </w:r>
      <w:proofErr w:type="spellStart"/>
      <w:r w:rsidRPr="00882EEC">
        <w:rPr>
          <w:rFonts w:ascii="Times" w:hAnsi="Times" w:cstheme="majorHAnsi"/>
        </w:rPr>
        <w:t>Anteraper</w:t>
      </w:r>
      <w:proofErr w:type="spellEnd"/>
      <w:r w:rsidR="00385278">
        <w:rPr>
          <w:rFonts w:ascii="Times" w:hAnsi="Times" w:cstheme="majorHAnsi"/>
        </w:rPr>
        <w:t>, S.</w:t>
      </w:r>
      <w:r w:rsidRPr="00882EEC">
        <w:rPr>
          <w:rFonts w:ascii="Times" w:hAnsi="Times" w:cstheme="majorHAnsi"/>
        </w:rPr>
        <w:t>, Voss</w:t>
      </w:r>
      <w:r w:rsidR="00385278">
        <w:rPr>
          <w:rFonts w:ascii="Times" w:hAnsi="Times" w:cstheme="majorHAnsi"/>
        </w:rPr>
        <w:t xml:space="preserve">, </w:t>
      </w:r>
      <w:r w:rsidRPr="00882EEC">
        <w:rPr>
          <w:rFonts w:ascii="Times" w:hAnsi="Times" w:cstheme="majorHAnsi"/>
        </w:rPr>
        <w:t>Whitfield-Gabrieli</w:t>
      </w:r>
      <w:r w:rsidR="00385278">
        <w:rPr>
          <w:rFonts w:ascii="Times" w:hAnsi="Times" w:cstheme="majorHAnsi"/>
        </w:rPr>
        <w:t>, S.</w:t>
      </w:r>
      <w:r w:rsidRPr="00882EEC">
        <w:rPr>
          <w:rFonts w:ascii="Times" w:hAnsi="Times" w:cstheme="majorHAnsi"/>
        </w:rPr>
        <w:t xml:space="preserve">, </w:t>
      </w:r>
      <w:r w:rsidRPr="00882EEC">
        <w:rPr>
          <w:rFonts w:ascii="Times" w:hAnsi="Times" w:cs="Calibri"/>
          <w:color w:val="000000"/>
        </w:rPr>
        <w:t>Fanning</w:t>
      </w:r>
      <w:r w:rsidR="00385278">
        <w:rPr>
          <w:rFonts w:ascii="Times" w:hAnsi="Times" w:cs="Calibri"/>
          <w:color w:val="000000"/>
        </w:rPr>
        <w:t>, J.,</w:t>
      </w:r>
      <w:r w:rsidRPr="00882EEC">
        <w:rPr>
          <w:rFonts w:ascii="Times" w:hAnsi="Times" w:cs="Calibri"/>
          <w:color w:val="000000"/>
        </w:rPr>
        <w:t xml:space="preserve"> </w:t>
      </w:r>
      <w:r w:rsidRPr="003E494B">
        <w:rPr>
          <w:rFonts w:ascii="Times" w:hAnsi="Times" w:cs="Calibri"/>
          <w:b/>
          <w:bCs/>
          <w:color w:val="000000"/>
        </w:rPr>
        <w:t>Gothe</w:t>
      </w:r>
      <w:r w:rsidR="00385278" w:rsidRPr="003E494B">
        <w:rPr>
          <w:rFonts w:ascii="Times" w:hAnsi="Times" w:cs="Calibri"/>
          <w:b/>
          <w:bCs/>
          <w:color w:val="000000"/>
        </w:rPr>
        <w:t>, N.P.</w:t>
      </w:r>
      <w:r w:rsidRPr="00882EEC">
        <w:rPr>
          <w:rFonts w:ascii="Times" w:hAnsi="Times" w:cs="Calibri"/>
          <w:color w:val="000000"/>
        </w:rPr>
        <w:t>, Salerno</w:t>
      </w:r>
      <w:r w:rsidR="00385278">
        <w:rPr>
          <w:rFonts w:ascii="Times" w:hAnsi="Times" w:cs="Calibri"/>
          <w:color w:val="000000"/>
        </w:rPr>
        <w:t>, E.</w:t>
      </w:r>
      <w:r w:rsidRPr="00882EEC">
        <w:rPr>
          <w:rFonts w:ascii="Times" w:hAnsi="Times" w:cs="Calibri"/>
          <w:color w:val="000000"/>
        </w:rPr>
        <w:t xml:space="preserve">, </w:t>
      </w:r>
      <w:r w:rsidRPr="00882EEC">
        <w:rPr>
          <w:rFonts w:ascii="Times" w:hAnsi="Times" w:cstheme="majorHAnsi"/>
        </w:rPr>
        <w:t>Erickson</w:t>
      </w:r>
      <w:r w:rsidR="00385278">
        <w:rPr>
          <w:rFonts w:ascii="Times" w:hAnsi="Times" w:cstheme="majorHAnsi"/>
        </w:rPr>
        <w:t>, K.I.</w:t>
      </w:r>
      <w:r w:rsidRPr="00882EEC">
        <w:rPr>
          <w:rFonts w:ascii="Times" w:hAnsi="Times" w:cstheme="majorHAnsi"/>
        </w:rPr>
        <w:t>,</w:t>
      </w:r>
      <w:r>
        <w:rPr>
          <w:rFonts w:ascii="Times" w:hAnsi="Times" w:cstheme="majorHAnsi"/>
        </w:rPr>
        <w:t xml:space="preserve"> </w:t>
      </w:r>
      <w:r w:rsidRPr="00882EEC">
        <w:rPr>
          <w:rFonts w:ascii="Times" w:hAnsi="Times" w:cstheme="majorHAnsi"/>
        </w:rPr>
        <w:t>Hillman</w:t>
      </w:r>
      <w:r w:rsidR="00385278">
        <w:rPr>
          <w:rFonts w:ascii="Times" w:hAnsi="Times" w:cstheme="majorHAnsi"/>
        </w:rPr>
        <w:t>, C.H.</w:t>
      </w:r>
      <w:r w:rsidRPr="00882EEC">
        <w:rPr>
          <w:rFonts w:ascii="Times" w:hAnsi="Times" w:cstheme="majorHAnsi"/>
        </w:rPr>
        <w:t>, McAuley</w:t>
      </w:r>
      <w:r w:rsidR="00385278">
        <w:rPr>
          <w:rFonts w:ascii="Times" w:hAnsi="Times" w:cstheme="majorHAnsi"/>
        </w:rPr>
        <w:t>, E.</w:t>
      </w:r>
      <w:r w:rsidRPr="00882EEC">
        <w:rPr>
          <w:rFonts w:ascii="Times" w:hAnsi="Times" w:cstheme="majorHAnsi"/>
        </w:rPr>
        <w:t>, Kramer</w:t>
      </w:r>
      <w:r w:rsidR="00385278">
        <w:rPr>
          <w:rFonts w:ascii="Times" w:hAnsi="Times" w:cstheme="majorHAnsi"/>
        </w:rPr>
        <w:t xml:space="preserve">, A.F. </w:t>
      </w:r>
      <w:r>
        <w:rPr>
          <w:rFonts w:ascii="Times" w:hAnsi="Times" w:cstheme="majorHAnsi"/>
        </w:rPr>
        <w:t xml:space="preserve">(2021, under review). </w:t>
      </w:r>
      <w:r w:rsidRPr="00E31F8C">
        <w:t>Data-Driven MRI Analysis Reveals Fitness-Related Functional Change in Default Mode Network and Cognition Following an Exercise Intervention</w:t>
      </w:r>
    </w:p>
    <w:p w14:paraId="4ED09893" w14:textId="77777777" w:rsidR="00E31F8C" w:rsidRPr="00E31F8C" w:rsidRDefault="00E31F8C" w:rsidP="00E31F8C">
      <w:pPr>
        <w:ind w:left="720"/>
        <w:rPr>
          <w:color w:val="333333"/>
          <w:shd w:val="clear" w:color="auto" w:fill="FFFFFF"/>
        </w:rPr>
      </w:pPr>
    </w:p>
    <w:p w14:paraId="3175B38E" w14:textId="54D1C64A" w:rsidR="00266673" w:rsidRPr="00266673" w:rsidRDefault="00266673" w:rsidP="00697CBE">
      <w:pPr>
        <w:numPr>
          <w:ilvl w:val="0"/>
          <w:numId w:val="20"/>
        </w:numPr>
        <w:rPr>
          <w:color w:val="333333"/>
          <w:shd w:val="clear" w:color="auto" w:fill="FFFFFF"/>
        </w:rPr>
      </w:pPr>
      <w:r>
        <w:t>Webster, K.</w:t>
      </w:r>
      <w:r w:rsidR="00427486">
        <w:t xml:space="preserve">, Seng, J., Gallagher, N., </w:t>
      </w:r>
      <w:r w:rsidR="00427486" w:rsidRPr="003E494B">
        <w:rPr>
          <w:b/>
          <w:bCs/>
        </w:rPr>
        <w:t>Gothe, N.P</w:t>
      </w:r>
      <w:r w:rsidR="00427486">
        <w:t>., Colabianchi, N., Smith, E., Ploutz-Snyder, R., &amp; Larson, J.</w:t>
      </w:r>
      <w:r>
        <w:t xml:space="preserve"> (2021, under review). Physical Activity Programming for Older Adults in Assisted Living: Residents’ Perspectives</w:t>
      </w:r>
      <w:r w:rsidR="005A63E6">
        <w:t>.</w:t>
      </w:r>
      <w:r>
        <w:t xml:space="preserve"> </w:t>
      </w:r>
      <w:r w:rsidR="005A63E6">
        <w:rPr>
          <w:i/>
          <w:iCs/>
        </w:rPr>
        <w:t>Western Journal of Nursing Research</w:t>
      </w:r>
    </w:p>
    <w:p w14:paraId="7CD7CD2B" w14:textId="77777777" w:rsidR="00266673" w:rsidRDefault="00266673" w:rsidP="00266673">
      <w:pPr>
        <w:ind w:left="720"/>
        <w:rPr>
          <w:color w:val="333333"/>
          <w:shd w:val="clear" w:color="auto" w:fill="FFFFFF"/>
        </w:rPr>
      </w:pPr>
    </w:p>
    <w:p w14:paraId="1C76F53F" w14:textId="6904B654" w:rsidR="006B1A88" w:rsidRPr="006B1A88" w:rsidRDefault="006B1A88" w:rsidP="00697CBE">
      <w:pPr>
        <w:numPr>
          <w:ilvl w:val="0"/>
          <w:numId w:val="20"/>
        </w:numPr>
        <w:rPr>
          <w:color w:val="333333"/>
          <w:shd w:val="clear" w:color="auto" w:fill="FFFFFF"/>
        </w:rPr>
      </w:pPr>
      <w:proofErr w:type="spellStart"/>
      <w:r>
        <w:rPr>
          <w:color w:val="333333"/>
          <w:shd w:val="clear" w:color="auto" w:fill="FFFFFF"/>
        </w:rPr>
        <w:t>Burzynska</w:t>
      </w:r>
      <w:proofErr w:type="spellEnd"/>
      <w:r>
        <w:rPr>
          <w:color w:val="333333"/>
          <w:shd w:val="clear" w:color="auto" w:fill="FFFFFF"/>
        </w:rPr>
        <w:t xml:space="preserve">, A., Colmenares, A.M., Voss, M.W., Fanning, J., </w:t>
      </w:r>
      <w:proofErr w:type="spellStart"/>
      <w:r>
        <w:rPr>
          <w:color w:val="333333"/>
          <w:shd w:val="clear" w:color="auto" w:fill="FFFFFF"/>
        </w:rPr>
        <w:t>Dalerno</w:t>
      </w:r>
      <w:proofErr w:type="spellEnd"/>
      <w:r>
        <w:rPr>
          <w:color w:val="333333"/>
          <w:shd w:val="clear" w:color="auto" w:fill="FFFFFF"/>
        </w:rPr>
        <w:t xml:space="preserve">, E.A., </w:t>
      </w:r>
      <w:r w:rsidRPr="00FD06B3">
        <w:rPr>
          <w:b/>
          <w:color w:val="333333"/>
          <w:shd w:val="clear" w:color="auto" w:fill="FFFFFF"/>
        </w:rPr>
        <w:t>Gothe, N.P</w:t>
      </w:r>
      <w:r>
        <w:rPr>
          <w:color w:val="333333"/>
          <w:shd w:val="clear" w:color="auto" w:fill="FFFFFF"/>
        </w:rPr>
        <w:t xml:space="preserve">., Thomas, M.L., McAuley, E. &amp; Kramer, A.F. (2021, under review). </w:t>
      </w:r>
      <w:r>
        <w:t xml:space="preserve">White matter plasticity in healthy older adults: the effects of aerobic exercise. </w:t>
      </w:r>
      <w:r w:rsidRPr="00AF61B1">
        <w:rPr>
          <w:i/>
        </w:rPr>
        <w:t>Neuroimage</w:t>
      </w:r>
    </w:p>
    <w:p w14:paraId="04E87627" w14:textId="77777777" w:rsidR="006B1A88" w:rsidRPr="006B1A88" w:rsidRDefault="006B1A88" w:rsidP="006B1A88">
      <w:pPr>
        <w:ind w:left="720"/>
        <w:rPr>
          <w:color w:val="333333"/>
          <w:shd w:val="clear" w:color="auto" w:fill="FFFFFF"/>
        </w:rPr>
      </w:pPr>
    </w:p>
    <w:p w14:paraId="5AFAF3C0" w14:textId="1D4B3388" w:rsidR="0080066D" w:rsidRPr="0080066D" w:rsidRDefault="0080066D" w:rsidP="00697CBE">
      <w:pPr>
        <w:numPr>
          <w:ilvl w:val="0"/>
          <w:numId w:val="20"/>
        </w:numPr>
        <w:rPr>
          <w:color w:val="333333"/>
          <w:shd w:val="clear" w:color="auto" w:fill="FFFFFF"/>
        </w:rPr>
      </w:pPr>
      <w:r w:rsidRPr="00700AB5">
        <w:t xml:space="preserve">Clark-Sienkiewicz, S.M., Caño, A., </w:t>
      </w:r>
      <w:proofErr w:type="spellStart"/>
      <w:r w:rsidRPr="00700AB5">
        <w:t>Lackman</w:t>
      </w:r>
      <w:proofErr w:type="spellEnd"/>
      <w:r w:rsidRPr="00700AB5">
        <w:t xml:space="preserve"> Zeman, L., Lumley M.A., &amp; </w:t>
      </w:r>
      <w:r w:rsidRPr="00697CBE">
        <w:rPr>
          <w:b/>
          <w:bCs/>
        </w:rPr>
        <w:t>Gothe, N.P.</w:t>
      </w:r>
      <w:r w:rsidRPr="00700AB5">
        <w:t xml:space="preserve"> (</w:t>
      </w:r>
      <w:r>
        <w:t>2021</w:t>
      </w:r>
      <w:r w:rsidR="006B1A88">
        <w:t>, under review</w:t>
      </w:r>
      <w:r w:rsidRPr="00700AB5">
        <w:t xml:space="preserve">). </w:t>
      </w:r>
      <w:r>
        <w:t>Beyond logistical barriers: Role of exercise self-efficacy, social and cognitive factors on attendance to a health behavior change program in primary care.</w:t>
      </w:r>
      <w:r w:rsidR="00AF61B1">
        <w:t xml:space="preserve"> </w:t>
      </w:r>
      <w:r w:rsidR="00AF61B1">
        <w:rPr>
          <w:i/>
        </w:rPr>
        <w:t>Journal of Clinical Psychology in Medical Settings</w:t>
      </w:r>
    </w:p>
    <w:p w14:paraId="337E57FB" w14:textId="1C36A288" w:rsidR="00697CBE" w:rsidRPr="00697CBE" w:rsidRDefault="00697CBE" w:rsidP="00697CBE">
      <w:pPr>
        <w:ind w:left="720"/>
        <w:rPr>
          <w:color w:val="333333"/>
          <w:shd w:val="clear" w:color="auto" w:fill="FFFFFF"/>
        </w:rPr>
      </w:pPr>
    </w:p>
    <w:p w14:paraId="6FC4CF33" w14:textId="3A147970" w:rsidR="00700AB5" w:rsidRPr="00285CEE" w:rsidRDefault="00285CEE" w:rsidP="00285CEE">
      <w:pPr>
        <w:pStyle w:val="ListParagraph"/>
        <w:numPr>
          <w:ilvl w:val="0"/>
          <w:numId w:val="20"/>
        </w:numPr>
        <w:rPr>
          <w:bCs/>
        </w:rPr>
      </w:pPr>
      <w:r>
        <w:t xml:space="preserve">Butler, J. &amp; </w:t>
      </w:r>
      <w:r w:rsidRPr="00285CEE">
        <w:rPr>
          <w:b/>
          <w:bCs/>
        </w:rPr>
        <w:t xml:space="preserve">Gothe, N.P. </w:t>
      </w:r>
      <w:r>
        <w:t xml:space="preserve">(2021, under review). Exploring Officer Perceptions of Police Defensive Tactics Training Using a Social Cognitive Framework: A Qualitative Study. </w:t>
      </w:r>
      <w:r w:rsidRPr="00285CEE">
        <w:rPr>
          <w:i/>
          <w:iCs/>
        </w:rPr>
        <w:t>International Journal of Police Science and Management</w:t>
      </w:r>
    </w:p>
    <w:bookmarkEnd w:id="0"/>
    <w:p w14:paraId="69D4BF4F" w14:textId="77777777" w:rsidR="00285CEE" w:rsidRPr="00285CEE" w:rsidRDefault="00285CEE" w:rsidP="00285CEE">
      <w:pPr>
        <w:pStyle w:val="ListParagraph"/>
        <w:rPr>
          <w:bCs/>
        </w:rPr>
      </w:pPr>
    </w:p>
    <w:p w14:paraId="497838BA" w14:textId="51ACDFAD" w:rsidR="00811B52" w:rsidRDefault="004619FC" w:rsidP="00117E1E">
      <w:pPr>
        <w:ind w:left="2160" w:hanging="2160"/>
        <w:rPr>
          <w:rStyle w:val="Strong"/>
          <w:sz w:val="28"/>
        </w:rPr>
      </w:pPr>
      <w:r w:rsidRPr="009B2173">
        <w:rPr>
          <w:rStyle w:val="Strong"/>
          <w:sz w:val="28"/>
        </w:rPr>
        <w:t>Peer-Reviewed Publications</w:t>
      </w:r>
    </w:p>
    <w:p w14:paraId="3F03DCFE" w14:textId="77777777" w:rsidR="00E11889" w:rsidRPr="00E11889" w:rsidRDefault="00E11889" w:rsidP="00E11889">
      <w:pPr>
        <w:ind w:left="630"/>
        <w:rPr>
          <w:color w:val="333333"/>
          <w:shd w:val="clear" w:color="auto" w:fill="FFFFFF"/>
        </w:rPr>
      </w:pPr>
    </w:p>
    <w:p w14:paraId="1241D01F" w14:textId="77777777" w:rsidR="00E11889" w:rsidRPr="00D13094" w:rsidRDefault="00E11889" w:rsidP="00E11889">
      <w:pPr>
        <w:ind w:left="2160" w:hanging="2160"/>
        <w:rPr>
          <w:rStyle w:val="Strong"/>
          <w:b w:val="0"/>
          <w:bCs w:val="0"/>
          <w:szCs w:val="22"/>
        </w:rPr>
      </w:pPr>
      <w:r w:rsidRPr="00D13094">
        <w:rPr>
          <w:rStyle w:val="Strong"/>
          <w:b w:val="0"/>
          <w:bCs w:val="0"/>
          <w:szCs w:val="22"/>
        </w:rPr>
        <w:t xml:space="preserve">All time: h-index: </w:t>
      </w:r>
      <w:r>
        <w:rPr>
          <w:rStyle w:val="Strong"/>
          <w:b w:val="0"/>
          <w:bCs w:val="0"/>
          <w:szCs w:val="22"/>
        </w:rPr>
        <w:t>32</w:t>
      </w:r>
      <w:r w:rsidRPr="00D13094">
        <w:rPr>
          <w:rStyle w:val="Strong"/>
          <w:b w:val="0"/>
          <w:bCs w:val="0"/>
          <w:szCs w:val="22"/>
        </w:rPr>
        <w:t xml:space="preserve">, i10-index: </w:t>
      </w:r>
      <w:r>
        <w:rPr>
          <w:rStyle w:val="Strong"/>
          <w:b w:val="0"/>
          <w:bCs w:val="0"/>
          <w:szCs w:val="22"/>
        </w:rPr>
        <w:t>43</w:t>
      </w:r>
      <w:r w:rsidRPr="00D13094">
        <w:rPr>
          <w:rStyle w:val="Strong"/>
          <w:b w:val="0"/>
          <w:bCs w:val="0"/>
          <w:szCs w:val="22"/>
        </w:rPr>
        <w:t xml:space="preserve">, citations: </w:t>
      </w:r>
      <w:r>
        <w:rPr>
          <w:rStyle w:val="Strong"/>
          <w:b w:val="0"/>
          <w:bCs w:val="0"/>
          <w:szCs w:val="22"/>
        </w:rPr>
        <w:t>5217 – as of January 27, 2022</w:t>
      </w:r>
    </w:p>
    <w:p w14:paraId="01D9F28F" w14:textId="77777777" w:rsidR="00E11889" w:rsidRPr="00D13094" w:rsidRDefault="00E11889" w:rsidP="00E11889">
      <w:pPr>
        <w:ind w:left="2160" w:hanging="2160"/>
        <w:rPr>
          <w:rStyle w:val="Strong"/>
          <w:b w:val="0"/>
          <w:bCs w:val="0"/>
          <w:sz w:val="28"/>
        </w:rPr>
      </w:pPr>
      <w:r w:rsidRPr="00D13094">
        <w:rPr>
          <w:rStyle w:val="Strong"/>
          <w:b w:val="0"/>
          <w:bCs w:val="0"/>
          <w:szCs w:val="22"/>
        </w:rPr>
        <w:t>Since 201</w:t>
      </w:r>
      <w:r>
        <w:rPr>
          <w:rStyle w:val="Strong"/>
          <w:b w:val="0"/>
          <w:bCs w:val="0"/>
          <w:szCs w:val="22"/>
        </w:rPr>
        <w:t>7</w:t>
      </w:r>
      <w:r w:rsidRPr="00D13094">
        <w:rPr>
          <w:rStyle w:val="Strong"/>
          <w:b w:val="0"/>
          <w:bCs w:val="0"/>
          <w:szCs w:val="22"/>
        </w:rPr>
        <w:t xml:space="preserve">: h-index: </w:t>
      </w:r>
      <w:r>
        <w:rPr>
          <w:rStyle w:val="Strong"/>
          <w:b w:val="0"/>
          <w:bCs w:val="0"/>
          <w:szCs w:val="22"/>
        </w:rPr>
        <w:t>28</w:t>
      </w:r>
      <w:r w:rsidRPr="00D13094">
        <w:rPr>
          <w:rStyle w:val="Strong"/>
          <w:b w:val="0"/>
          <w:bCs w:val="0"/>
          <w:szCs w:val="22"/>
        </w:rPr>
        <w:t xml:space="preserve">; i10-index: </w:t>
      </w:r>
      <w:r>
        <w:rPr>
          <w:rStyle w:val="Strong"/>
          <w:b w:val="0"/>
          <w:bCs w:val="0"/>
          <w:szCs w:val="22"/>
        </w:rPr>
        <w:t>42</w:t>
      </w:r>
      <w:r w:rsidRPr="00D13094">
        <w:rPr>
          <w:rStyle w:val="Strong"/>
          <w:b w:val="0"/>
          <w:bCs w:val="0"/>
          <w:szCs w:val="22"/>
        </w:rPr>
        <w:t xml:space="preserve">, citations: </w:t>
      </w:r>
      <w:r>
        <w:rPr>
          <w:rStyle w:val="Strong"/>
          <w:b w:val="0"/>
          <w:bCs w:val="0"/>
          <w:szCs w:val="22"/>
        </w:rPr>
        <w:t>3573 – as of January 27, 2022</w:t>
      </w:r>
    </w:p>
    <w:p w14:paraId="213AFB64" w14:textId="77777777" w:rsidR="00E11889" w:rsidRPr="00484A85" w:rsidRDefault="00E11889" w:rsidP="00E11889">
      <w:pPr>
        <w:ind w:left="2160" w:hanging="2160"/>
        <w:rPr>
          <w:b/>
          <w:bCs/>
          <w:sz w:val="23"/>
          <w:szCs w:val="23"/>
        </w:rPr>
      </w:pPr>
    </w:p>
    <w:p w14:paraId="70E5D49F" w14:textId="3E732C70" w:rsidR="00EC795F" w:rsidRPr="00EC795F" w:rsidRDefault="00EC795F" w:rsidP="00E11889">
      <w:pPr>
        <w:numPr>
          <w:ilvl w:val="0"/>
          <w:numId w:val="35"/>
        </w:numPr>
      </w:pPr>
      <w:r>
        <w:t xml:space="preserve">Morris, T. P., </w:t>
      </w:r>
      <w:proofErr w:type="spellStart"/>
      <w:r>
        <w:t>Burzynska</w:t>
      </w:r>
      <w:proofErr w:type="spellEnd"/>
      <w:r>
        <w:t xml:space="preserve">, A., Voss, M., Fanning, J., Salerno, E.A., Prakash, R., </w:t>
      </w:r>
      <w:r w:rsidRPr="00EC795F">
        <w:rPr>
          <w:b/>
          <w:bCs/>
        </w:rPr>
        <w:t>Gothe, N.P.</w:t>
      </w:r>
      <w:r>
        <w:t xml:space="preserve">, Whitfield-Gabrieli, S., Hillman, C.H., McAuley, E., Kramer, A.F (2022, accepted). Brain structure and function predict adherence to an exercise intervention in older adults, </w:t>
      </w:r>
      <w:r>
        <w:rPr>
          <w:i/>
          <w:iCs/>
        </w:rPr>
        <w:t>Medicine and Science in Sport and Exercise</w:t>
      </w:r>
    </w:p>
    <w:p w14:paraId="7730FBD0" w14:textId="77777777" w:rsidR="00EC795F" w:rsidRDefault="00EC795F" w:rsidP="00EC795F">
      <w:pPr>
        <w:ind w:left="630"/>
      </w:pPr>
    </w:p>
    <w:p w14:paraId="6338DA66" w14:textId="77777777" w:rsidR="00A60A8D" w:rsidRPr="00CD0E41" w:rsidRDefault="00A60A8D" w:rsidP="00A60A8D">
      <w:pPr>
        <w:numPr>
          <w:ilvl w:val="0"/>
          <w:numId w:val="35"/>
        </w:numPr>
      </w:pPr>
      <w:r>
        <w:t xml:space="preserve">Morris, T., </w:t>
      </w:r>
      <w:proofErr w:type="spellStart"/>
      <w:r>
        <w:t>Kucyi</w:t>
      </w:r>
      <w:proofErr w:type="spellEnd"/>
      <w:r>
        <w:t xml:space="preserve">, A., </w:t>
      </w:r>
      <w:proofErr w:type="spellStart"/>
      <w:r>
        <w:t>Anteraper</w:t>
      </w:r>
      <w:proofErr w:type="spellEnd"/>
      <w:r>
        <w:t>, S.A., Geddes, M.R., Nieto-</w:t>
      </w:r>
      <w:proofErr w:type="spellStart"/>
      <w:r>
        <w:t>Castanon</w:t>
      </w:r>
      <w:proofErr w:type="spellEnd"/>
      <w:r>
        <w:t xml:space="preserve">, A., </w:t>
      </w:r>
      <w:proofErr w:type="spellStart"/>
      <w:r>
        <w:t>Burzynska</w:t>
      </w:r>
      <w:proofErr w:type="spellEnd"/>
      <w:r>
        <w:t xml:space="preserve">, A., </w:t>
      </w:r>
      <w:r w:rsidRPr="00FD06B3">
        <w:rPr>
          <w:b/>
        </w:rPr>
        <w:t>Gothe, N.P</w:t>
      </w:r>
      <w:r>
        <w:t xml:space="preserve">., Fanning, J.F., Salerno, E.A., Whitfield-Gabrieli, S., Hillman, C.H., McAuley, E. &amp; Kramer, A.F. (2021, under review). Resting State Functional Connectivity Provides Mechanistic Predictions of Future Changes in Sedentary Behavior. </w:t>
      </w:r>
      <w:r w:rsidRPr="00DB5394">
        <w:rPr>
          <w:i/>
          <w:iCs/>
        </w:rPr>
        <w:t>Scientific Reports</w:t>
      </w:r>
      <w:r>
        <w:rPr>
          <w:i/>
          <w:iCs/>
        </w:rPr>
        <w:t xml:space="preserve">. </w:t>
      </w:r>
      <w:r w:rsidRPr="00CD0E41">
        <w:t>12(1), 1-11.</w:t>
      </w:r>
      <w:r>
        <w:t xml:space="preserve"> </w:t>
      </w:r>
      <w:r w:rsidRPr="00CD0E41">
        <w:t>DOI: </w:t>
      </w:r>
      <w:hyperlink r:id="rId10" w:tgtFrame="_blank" w:history="1">
        <w:r w:rsidRPr="00CD0E41">
          <w:rPr>
            <w:rStyle w:val="Hyperlink"/>
          </w:rPr>
          <w:t>10.1038/s41598-021-04738-y</w:t>
        </w:r>
      </w:hyperlink>
    </w:p>
    <w:p w14:paraId="171F5D5D" w14:textId="77777777" w:rsidR="00A60A8D" w:rsidRPr="00DB5394" w:rsidRDefault="00A60A8D" w:rsidP="00A60A8D">
      <w:pPr>
        <w:ind w:left="630"/>
        <w:rPr>
          <w:i/>
          <w:iCs/>
          <w:color w:val="333333"/>
          <w:shd w:val="clear" w:color="auto" w:fill="FFFFFF"/>
        </w:rPr>
      </w:pPr>
    </w:p>
    <w:p w14:paraId="294D7840" w14:textId="77777777" w:rsidR="00A60A8D" w:rsidRDefault="00A60A8D" w:rsidP="00A60A8D">
      <w:pPr>
        <w:numPr>
          <w:ilvl w:val="0"/>
          <w:numId w:val="35"/>
        </w:numPr>
        <w:rPr>
          <w:color w:val="333333"/>
          <w:shd w:val="clear" w:color="auto" w:fill="FFFFFF"/>
        </w:rPr>
      </w:pPr>
      <w:r>
        <w:rPr>
          <w:color w:val="333333"/>
          <w:shd w:val="clear" w:color="auto" w:fill="FFFFFF"/>
        </w:rPr>
        <w:t xml:space="preserve">Maza, R.A., Pionke, J.J., &amp; </w:t>
      </w:r>
      <w:r w:rsidRPr="00FD06B3">
        <w:rPr>
          <w:b/>
          <w:color w:val="333333"/>
          <w:shd w:val="clear" w:color="auto" w:fill="FFFFFF"/>
        </w:rPr>
        <w:t>Gothe, N.P</w:t>
      </w:r>
      <w:r>
        <w:rPr>
          <w:color w:val="333333"/>
          <w:shd w:val="clear" w:color="auto" w:fill="FFFFFF"/>
        </w:rPr>
        <w:t xml:space="preserve">. (2021). </w:t>
      </w:r>
      <w:r w:rsidRPr="0032685C">
        <w:rPr>
          <w:bCs/>
          <w:color w:val="333333"/>
          <w:shd w:val="clear" w:color="auto" w:fill="FFFFFF"/>
        </w:rPr>
        <w:t>Home-based Mind-body Interventions to Improve Functional Fitness Outcomes in Adults: A Scoping Review</w:t>
      </w:r>
      <w:r>
        <w:rPr>
          <w:bCs/>
          <w:color w:val="333333"/>
          <w:shd w:val="clear" w:color="auto" w:fill="FFFFFF"/>
        </w:rPr>
        <w:t xml:space="preserve">. </w:t>
      </w:r>
      <w:r>
        <w:rPr>
          <w:bCs/>
          <w:i/>
          <w:color w:val="333333"/>
          <w:shd w:val="clear" w:color="auto" w:fill="FFFFFF"/>
        </w:rPr>
        <w:t xml:space="preserve">European Journal of Integrative Medicine. </w:t>
      </w:r>
      <w:r>
        <w:rPr>
          <w:bCs/>
          <w:iCs/>
          <w:color w:val="333333"/>
          <w:shd w:val="clear" w:color="auto" w:fill="FFFFFF"/>
        </w:rPr>
        <w:t>D</w:t>
      </w:r>
      <w:r w:rsidRPr="009357A2">
        <w:rPr>
          <w:bCs/>
          <w:iCs/>
          <w:color w:val="333333"/>
          <w:shd w:val="clear" w:color="auto" w:fill="FFFFFF"/>
        </w:rPr>
        <w:t xml:space="preserve">OI: </w:t>
      </w:r>
      <w:hyperlink r:id="rId11" w:tgtFrame="_blank" w:tooltip="Persistent link using digital object identifier" w:history="1">
        <w:r w:rsidRPr="009357A2">
          <w:rPr>
            <w:rStyle w:val="Hyperlink"/>
            <w:color w:val="FF6C00"/>
          </w:rPr>
          <w:t>10.1016/j.eujim.2021.102095</w:t>
        </w:r>
      </w:hyperlink>
    </w:p>
    <w:p w14:paraId="1C0B0352" w14:textId="77777777" w:rsidR="00A60A8D" w:rsidRPr="0094766D" w:rsidRDefault="00A60A8D" w:rsidP="00A60A8D">
      <w:pPr>
        <w:ind w:left="630"/>
        <w:rPr>
          <w:color w:val="333333"/>
          <w:shd w:val="clear" w:color="auto" w:fill="FFFFFF"/>
        </w:rPr>
      </w:pPr>
    </w:p>
    <w:p w14:paraId="6D8B32FC" w14:textId="77777777" w:rsidR="00A60A8D" w:rsidRDefault="00A60A8D" w:rsidP="00A60A8D">
      <w:pPr>
        <w:numPr>
          <w:ilvl w:val="0"/>
          <w:numId w:val="35"/>
        </w:numPr>
        <w:rPr>
          <w:color w:val="333333"/>
          <w:shd w:val="clear" w:color="auto" w:fill="FFFFFF"/>
        </w:rPr>
      </w:pPr>
      <w:r w:rsidRPr="00FB6664">
        <w:rPr>
          <w:b/>
          <w:color w:val="333333"/>
          <w:shd w:val="clear" w:color="auto" w:fill="FFFFFF"/>
        </w:rPr>
        <w:t>Gothe, N.P.</w:t>
      </w:r>
      <w:r>
        <w:rPr>
          <w:color w:val="333333"/>
          <w:shd w:val="clear" w:color="auto" w:fill="FFFFFF"/>
        </w:rPr>
        <w:t xml:space="preserve"> &amp; Erlenbach, E. (2021). </w:t>
      </w:r>
      <w:r w:rsidRPr="00A20A65">
        <w:rPr>
          <w:color w:val="333333"/>
          <w:shd w:val="clear" w:color="auto" w:fill="FFFFFF"/>
        </w:rPr>
        <w:t>Feasibility of a Yoga, Aerobic and Stretching-Toning Exercise Program for Adult Cancer Survivors: The STAYFit Trial</w:t>
      </w:r>
      <w:r>
        <w:rPr>
          <w:color w:val="333333"/>
          <w:shd w:val="clear" w:color="auto" w:fill="FFFFFF"/>
        </w:rPr>
        <w:t xml:space="preserve">. </w:t>
      </w:r>
      <w:r w:rsidRPr="00A20A65">
        <w:rPr>
          <w:i/>
          <w:color w:val="333333"/>
          <w:shd w:val="clear" w:color="auto" w:fill="FFFFFF"/>
        </w:rPr>
        <w:t>Journal of Cancer Survivorship.</w:t>
      </w:r>
      <w:r>
        <w:rPr>
          <w:color w:val="333333"/>
          <w:shd w:val="clear" w:color="auto" w:fill="FFFFFF"/>
        </w:rPr>
        <w:t xml:space="preserve"> </w:t>
      </w:r>
      <w:r>
        <w:rPr>
          <w:rFonts w:ascii="Times" w:hAnsi="Times" w:cs="Times"/>
          <w:color w:val="333333"/>
          <w:shd w:val="clear" w:color="auto" w:fill="FFFFFF"/>
        </w:rPr>
        <w:t xml:space="preserve">DOI: </w:t>
      </w:r>
      <w:hyperlink r:id="rId12" w:history="1">
        <w:r w:rsidRPr="0096736A">
          <w:rPr>
            <w:rStyle w:val="Hyperlink"/>
            <w:rFonts w:ascii="Times" w:hAnsi="Times" w:cs="Times"/>
            <w:color w:val="0061A9"/>
            <w:shd w:val="clear" w:color="auto" w:fill="FCFCFC"/>
          </w:rPr>
          <w:t>10.1007/s11764-021-01101-y</w:t>
        </w:r>
      </w:hyperlink>
    </w:p>
    <w:p w14:paraId="102FD15B" w14:textId="77777777" w:rsidR="00A60A8D" w:rsidRDefault="00A60A8D" w:rsidP="00A60A8D">
      <w:pPr>
        <w:ind w:left="630"/>
        <w:rPr>
          <w:color w:val="333333"/>
          <w:shd w:val="clear" w:color="auto" w:fill="FFFFFF"/>
        </w:rPr>
      </w:pPr>
    </w:p>
    <w:p w14:paraId="157F4170" w14:textId="77777777" w:rsidR="00A60A8D" w:rsidRPr="00654E8E" w:rsidRDefault="00A60A8D" w:rsidP="00A60A8D">
      <w:pPr>
        <w:numPr>
          <w:ilvl w:val="0"/>
          <w:numId w:val="35"/>
        </w:numPr>
        <w:rPr>
          <w:color w:val="333333"/>
          <w:shd w:val="clear" w:color="auto" w:fill="FFFFFF"/>
        </w:rPr>
      </w:pPr>
      <w:r w:rsidRPr="00654E8E">
        <w:rPr>
          <w:color w:val="333333"/>
          <w:shd w:val="clear" w:color="auto" w:fill="FFFFFF"/>
        </w:rPr>
        <w:t xml:space="preserve">Colmenares, A.M., Voss, M.W., Fanning, J., Salerno, E.A., </w:t>
      </w:r>
      <w:r w:rsidRPr="00654E8E">
        <w:rPr>
          <w:b/>
          <w:bCs/>
          <w:color w:val="333333"/>
          <w:shd w:val="clear" w:color="auto" w:fill="FFFFFF"/>
        </w:rPr>
        <w:t>Gothe, N.P</w:t>
      </w:r>
      <w:r w:rsidRPr="00654E8E">
        <w:rPr>
          <w:color w:val="333333"/>
          <w:shd w:val="clear" w:color="auto" w:fill="FFFFFF"/>
        </w:rPr>
        <w:t xml:space="preserve">., Thomas, M.L., McAuley, E., Kramer, A.F. and </w:t>
      </w:r>
      <w:proofErr w:type="spellStart"/>
      <w:r w:rsidRPr="00654E8E">
        <w:rPr>
          <w:color w:val="333333"/>
          <w:shd w:val="clear" w:color="auto" w:fill="FFFFFF"/>
        </w:rPr>
        <w:t>Burzynska</w:t>
      </w:r>
      <w:proofErr w:type="spellEnd"/>
      <w:r w:rsidRPr="00654E8E">
        <w:rPr>
          <w:color w:val="333333"/>
          <w:shd w:val="clear" w:color="auto" w:fill="FFFFFF"/>
        </w:rPr>
        <w:t>, A.Z.</w:t>
      </w:r>
      <w:r>
        <w:rPr>
          <w:color w:val="333333"/>
          <w:shd w:val="clear" w:color="auto" w:fill="FFFFFF"/>
        </w:rPr>
        <w:t xml:space="preserve"> (</w:t>
      </w:r>
      <w:r w:rsidRPr="00654E8E">
        <w:rPr>
          <w:color w:val="333333"/>
          <w:shd w:val="clear" w:color="auto" w:fill="FFFFFF"/>
        </w:rPr>
        <w:t>2021</w:t>
      </w:r>
      <w:r>
        <w:rPr>
          <w:color w:val="333333"/>
          <w:shd w:val="clear" w:color="auto" w:fill="FFFFFF"/>
        </w:rPr>
        <w:t>)</w:t>
      </w:r>
      <w:r w:rsidRPr="00654E8E">
        <w:rPr>
          <w:color w:val="333333"/>
          <w:shd w:val="clear" w:color="auto" w:fill="FFFFFF"/>
        </w:rPr>
        <w:t>. White matter plasticity in healthy older adults: the effects of aerobic exercise. </w:t>
      </w:r>
      <w:proofErr w:type="spellStart"/>
      <w:r w:rsidRPr="00654E8E">
        <w:rPr>
          <w:i/>
          <w:iCs/>
          <w:color w:val="333333"/>
          <w:shd w:val="clear" w:color="auto" w:fill="FFFFFF"/>
        </w:rPr>
        <w:t>NeuroImage</w:t>
      </w:r>
      <w:proofErr w:type="spellEnd"/>
      <w:r w:rsidRPr="00654E8E">
        <w:rPr>
          <w:color w:val="333333"/>
          <w:shd w:val="clear" w:color="auto" w:fill="FFFFFF"/>
        </w:rPr>
        <w:t>, p.118305.</w:t>
      </w:r>
      <w:r>
        <w:rPr>
          <w:color w:val="333333"/>
          <w:shd w:val="clear" w:color="auto" w:fill="FFFFFF"/>
        </w:rPr>
        <w:t xml:space="preserve"> DOI: </w:t>
      </w:r>
      <w:hyperlink r:id="rId13" w:tgtFrame="_blank" w:tooltip="Persistent link using digital object identifier" w:history="1">
        <w:r w:rsidRPr="0096736A">
          <w:rPr>
            <w:rStyle w:val="Hyperlink"/>
            <w:rFonts w:ascii="Times" w:hAnsi="Times" w:cs="Times"/>
            <w:color w:val="004B83"/>
            <w:shd w:val="clear" w:color="auto" w:fill="FCFCFC"/>
          </w:rPr>
          <w:t>10.1016/j.neuroimage.2021.118305</w:t>
        </w:r>
      </w:hyperlink>
    </w:p>
    <w:p w14:paraId="4DFE3410" w14:textId="77777777" w:rsidR="00A60A8D" w:rsidRDefault="00A60A8D" w:rsidP="00A60A8D">
      <w:pPr>
        <w:ind w:left="630"/>
        <w:rPr>
          <w:color w:val="333333"/>
          <w:shd w:val="clear" w:color="auto" w:fill="FFFFFF"/>
        </w:rPr>
      </w:pPr>
    </w:p>
    <w:p w14:paraId="2C202381" w14:textId="77777777" w:rsidR="00A60A8D" w:rsidRPr="00D7255B" w:rsidRDefault="00A60A8D" w:rsidP="00A60A8D">
      <w:pPr>
        <w:numPr>
          <w:ilvl w:val="0"/>
          <w:numId w:val="35"/>
        </w:numPr>
        <w:rPr>
          <w:color w:val="333333"/>
          <w:shd w:val="clear" w:color="auto" w:fill="FFFFFF"/>
        </w:rPr>
      </w:pPr>
      <w:r>
        <w:rPr>
          <w:color w:val="333333"/>
          <w:shd w:val="clear" w:color="auto" w:fill="FFFFFF"/>
        </w:rPr>
        <w:t xml:space="preserve">Webster, K., </w:t>
      </w:r>
      <w:r w:rsidRPr="00697CBE">
        <w:rPr>
          <w:color w:val="333333"/>
          <w:shd w:val="clear" w:color="auto" w:fill="FFFFFF"/>
        </w:rPr>
        <w:t xml:space="preserve">Colabianchi, N., Ploutz-Snyder, R., </w:t>
      </w:r>
      <w:r w:rsidRPr="00697CBE">
        <w:rPr>
          <w:b/>
          <w:bCs/>
          <w:color w:val="333333"/>
          <w:shd w:val="clear" w:color="auto" w:fill="FFFFFF"/>
        </w:rPr>
        <w:t>Gothe, N.P</w:t>
      </w:r>
      <w:r w:rsidRPr="00697CBE">
        <w:rPr>
          <w:color w:val="333333"/>
          <w:shd w:val="clear" w:color="auto" w:fill="FFFFFF"/>
        </w:rPr>
        <w:t>., Smith, E.L. &amp; Larson, J.L. (2021). Comparative assessment of ActiGraph data processing techniques for measuring sedentary behavior in older adults with COPD</w:t>
      </w:r>
      <w:r>
        <w:rPr>
          <w:color w:val="333333"/>
          <w:shd w:val="clear" w:color="auto" w:fill="FFFFFF"/>
        </w:rPr>
        <w:t xml:space="preserve">. </w:t>
      </w:r>
      <w:r>
        <w:rPr>
          <w:i/>
          <w:iCs/>
          <w:color w:val="333333"/>
          <w:shd w:val="clear" w:color="auto" w:fill="FFFFFF"/>
        </w:rPr>
        <w:t xml:space="preserve">Physiological Measurement. </w:t>
      </w:r>
      <w:r>
        <w:rPr>
          <w:iCs/>
          <w:color w:val="333333"/>
          <w:shd w:val="clear" w:color="auto" w:fill="FFFFFF"/>
        </w:rPr>
        <w:t xml:space="preserve">DOI: </w:t>
      </w:r>
      <w:hyperlink r:id="rId14" w:history="1">
        <w:r w:rsidRPr="0096736A">
          <w:rPr>
            <w:rStyle w:val="Hyperlink"/>
            <w:rFonts w:ascii="Times" w:hAnsi="Times" w:cs="Times"/>
            <w:color w:val="006EB2"/>
            <w:bdr w:val="none" w:sz="0" w:space="0" w:color="auto" w:frame="1"/>
          </w:rPr>
          <w:t>10.1088/1361-6579/ac18fe</w:t>
        </w:r>
      </w:hyperlink>
    </w:p>
    <w:p w14:paraId="67FECF99" w14:textId="77777777" w:rsidR="00A60A8D" w:rsidRPr="007E3872" w:rsidRDefault="00A60A8D" w:rsidP="00A60A8D">
      <w:pPr>
        <w:ind w:left="630"/>
        <w:rPr>
          <w:color w:val="333333"/>
          <w:shd w:val="clear" w:color="auto" w:fill="FFFFFF"/>
        </w:rPr>
      </w:pPr>
    </w:p>
    <w:p w14:paraId="356F0237" w14:textId="77777777" w:rsidR="00A60A8D" w:rsidRPr="00353803" w:rsidRDefault="00A60A8D" w:rsidP="00A60A8D">
      <w:pPr>
        <w:numPr>
          <w:ilvl w:val="0"/>
          <w:numId w:val="35"/>
        </w:numPr>
        <w:rPr>
          <w:color w:val="333333"/>
          <w:shd w:val="clear" w:color="auto" w:fill="FFFFFF"/>
        </w:rPr>
      </w:pPr>
      <w:r>
        <w:t xml:space="preserve">Salerno, E.A., </w:t>
      </w:r>
      <w:r w:rsidRPr="00FD06B3">
        <w:rPr>
          <w:b/>
        </w:rPr>
        <w:t>Gothe, N.P</w:t>
      </w:r>
      <w:r>
        <w:t xml:space="preserve">., Fanning, J., Peterson, L.L., Colditz, G.A. &amp; McAuley, E. (2021). Effects of a DVD-delivered randomized controlled physical activity intervention </w:t>
      </w:r>
      <w:r>
        <w:lastRenderedPageBreak/>
        <w:t>on functional health in cancer survivors. BMC Cancer 21, 870. D</w:t>
      </w:r>
      <w:r w:rsidRPr="0096736A">
        <w:rPr>
          <w:rFonts w:ascii="Times" w:hAnsi="Times" w:cs="Times"/>
        </w:rPr>
        <w:t xml:space="preserve">OI: </w:t>
      </w:r>
      <w:hyperlink r:id="rId15" w:history="1">
        <w:r w:rsidRPr="0096736A">
          <w:rPr>
            <w:rStyle w:val="Hyperlink"/>
            <w:rFonts w:ascii="Times" w:hAnsi="Times" w:cs="Times"/>
            <w:color w:val="0097EF"/>
            <w:shd w:val="clear" w:color="auto" w:fill="FFFFFF"/>
          </w:rPr>
          <w:t>10.1186/s12885-021-08608-8</w:t>
        </w:r>
      </w:hyperlink>
    </w:p>
    <w:p w14:paraId="7EB4C574" w14:textId="77777777" w:rsidR="00A60A8D" w:rsidRDefault="00A60A8D" w:rsidP="00A60A8D">
      <w:pPr>
        <w:ind w:left="630"/>
        <w:rPr>
          <w:color w:val="333333"/>
          <w:shd w:val="clear" w:color="auto" w:fill="FFFFFF"/>
        </w:rPr>
      </w:pPr>
    </w:p>
    <w:p w14:paraId="7807EC4C" w14:textId="77777777" w:rsidR="00A60A8D" w:rsidRPr="00160EF9" w:rsidRDefault="00A60A8D" w:rsidP="00A60A8D">
      <w:pPr>
        <w:numPr>
          <w:ilvl w:val="0"/>
          <w:numId w:val="35"/>
        </w:numPr>
        <w:rPr>
          <w:color w:val="333333"/>
          <w:shd w:val="clear" w:color="auto" w:fill="FFFFFF"/>
        </w:rPr>
      </w:pPr>
      <w:r>
        <w:rPr>
          <w:color w:val="333333"/>
          <w:shd w:val="clear" w:color="auto" w:fill="FFFFFF"/>
        </w:rPr>
        <w:t xml:space="preserve">Webster, K.E., Zhou, W., Gallagher, N.A., Lavoie Smith, E.M., </w:t>
      </w:r>
      <w:r w:rsidRPr="00DE01B7">
        <w:rPr>
          <w:b/>
          <w:color w:val="333333"/>
          <w:shd w:val="clear" w:color="auto" w:fill="FFFFFF"/>
        </w:rPr>
        <w:t>Gothe, N.P</w:t>
      </w:r>
      <w:r>
        <w:rPr>
          <w:color w:val="333333"/>
          <w:shd w:val="clear" w:color="auto" w:fill="FFFFFF"/>
        </w:rPr>
        <w:t xml:space="preserve">., </w:t>
      </w:r>
      <w:r w:rsidRPr="00697CBE">
        <w:rPr>
          <w:color w:val="333333"/>
          <w:shd w:val="clear" w:color="auto" w:fill="FFFFFF"/>
        </w:rPr>
        <w:t>Ploutz-Snyder</w:t>
      </w:r>
      <w:r>
        <w:rPr>
          <w:color w:val="333333"/>
          <w:shd w:val="clear" w:color="auto" w:fill="FFFFFF"/>
        </w:rPr>
        <w:t xml:space="preserve">, </w:t>
      </w:r>
      <w:r w:rsidRPr="00697CBE">
        <w:rPr>
          <w:color w:val="333333"/>
          <w:shd w:val="clear" w:color="auto" w:fill="FFFFFF"/>
        </w:rPr>
        <w:t>Colabianchi, N.,</w:t>
      </w:r>
      <w:r>
        <w:rPr>
          <w:color w:val="333333"/>
          <w:shd w:val="clear" w:color="auto" w:fill="FFFFFF"/>
        </w:rPr>
        <w:t xml:space="preserve"> Larson, J.L. (2021). </w:t>
      </w:r>
      <w:proofErr w:type="gramStart"/>
      <w:r w:rsidRPr="00160EF9">
        <w:rPr>
          <w:iCs/>
          <w:color w:val="333333"/>
          <w:shd w:val="clear" w:color="auto" w:fill="FFFFFF"/>
        </w:rPr>
        <w:t>Objectively-Measured</w:t>
      </w:r>
      <w:proofErr w:type="gramEnd"/>
      <w:r w:rsidRPr="00160EF9">
        <w:rPr>
          <w:iCs/>
          <w:color w:val="333333"/>
          <w:shd w:val="clear" w:color="auto" w:fill="FFFFFF"/>
        </w:rPr>
        <w:t xml:space="preserve"> Sedentary Behavior in Oldest Old Adults: A Systematic Review and Meta-Analysis</w:t>
      </w:r>
      <w:r>
        <w:rPr>
          <w:iCs/>
          <w:color w:val="333333"/>
          <w:shd w:val="clear" w:color="auto" w:fill="FFFFFF"/>
        </w:rPr>
        <w:t xml:space="preserve">. </w:t>
      </w:r>
      <w:r>
        <w:rPr>
          <w:i/>
          <w:iCs/>
          <w:color w:val="333333"/>
          <w:shd w:val="clear" w:color="auto" w:fill="FFFFFF"/>
        </w:rPr>
        <w:t xml:space="preserve">Preventive Medicine Reports. </w:t>
      </w:r>
      <w:r>
        <w:rPr>
          <w:iCs/>
          <w:color w:val="333333"/>
          <w:shd w:val="clear" w:color="auto" w:fill="FFFFFF"/>
        </w:rPr>
        <w:t>DO</w:t>
      </w:r>
      <w:r w:rsidRPr="00541868">
        <w:rPr>
          <w:rFonts w:ascii="Times" w:hAnsi="Times" w:cs="Times"/>
          <w:iCs/>
          <w:color w:val="333333"/>
          <w:shd w:val="clear" w:color="auto" w:fill="FFFFFF"/>
        </w:rPr>
        <w:t xml:space="preserve">I: </w:t>
      </w:r>
      <w:hyperlink r:id="rId16" w:tgtFrame="_blank" w:tooltip="Persistent link using digital object identifier" w:history="1">
        <w:r w:rsidRPr="00541868">
          <w:rPr>
            <w:rStyle w:val="Hyperlink"/>
            <w:rFonts w:ascii="Times" w:hAnsi="Times" w:cs="Times"/>
            <w:color w:val="E9711C"/>
          </w:rPr>
          <w:t>10.1016/j.pmedr.2021.101405</w:t>
        </w:r>
      </w:hyperlink>
    </w:p>
    <w:p w14:paraId="45994AB4" w14:textId="77777777" w:rsidR="00DE01B7" w:rsidRPr="00DE01B7" w:rsidRDefault="00DE01B7" w:rsidP="00DE01B7">
      <w:pPr>
        <w:ind w:left="630"/>
        <w:rPr>
          <w:i/>
          <w:iCs/>
        </w:rPr>
      </w:pPr>
    </w:p>
    <w:p w14:paraId="3BA569F0" w14:textId="547FCAF0" w:rsidR="00697CBE" w:rsidRPr="00697CBE" w:rsidRDefault="00697CBE" w:rsidP="00E11889">
      <w:pPr>
        <w:numPr>
          <w:ilvl w:val="0"/>
          <w:numId w:val="35"/>
        </w:numPr>
        <w:rPr>
          <w:i/>
          <w:iCs/>
        </w:rPr>
      </w:pPr>
      <w:r w:rsidRPr="004D3754">
        <w:rPr>
          <w:b/>
        </w:rPr>
        <w:t>Gothe, N.P.</w:t>
      </w:r>
      <w:r>
        <w:t xml:space="preserve">, Erlenbach, E. &amp; Engels, H-J. (2021). Exercise and self-esteem model: Validity in a sample of healthy female adolescents. </w:t>
      </w:r>
      <w:r w:rsidRPr="00697CBE">
        <w:rPr>
          <w:i/>
          <w:iCs/>
        </w:rPr>
        <w:t>Current Psychology</w:t>
      </w:r>
      <w:r>
        <w:t xml:space="preserve">. </w:t>
      </w:r>
      <w:r w:rsidR="002827E7">
        <w:t xml:space="preserve">DOI: </w:t>
      </w:r>
      <w:hyperlink r:id="rId17" w:history="1">
        <w:r w:rsidRPr="00697CBE">
          <w:rPr>
            <w:rStyle w:val="Hyperlink"/>
            <w:color w:val="A345C9"/>
            <w:shd w:val="clear" w:color="auto" w:fill="FCFCFC"/>
          </w:rPr>
          <w:t>10.1007/s12144-021-01390-7</w:t>
        </w:r>
      </w:hyperlink>
      <w:r w:rsidRPr="00697CBE">
        <w:t xml:space="preserve"> </w:t>
      </w:r>
    </w:p>
    <w:p w14:paraId="1B5233BD" w14:textId="77777777" w:rsidR="00697CBE" w:rsidRPr="00697CBE" w:rsidRDefault="00697CBE" w:rsidP="00697CBE">
      <w:pPr>
        <w:ind w:left="630"/>
        <w:rPr>
          <w:i/>
          <w:iCs/>
        </w:rPr>
      </w:pPr>
    </w:p>
    <w:p w14:paraId="41A8F882" w14:textId="3B77AF6A" w:rsidR="00697CBE" w:rsidRDefault="006540BC" w:rsidP="00E11889">
      <w:pPr>
        <w:numPr>
          <w:ilvl w:val="0"/>
          <w:numId w:val="35"/>
        </w:numPr>
        <w:rPr>
          <w:i/>
          <w:iCs/>
        </w:rPr>
      </w:pPr>
      <w:r w:rsidRPr="00080A26">
        <w:t xml:space="preserve">Erlenbach, E., McAuley, E. &amp; </w:t>
      </w:r>
      <w:r w:rsidRPr="00080A26">
        <w:rPr>
          <w:b/>
          <w:bCs/>
        </w:rPr>
        <w:t>Gothe, N.P.</w:t>
      </w:r>
      <w:r w:rsidRPr="00080A26">
        <w:t xml:space="preserve"> (202</w:t>
      </w:r>
      <w:r>
        <w:t>1). The Association Between Light Physical Activity and Cognition Among Adults: A Scoping Review.</w:t>
      </w:r>
      <w:r w:rsidRPr="00080A26">
        <w:t xml:space="preserve"> </w:t>
      </w:r>
      <w:r w:rsidRPr="00080A26">
        <w:rPr>
          <w:i/>
          <w:iCs/>
        </w:rPr>
        <w:t>Journal of Gerontology: Medical Sciences</w:t>
      </w:r>
      <w:r>
        <w:rPr>
          <w:i/>
          <w:iCs/>
        </w:rPr>
        <w:t>.</w:t>
      </w:r>
      <w:r w:rsidR="002827E7" w:rsidRPr="002827E7">
        <w:t xml:space="preserve"> </w:t>
      </w:r>
      <w:r w:rsidR="002827E7">
        <w:t>DOI:</w:t>
      </w:r>
      <w:r w:rsidRPr="00697CBE">
        <w:rPr>
          <w:i/>
          <w:iCs/>
        </w:rPr>
        <w:t xml:space="preserve"> </w:t>
      </w:r>
      <w:hyperlink r:id="rId18" w:history="1">
        <w:r w:rsidR="00697CBE" w:rsidRPr="00697CBE">
          <w:rPr>
            <w:rStyle w:val="Hyperlink"/>
            <w:color w:val="006FB7"/>
            <w:bdr w:val="none" w:sz="0" w:space="0" w:color="auto" w:frame="1"/>
            <w:shd w:val="clear" w:color="auto" w:fill="FFFFFF"/>
          </w:rPr>
          <w:t>10.1093/</w:t>
        </w:r>
        <w:proofErr w:type="spellStart"/>
        <w:r w:rsidR="00697CBE" w:rsidRPr="00697CBE">
          <w:rPr>
            <w:rStyle w:val="Hyperlink"/>
            <w:color w:val="006FB7"/>
            <w:bdr w:val="none" w:sz="0" w:space="0" w:color="auto" w:frame="1"/>
            <w:shd w:val="clear" w:color="auto" w:fill="FFFFFF"/>
          </w:rPr>
          <w:t>gerona</w:t>
        </w:r>
        <w:proofErr w:type="spellEnd"/>
        <w:r w:rsidR="00697CBE" w:rsidRPr="00697CBE">
          <w:rPr>
            <w:rStyle w:val="Hyperlink"/>
            <w:color w:val="006FB7"/>
            <w:bdr w:val="none" w:sz="0" w:space="0" w:color="auto" w:frame="1"/>
            <w:shd w:val="clear" w:color="auto" w:fill="FFFFFF"/>
          </w:rPr>
          <w:t>/glab013</w:t>
        </w:r>
      </w:hyperlink>
    </w:p>
    <w:p w14:paraId="0A527709" w14:textId="77777777" w:rsidR="00697CBE" w:rsidRDefault="00697CBE" w:rsidP="00697CBE">
      <w:pPr>
        <w:pStyle w:val="ListParagraph"/>
      </w:pPr>
    </w:p>
    <w:p w14:paraId="5900EAD6" w14:textId="5985995D" w:rsidR="005B01ED" w:rsidRPr="00697CBE" w:rsidRDefault="005B01ED" w:rsidP="00E11889">
      <w:pPr>
        <w:numPr>
          <w:ilvl w:val="0"/>
          <w:numId w:val="35"/>
        </w:numPr>
        <w:rPr>
          <w:i/>
          <w:iCs/>
        </w:rPr>
      </w:pPr>
      <w:r w:rsidRPr="00700AB5">
        <w:t xml:space="preserve">Clark-Sienkiewicz, S.M., Caño, A., </w:t>
      </w:r>
      <w:proofErr w:type="spellStart"/>
      <w:r w:rsidRPr="00700AB5">
        <w:t>Lackman</w:t>
      </w:r>
      <w:proofErr w:type="spellEnd"/>
      <w:r w:rsidRPr="00700AB5">
        <w:t xml:space="preserve"> Zeman, L., Lumley M.A., &amp; </w:t>
      </w:r>
      <w:r w:rsidRPr="00697CBE">
        <w:rPr>
          <w:b/>
          <w:bCs/>
        </w:rPr>
        <w:t>Gothe, N.P.</w:t>
      </w:r>
      <w:r w:rsidRPr="00700AB5">
        <w:t xml:space="preserve"> (</w:t>
      </w:r>
      <w:r>
        <w:t>202</w:t>
      </w:r>
      <w:r w:rsidR="002827E7">
        <w:t>1</w:t>
      </w:r>
      <w:r w:rsidRPr="00700AB5">
        <w:t xml:space="preserve">). Development of a Multicomponent Intervention to Initiate Health Behavior Change in Primary Care: The Kickstart Health Program. </w:t>
      </w:r>
      <w:r w:rsidRPr="00697CBE">
        <w:rPr>
          <w:i/>
          <w:iCs/>
        </w:rPr>
        <w:t>Journal of Clinical Psychology in Medical Settings.</w:t>
      </w:r>
      <w:r w:rsidR="002827E7">
        <w:rPr>
          <w:i/>
          <w:iCs/>
        </w:rPr>
        <w:t xml:space="preserve"> </w:t>
      </w:r>
      <w:r w:rsidR="002827E7">
        <w:t>DOI:</w:t>
      </w:r>
      <w:r w:rsidRPr="00697CBE">
        <w:rPr>
          <w:i/>
          <w:iCs/>
        </w:rPr>
        <w:t xml:space="preserve"> </w:t>
      </w:r>
      <w:hyperlink r:id="rId19" w:tgtFrame="_blank" w:history="1">
        <w:r w:rsidR="00697CBE" w:rsidRPr="00697CBE">
          <w:rPr>
            <w:rStyle w:val="Hyperlink"/>
            <w:color w:val="0071BC"/>
          </w:rPr>
          <w:t>10.1007/s10880-020-09755-z</w:t>
        </w:r>
      </w:hyperlink>
    </w:p>
    <w:p w14:paraId="1467464E" w14:textId="77777777" w:rsidR="005B01ED" w:rsidRPr="005B01ED" w:rsidRDefault="005B01ED" w:rsidP="005B01ED">
      <w:pPr>
        <w:ind w:left="630"/>
        <w:rPr>
          <w:bCs/>
        </w:rPr>
      </w:pPr>
    </w:p>
    <w:p w14:paraId="1FBF5CAA" w14:textId="7F4BA78A" w:rsidR="00F360B8" w:rsidRPr="00F360B8" w:rsidRDefault="00F360B8" w:rsidP="00E11889">
      <w:pPr>
        <w:numPr>
          <w:ilvl w:val="0"/>
          <w:numId w:val="35"/>
        </w:numPr>
        <w:rPr>
          <w:bCs/>
        </w:rPr>
      </w:pPr>
      <w:r w:rsidRPr="00F360B8">
        <w:rPr>
          <w:b/>
        </w:rPr>
        <w:t xml:space="preserve">Gothe, N.P. </w:t>
      </w:r>
      <w:r w:rsidRPr="00F360B8">
        <w:rPr>
          <w:bCs/>
        </w:rPr>
        <w:t xml:space="preserve">&amp; Erlenbach, E. (2020). </w:t>
      </w:r>
      <w:r w:rsidRPr="00F360B8">
        <w:rPr>
          <w:rFonts w:hint="eastAsia"/>
          <w:bCs/>
        </w:rPr>
        <w:t>Feasibility of an 8-week Yoga Intervention among Middle-aged and Older Adults</w:t>
      </w:r>
      <w:r w:rsidRPr="00F360B8">
        <w:rPr>
          <w:bCs/>
        </w:rPr>
        <w:t xml:space="preserve">. </w:t>
      </w:r>
      <w:r w:rsidRPr="00F360B8">
        <w:rPr>
          <w:bCs/>
          <w:i/>
          <w:iCs/>
        </w:rPr>
        <w:t>OBM Geriatrics;</w:t>
      </w:r>
      <w:r w:rsidRPr="00F360B8">
        <w:rPr>
          <w:color w:val="333333"/>
          <w:shd w:val="clear" w:color="auto" w:fill="FFFFFF"/>
        </w:rPr>
        <w:t xml:space="preserve"> 4(4):15. DOI: </w:t>
      </w:r>
      <w:hyperlink r:id="rId20" w:history="1">
        <w:r w:rsidRPr="00F360B8">
          <w:rPr>
            <w:rStyle w:val="Hyperlink"/>
            <w:shd w:val="clear" w:color="auto" w:fill="FFFFFF"/>
          </w:rPr>
          <w:t>10.21926/obm.geriatr.2004137</w:t>
        </w:r>
      </w:hyperlink>
      <w:r w:rsidRPr="00F360B8">
        <w:rPr>
          <w:color w:val="333333"/>
          <w:shd w:val="clear" w:color="auto" w:fill="FFFFFF"/>
        </w:rPr>
        <w:t xml:space="preserve">. </w:t>
      </w:r>
      <w:r w:rsidRPr="00F360B8">
        <w:rPr>
          <w:rFonts w:hint="eastAsia"/>
          <w:bCs/>
        </w:rPr>
        <w:br/>
      </w:r>
    </w:p>
    <w:p w14:paraId="4AFA775B" w14:textId="59C24505" w:rsidR="00021876" w:rsidRPr="00021876" w:rsidRDefault="00021876" w:rsidP="00E11889">
      <w:pPr>
        <w:numPr>
          <w:ilvl w:val="0"/>
          <w:numId w:val="35"/>
        </w:numPr>
        <w:rPr>
          <w:bCs/>
        </w:rPr>
      </w:pPr>
      <w:proofErr w:type="spellStart"/>
      <w:r w:rsidRPr="00021876">
        <w:rPr>
          <w:color w:val="333333"/>
          <w:shd w:val="clear" w:color="auto" w:fill="FFFFFF"/>
        </w:rPr>
        <w:t>Burzynska</w:t>
      </w:r>
      <w:proofErr w:type="spellEnd"/>
      <w:r w:rsidRPr="00021876">
        <w:rPr>
          <w:color w:val="333333"/>
          <w:shd w:val="clear" w:color="auto" w:fill="FFFFFF"/>
        </w:rPr>
        <w:t xml:space="preserve">, A. Z., Voss, M. W., Fanning, J., Salerno, E. A., </w:t>
      </w:r>
      <w:r w:rsidRPr="00021876">
        <w:rPr>
          <w:b/>
          <w:bCs/>
          <w:color w:val="333333"/>
          <w:shd w:val="clear" w:color="auto" w:fill="FFFFFF"/>
        </w:rPr>
        <w:t>Gothe, N. P.</w:t>
      </w:r>
      <w:r w:rsidRPr="00021876">
        <w:rPr>
          <w:color w:val="333333"/>
          <w:shd w:val="clear" w:color="auto" w:fill="FFFFFF"/>
        </w:rPr>
        <w:t>, McAuley, E., &amp; Kramer, A. F. (2020). Sensor-measured sedentariness and physical activity are differentially related to fluid and crystallized abilities in aging. </w:t>
      </w:r>
      <w:r w:rsidRPr="00021876">
        <w:rPr>
          <w:rStyle w:val="Emphasis"/>
          <w:color w:val="333333"/>
          <w:shd w:val="clear" w:color="auto" w:fill="FFFFFF"/>
        </w:rPr>
        <w:t>Psychology and Aging.</w:t>
      </w:r>
      <w:r w:rsidRPr="00021876">
        <w:rPr>
          <w:color w:val="333333"/>
          <w:shd w:val="clear" w:color="auto" w:fill="FFFFFF"/>
        </w:rPr>
        <w:t> Advance online publication. </w:t>
      </w:r>
      <w:r>
        <w:rPr>
          <w:color w:val="333333"/>
          <w:shd w:val="clear" w:color="auto" w:fill="FFFFFF"/>
        </w:rPr>
        <w:t>DOI:</w:t>
      </w:r>
      <w:hyperlink r:id="rId21" w:history="1">
        <w:r w:rsidRPr="001C0170">
          <w:rPr>
            <w:rStyle w:val="Hyperlink"/>
            <w:shd w:val="clear" w:color="auto" w:fill="FFFFFF"/>
          </w:rPr>
          <w:t>10.1037/pag0000580</w:t>
        </w:r>
      </w:hyperlink>
    </w:p>
    <w:p w14:paraId="6FD2DF8C" w14:textId="77777777" w:rsidR="00021876" w:rsidRPr="00021876" w:rsidRDefault="00021876" w:rsidP="00021876">
      <w:pPr>
        <w:ind w:left="630"/>
        <w:rPr>
          <w:bCs/>
        </w:rPr>
      </w:pPr>
    </w:p>
    <w:p w14:paraId="7A637D67" w14:textId="0475326D" w:rsidR="001B36B2" w:rsidRPr="002B24F3" w:rsidRDefault="001B36B2" w:rsidP="00E11889">
      <w:pPr>
        <w:numPr>
          <w:ilvl w:val="0"/>
          <w:numId w:val="35"/>
        </w:numPr>
        <w:rPr>
          <w:rStyle w:val="Strong"/>
          <w:b w:val="0"/>
        </w:rPr>
      </w:pPr>
      <w:r w:rsidRPr="0028190E">
        <w:rPr>
          <w:b/>
        </w:rPr>
        <w:t>Gothe, N.P.,</w:t>
      </w:r>
      <w:r>
        <w:rPr>
          <w:bCs/>
        </w:rPr>
        <w:t xml:space="preserve"> Erlenbach, E., Streeter, S. &amp; Lehovec, L. (2020). </w:t>
      </w:r>
      <w:r w:rsidRPr="002B24F3">
        <w:rPr>
          <w:bCs/>
        </w:rPr>
        <w:t>Effects of Yoga, Aerobic, and Stretching and Toning Exercises on Cognition in Adult Cancer Survivors: Protocol of the STAY Fit Randomized Controlled Trial</w:t>
      </w:r>
      <w:r>
        <w:rPr>
          <w:bCs/>
        </w:rPr>
        <w:t xml:space="preserve">. </w:t>
      </w:r>
      <w:r>
        <w:rPr>
          <w:bCs/>
          <w:i/>
          <w:iCs/>
        </w:rPr>
        <w:t>Trials.</w:t>
      </w:r>
      <w:r w:rsidR="00021876" w:rsidRPr="00021876">
        <w:rPr>
          <w:color w:val="333333"/>
          <w:shd w:val="clear" w:color="auto" w:fill="FFFFFF"/>
        </w:rPr>
        <w:t xml:space="preserve"> Advance online publication</w:t>
      </w:r>
      <w:r w:rsidR="00021876">
        <w:rPr>
          <w:color w:val="333333"/>
          <w:shd w:val="clear" w:color="auto" w:fill="FFFFFF"/>
        </w:rPr>
        <w:t>.</w:t>
      </w:r>
      <w:r>
        <w:rPr>
          <w:bCs/>
          <w:i/>
          <w:iCs/>
        </w:rPr>
        <w:t xml:space="preserve"> </w:t>
      </w:r>
      <w:r w:rsidR="00021876">
        <w:rPr>
          <w:bCs/>
        </w:rPr>
        <w:t xml:space="preserve">DOI: </w:t>
      </w:r>
      <w:hyperlink r:id="rId22" w:tgtFrame="_blank" w:history="1">
        <w:r w:rsidR="00021876" w:rsidRPr="00021876">
          <w:rPr>
            <w:rStyle w:val="Hyperlink"/>
            <w:color w:val="642A8F"/>
            <w:shd w:val="clear" w:color="auto" w:fill="FFFFFF"/>
          </w:rPr>
          <w:t>10.1186/s13063-020-04723-2</w:t>
        </w:r>
      </w:hyperlink>
    </w:p>
    <w:p w14:paraId="46104CEA" w14:textId="77777777" w:rsidR="001B36B2" w:rsidRPr="001B36B2" w:rsidRDefault="001B36B2" w:rsidP="001B36B2">
      <w:pPr>
        <w:ind w:left="630"/>
        <w:rPr>
          <w:bCs/>
          <w:i/>
          <w:iCs/>
        </w:rPr>
      </w:pPr>
    </w:p>
    <w:p w14:paraId="0F262688" w14:textId="78649761" w:rsidR="001C7DAB" w:rsidRDefault="001C7DAB" w:rsidP="00E11889">
      <w:pPr>
        <w:numPr>
          <w:ilvl w:val="0"/>
          <w:numId w:val="35"/>
        </w:numPr>
        <w:rPr>
          <w:bCs/>
          <w:i/>
          <w:iCs/>
        </w:rPr>
      </w:pPr>
      <w:proofErr w:type="spellStart"/>
      <w:r w:rsidRPr="00B77537">
        <w:t>Burzynska</w:t>
      </w:r>
      <w:proofErr w:type="spellEnd"/>
      <w:r w:rsidRPr="00B77537">
        <w:t xml:space="preserve">, A. Z., </w:t>
      </w:r>
      <w:proofErr w:type="spellStart"/>
      <w:r>
        <w:t>Ganster</w:t>
      </w:r>
      <w:proofErr w:type="spellEnd"/>
      <w:r>
        <w:t xml:space="preserve">, D.C., </w:t>
      </w:r>
      <w:r w:rsidRPr="00B77537">
        <w:t>Fanning, J.</w:t>
      </w:r>
      <w:r>
        <w:t>F.</w:t>
      </w:r>
      <w:r w:rsidRPr="00B77537">
        <w:t>, Salerno, E.</w:t>
      </w:r>
      <w:r>
        <w:t xml:space="preserve"> A.</w:t>
      </w:r>
      <w:r w:rsidRPr="00B77537">
        <w:t xml:space="preserve">, </w:t>
      </w:r>
      <w:r w:rsidRPr="00B77537">
        <w:rPr>
          <w:b/>
        </w:rPr>
        <w:t>Gothe, N.P.</w:t>
      </w:r>
      <w:r w:rsidRPr="00B77537">
        <w:t xml:space="preserve">, </w:t>
      </w:r>
      <w:r>
        <w:t xml:space="preserve">Voss, M.W., McAuley, E. &amp; Kramer, A.F. (2020). </w:t>
      </w:r>
      <w:r w:rsidRPr="002B0969">
        <w:rPr>
          <w:bCs/>
        </w:rPr>
        <w:t xml:space="preserve">Occupational </w:t>
      </w:r>
      <w:r>
        <w:rPr>
          <w:bCs/>
        </w:rPr>
        <w:t>P</w:t>
      </w:r>
      <w:r w:rsidRPr="002B0969">
        <w:rPr>
          <w:bCs/>
        </w:rPr>
        <w:t xml:space="preserve">hysical </w:t>
      </w:r>
      <w:r>
        <w:rPr>
          <w:bCs/>
        </w:rPr>
        <w:t>S</w:t>
      </w:r>
      <w:r w:rsidRPr="002B0969">
        <w:rPr>
          <w:bCs/>
        </w:rPr>
        <w:t xml:space="preserve">tress is </w:t>
      </w:r>
      <w:r>
        <w:rPr>
          <w:bCs/>
        </w:rPr>
        <w:t>N</w:t>
      </w:r>
      <w:r w:rsidRPr="002B0969">
        <w:rPr>
          <w:bCs/>
        </w:rPr>
        <w:t xml:space="preserve">egatively </w:t>
      </w:r>
      <w:r>
        <w:rPr>
          <w:bCs/>
        </w:rPr>
        <w:t>A</w:t>
      </w:r>
      <w:r w:rsidRPr="002B0969">
        <w:rPr>
          <w:bCs/>
        </w:rPr>
        <w:t xml:space="preserve">ssociated with </w:t>
      </w:r>
      <w:r>
        <w:rPr>
          <w:bCs/>
        </w:rPr>
        <w:t>H</w:t>
      </w:r>
      <w:r w:rsidRPr="002B0969">
        <w:rPr>
          <w:bCs/>
        </w:rPr>
        <w:t xml:space="preserve">ippocampal </w:t>
      </w:r>
      <w:r>
        <w:rPr>
          <w:bCs/>
        </w:rPr>
        <w:t>V</w:t>
      </w:r>
      <w:r w:rsidRPr="002B0969">
        <w:rPr>
          <w:bCs/>
        </w:rPr>
        <w:t xml:space="preserve">olume and </w:t>
      </w:r>
      <w:r>
        <w:rPr>
          <w:bCs/>
        </w:rPr>
        <w:t>M</w:t>
      </w:r>
      <w:r w:rsidRPr="002B0969">
        <w:rPr>
          <w:bCs/>
        </w:rPr>
        <w:t xml:space="preserve">emory in </w:t>
      </w:r>
      <w:r>
        <w:rPr>
          <w:bCs/>
        </w:rPr>
        <w:t>O</w:t>
      </w:r>
      <w:r w:rsidRPr="002B0969">
        <w:rPr>
          <w:bCs/>
        </w:rPr>
        <w:t xml:space="preserve">lder </w:t>
      </w:r>
      <w:r>
        <w:rPr>
          <w:bCs/>
        </w:rPr>
        <w:t>A</w:t>
      </w:r>
      <w:r w:rsidRPr="002B0969">
        <w:rPr>
          <w:bCs/>
        </w:rPr>
        <w:t>dults</w:t>
      </w:r>
      <w:r>
        <w:rPr>
          <w:bCs/>
        </w:rPr>
        <w:t xml:space="preserve">. </w:t>
      </w:r>
      <w:r>
        <w:rPr>
          <w:bCs/>
          <w:i/>
          <w:iCs/>
        </w:rPr>
        <w:t xml:space="preserve">Frontiers in Human Neuroscience. </w:t>
      </w:r>
      <w:r w:rsidRPr="001C7DAB">
        <w:rPr>
          <w:bCs/>
        </w:rPr>
        <w:t>DOI:</w:t>
      </w:r>
      <w:r w:rsidRPr="001C7DAB">
        <w:rPr>
          <w:rStyle w:val="Hyperlink"/>
        </w:rPr>
        <w:t xml:space="preserve"> </w:t>
      </w:r>
      <w:hyperlink r:id="rId23" w:history="1">
        <w:r w:rsidRPr="001C7DAB">
          <w:rPr>
            <w:rStyle w:val="Hyperlink"/>
          </w:rPr>
          <w:t>10.3389/fnhum.2020.00266</w:t>
        </w:r>
      </w:hyperlink>
    </w:p>
    <w:p w14:paraId="265A47F7" w14:textId="77777777" w:rsidR="001C7DAB" w:rsidRPr="001C7DAB" w:rsidRDefault="001C7DAB" w:rsidP="001C7DAB">
      <w:pPr>
        <w:ind w:left="630"/>
        <w:rPr>
          <w:rStyle w:val="Strong"/>
          <w:b w:val="0"/>
          <w:i/>
          <w:iCs/>
        </w:rPr>
      </w:pPr>
    </w:p>
    <w:p w14:paraId="663C7CF2" w14:textId="687943AD" w:rsidR="00700AB5" w:rsidRPr="0028190E" w:rsidRDefault="00700AB5" w:rsidP="00E11889">
      <w:pPr>
        <w:numPr>
          <w:ilvl w:val="0"/>
          <w:numId w:val="35"/>
        </w:numPr>
        <w:rPr>
          <w:bCs/>
          <w:i/>
          <w:iCs/>
        </w:rPr>
      </w:pPr>
      <w:r w:rsidRPr="0028190E">
        <w:rPr>
          <w:rStyle w:val="Strong"/>
          <w:bCs w:val="0"/>
        </w:rPr>
        <w:t>Gothe, N.P.</w:t>
      </w:r>
      <w:r>
        <w:rPr>
          <w:rStyle w:val="Strong"/>
          <w:b w:val="0"/>
        </w:rPr>
        <w:t xml:space="preserve"> (2020). </w:t>
      </w:r>
      <w:r w:rsidRPr="00BB7787">
        <w:rPr>
          <w:bCs/>
        </w:rPr>
        <w:t>Light vs. Moderate to Vigorous Physical Activity and Executive Function in African American Adults</w:t>
      </w:r>
      <w:r>
        <w:rPr>
          <w:rStyle w:val="Strong"/>
          <w:b w:val="0"/>
        </w:rPr>
        <w:t xml:space="preserve">. </w:t>
      </w:r>
      <w:r>
        <w:rPr>
          <w:rStyle w:val="Strong"/>
          <w:b w:val="0"/>
          <w:i/>
        </w:rPr>
        <w:t>Aging and Mental Health.</w:t>
      </w:r>
      <w:r w:rsidRPr="00E752F7">
        <w:t xml:space="preserve"> </w:t>
      </w:r>
      <w:r w:rsidR="00CA15DC" w:rsidRPr="00CA15DC">
        <w:t xml:space="preserve">1-7. </w:t>
      </w:r>
      <w:r w:rsidR="00CA15DC">
        <w:t>DOI</w:t>
      </w:r>
      <w:r w:rsidR="00CA15DC" w:rsidRPr="00CA15DC">
        <w:t>:</w:t>
      </w:r>
      <w:r w:rsidR="00776AB5">
        <w:t xml:space="preserve"> </w:t>
      </w:r>
      <w:hyperlink r:id="rId24" w:history="1">
        <w:r w:rsidR="00CA15DC" w:rsidRPr="00550ED4">
          <w:rPr>
            <w:rStyle w:val="Hyperlink"/>
          </w:rPr>
          <w:t>10.1080/13607863.2020.1768216</w:t>
        </w:r>
      </w:hyperlink>
    </w:p>
    <w:p w14:paraId="6AF8CF7A" w14:textId="77777777" w:rsidR="00700AB5" w:rsidRPr="00700AB5" w:rsidRDefault="00700AB5" w:rsidP="00700AB5">
      <w:pPr>
        <w:ind w:left="630"/>
        <w:rPr>
          <w:rStyle w:val="Strong"/>
          <w:b w:val="0"/>
          <w:i/>
        </w:rPr>
      </w:pPr>
    </w:p>
    <w:p w14:paraId="3BA6136A" w14:textId="55FD2171" w:rsidR="00CE5853" w:rsidRPr="00B77537" w:rsidRDefault="00CE5853" w:rsidP="00E11889">
      <w:pPr>
        <w:numPr>
          <w:ilvl w:val="0"/>
          <w:numId w:val="35"/>
        </w:numPr>
        <w:rPr>
          <w:bCs/>
          <w:i/>
        </w:rPr>
      </w:pPr>
      <w:r w:rsidRPr="00B77537">
        <w:rPr>
          <w:rStyle w:val="Strong"/>
          <w:bCs w:val="0"/>
        </w:rPr>
        <w:t>Gothe, N.P.</w:t>
      </w:r>
      <w:r w:rsidRPr="00B77537">
        <w:rPr>
          <w:rStyle w:val="Strong"/>
          <w:b w:val="0"/>
        </w:rPr>
        <w:t xml:space="preserve"> &amp; Bourbeau, K. (2019). </w:t>
      </w:r>
      <w:r w:rsidRPr="00B77537">
        <w:t xml:space="preserve">Associations Between Physical Activity Intensities and Physical Function in Stroke Survivors. </w:t>
      </w:r>
      <w:r w:rsidRPr="00B77537">
        <w:rPr>
          <w:i/>
        </w:rPr>
        <w:t xml:space="preserve">American Journal of Physical Medicine &amp; Rehabilitation. </w:t>
      </w:r>
      <w:r w:rsidR="006F38C4" w:rsidRPr="00B77537">
        <w:rPr>
          <w:iCs/>
        </w:rPr>
        <w:t xml:space="preserve">DOI: </w:t>
      </w:r>
      <w:hyperlink r:id="rId25" w:history="1">
        <w:r w:rsidR="006F38C4" w:rsidRPr="00B77537">
          <w:rPr>
            <w:rStyle w:val="Hyperlink"/>
            <w:iCs/>
          </w:rPr>
          <w:t>10.1097/PHM.0000000000001410</w:t>
        </w:r>
      </w:hyperlink>
    </w:p>
    <w:p w14:paraId="6D43A7FD" w14:textId="77777777" w:rsidR="00CE5853" w:rsidRPr="00B77537" w:rsidRDefault="00CE5853" w:rsidP="00CE5853">
      <w:pPr>
        <w:ind w:left="630"/>
        <w:rPr>
          <w:rStyle w:val="Strong"/>
          <w:b w:val="0"/>
          <w:i/>
        </w:rPr>
      </w:pPr>
    </w:p>
    <w:p w14:paraId="31FE9AE2" w14:textId="77777777" w:rsidR="00BE5105" w:rsidRPr="00B77537" w:rsidRDefault="00B67E8C" w:rsidP="00E11889">
      <w:pPr>
        <w:numPr>
          <w:ilvl w:val="0"/>
          <w:numId w:val="35"/>
        </w:numPr>
        <w:shd w:val="clear" w:color="auto" w:fill="FFFFFF"/>
      </w:pPr>
      <w:r w:rsidRPr="00B77537">
        <w:rPr>
          <w:rStyle w:val="Strong"/>
        </w:rPr>
        <w:t>Gothe, N.P</w:t>
      </w:r>
      <w:r w:rsidRPr="00B77537">
        <w:rPr>
          <w:rStyle w:val="Strong"/>
          <w:b w:val="0"/>
        </w:rPr>
        <w:t>., Ehlers, D.K., Salerno, E.A., Fanning, J., Kramer, A.F. &amp; McAuley, E. (2019).</w:t>
      </w:r>
      <w:r w:rsidR="00C70BA5" w:rsidRPr="00B77537">
        <w:rPr>
          <w:rStyle w:val="Strong"/>
          <w:b w:val="0"/>
        </w:rPr>
        <w:t xml:space="preserve"> </w:t>
      </w:r>
      <w:r w:rsidRPr="00B77537">
        <w:rPr>
          <w:rStyle w:val="Strong"/>
          <w:b w:val="0"/>
        </w:rPr>
        <w:t xml:space="preserve">Physical Activity, Sleep and Quality of Life in Older Adults: Influence of Physical, Mental and Social Well-being. </w:t>
      </w:r>
      <w:r w:rsidRPr="00B77537">
        <w:rPr>
          <w:rStyle w:val="Strong"/>
          <w:b w:val="0"/>
          <w:i/>
        </w:rPr>
        <w:t>Behavioral Sleep Medicine</w:t>
      </w:r>
      <w:r w:rsidR="00C70BA5" w:rsidRPr="00B77537">
        <w:rPr>
          <w:rStyle w:val="Strong"/>
          <w:b w:val="0"/>
          <w:i/>
        </w:rPr>
        <w:t xml:space="preserve">, </w:t>
      </w:r>
      <w:r w:rsidR="00C70BA5" w:rsidRPr="00B77537">
        <w:rPr>
          <w:rStyle w:val="Strong"/>
          <w:b w:val="0"/>
          <w:iCs/>
        </w:rPr>
        <w:t>1-12.</w:t>
      </w:r>
      <w:r w:rsidRPr="00B77537">
        <w:t xml:space="preserve"> </w:t>
      </w:r>
      <w:r w:rsidR="00BE5105" w:rsidRPr="00B77537">
        <w:t xml:space="preserve">DOI: </w:t>
      </w:r>
      <w:hyperlink r:id="rId26" w:history="1">
        <w:r w:rsidR="00BE5105" w:rsidRPr="00B77537">
          <w:rPr>
            <w:rStyle w:val="Hyperlink"/>
          </w:rPr>
          <w:t>10.1080/15402002.2019.1690493</w:t>
        </w:r>
      </w:hyperlink>
    </w:p>
    <w:p w14:paraId="60FD27F9" w14:textId="77777777" w:rsidR="00B67E8C" w:rsidRPr="00B77537" w:rsidRDefault="00B67E8C" w:rsidP="00B67E8C">
      <w:pPr>
        <w:shd w:val="clear" w:color="auto" w:fill="FFFFFF"/>
        <w:ind w:left="630"/>
      </w:pPr>
    </w:p>
    <w:p w14:paraId="6AF360E8" w14:textId="4DAB641D" w:rsidR="00936253" w:rsidRPr="00B77537" w:rsidRDefault="00936253" w:rsidP="00E11889">
      <w:pPr>
        <w:numPr>
          <w:ilvl w:val="0"/>
          <w:numId w:val="35"/>
        </w:numPr>
        <w:shd w:val="clear" w:color="auto" w:fill="FFFFFF"/>
      </w:pPr>
      <w:r w:rsidRPr="00B77537">
        <w:rPr>
          <w:b/>
        </w:rPr>
        <w:t>Gothe, N.P.</w:t>
      </w:r>
      <w:r w:rsidRPr="00B77537">
        <w:t>, Khan, I., Hayes, J.M., Erlenbach, E., &amp;</w:t>
      </w:r>
      <w:r w:rsidR="002B0969">
        <w:t xml:space="preserve"> </w:t>
      </w:r>
      <w:r w:rsidRPr="00B77537">
        <w:t>Damoiseaux, J.S. (2019</w:t>
      </w:r>
      <w:r w:rsidR="00BE5105" w:rsidRPr="00B77537">
        <w:t>)</w:t>
      </w:r>
      <w:r w:rsidRPr="00B77537">
        <w:t xml:space="preserve">. </w:t>
      </w:r>
      <w:r w:rsidRPr="00B77537">
        <w:rPr>
          <w:bCs/>
        </w:rPr>
        <w:t>Yoga Effects on Brain Health: A Systematic Review of the Current Literature</w:t>
      </w:r>
      <w:r w:rsidRPr="00B77537">
        <w:t xml:space="preserve">. </w:t>
      </w:r>
      <w:r w:rsidRPr="00B77537">
        <w:rPr>
          <w:i/>
        </w:rPr>
        <w:t>Brain Plasticity.</w:t>
      </w:r>
      <w:r w:rsidR="00BE5105" w:rsidRPr="00B77537">
        <w:rPr>
          <w:iCs/>
        </w:rPr>
        <w:t xml:space="preserve"> 1-17.</w:t>
      </w:r>
      <w:r w:rsidR="007E1FB4" w:rsidRPr="00B77537">
        <w:t xml:space="preserve"> DOI </w:t>
      </w:r>
      <w:hyperlink r:id="rId27" w:history="1">
        <w:r w:rsidR="007E1FB4" w:rsidRPr="00B77537">
          <w:rPr>
            <w:rStyle w:val="Hyperlink"/>
          </w:rPr>
          <w:t>10.3233/BPL-190084</w:t>
        </w:r>
      </w:hyperlink>
    </w:p>
    <w:p w14:paraId="15D9A23D" w14:textId="77777777" w:rsidR="00936253" w:rsidRPr="00B77537" w:rsidRDefault="00936253" w:rsidP="00936253">
      <w:pPr>
        <w:shd w:val="clear" w:color="auto" w:fill="FFFFFF"/>
        <w:ind w:left="630"/>
      </w:pPr>
    </w:p>
    <w:p w14:paraId="5931BEAC" w14:textId="601DCB49" w:rsidR="00BA5D8B" w:rsidRPr="00B77537" w:rsidRDefault="00BA5D8B" w:rsidP="00E11889">
      <w:pPr>
        <w:numPr>
          <w:ilvl w:val="0"/>
          <w:numId w:val="35"/>
        </w:numPr>
        <w:shd w:val="clear" w:color="auto" w:fill="FFFFFF"/>
      </w:pPr>
      <w:r w:rsidRPr="00B77537">
        <w:rPr>
          <w:b/>
          <w:color w:val="222222"/>
          <w:shd w:val="clear" w:color="auto" w:fill="FFFFFF"/>
        </w:rPr>
        <w:t>Gothe, N.P.</w:t>
      </w:r>
      <w:r w:rsidRPr="00B77537">
        <w:rPr>
          <w:color w:val="222222"/>
          <w:shd w:val="clear" w:color="auto" w:fill="FFFFFF"/>
        </w:rPr>
        <w:t xml:space="preserve">, Hayes, J. M., </w:t>
      </w:r>
      <w:proofErr w:type="spellStart"/>
      <w:r w:rsidRPr="00B77537">
        <w:rPr>
          <w:color w:val="222222"/>
          <w:shd w:val="clear" w:color="auto" w:fill="FFFFFF"/>
        </w:rPr>
        <w:t>Temali</w:t>
      </w:r>
      <w:proofErr w:type="spellEnd"/>
      <w:r w:rsidRPr="00B77537">
        <w:rPr>
          <w:color w:val="222222"/>
          <w:shd w:val="clear" w:color="auto" w:fill="FFFFFF"/>
        </w:rPr>
        <w:t>, C., &amp; Damoiseaux, J. S. (2018). Differences in Brain Structure and Function Among Yoga Practitioners and Controls. </w:t>
      </w:r>
      <w:r w:rsidRPr="00B77537">
        <w:rPr>
          <w:i/>
          <w:iCs/>
          <w:color w:val="222222"/>
          <w:shd w:val="clear" w:color="auto" w:fill="FFFFFF"/>
        </w:rPr>
        <w:t>Frontiers in Integrative Neuroscience</w:t>
      </w:r>
      <w:r w:rsidRPr="00B77537">
        <w:rPr>
          <w:color w:val="222222"/>
          <w:shd w:val="clear" w:color="auto" w:fill="FFFFFF"/>
        </w:rPr>
        <w:t>, </w:t>
      </w:r>
      <w:r w:rsidRPr="00B77537">
        <w:rPr>
          <w:i/>
          <w:iCs/>
          <w:color w:val="222222"/>
          <w:shd w:val="clear" w:color="auto" w:fill="FFFFFF"/>
        </w:rPr>
        <w:t>12</w:t>
      </w:r>
      <w:r w:rsidRPr="00B77537">
        <w:rPr>
          <w:color w:val="222222"/>
          <w:shd w:val="clear" w:color="auto" w:fill="FFFFFF"/>
        </w:rPr>
        <w:t>, 26.</w:t>
      </w:r>
      <w:r w:rsidRPr="00B77537">
        <w:rPr>
          <w:color w:val="020202"/>
          <w:shd w:val="clear" w:color="auto" w:fill="FFFFFF"/>
        </w:rPr>
        <w:t xml:space="preserve"> DOI: </w:t>
      </w:r>
      <w:hyperlink r:id="rId28" w:history="1">
        <w:r w:rsidRPr="00B77537">
          <w:rPr>
            <w:rStyle w:val="Hyperlink"/>
            <w:shd w:val="clear" w:color="auto" w:fill="FFFFFF"/>
          </w:rPr>
          <w:t>10.3389/fnint.2018.00026</w:t>
        </w:r>
      </w:hyperlink>
    </w:p>
    <w:p w14:paraId="646CB562" w14:textId="77777777" w:rsidR="00BA5D8B" w:rsidRPr="00B77537" w:rsidRDefault="00BA5D8B" w:rsidP="00BA5D8B">
      <w:pPr>
        <w:ind w:left="630"/>
      </w:pPr>
    </w:p>
    <w:p w14:paraId="397755D5" w14:textId="24185D39" w:rsidR="00626974" w:rsidRPr="00B77537" w:rsidRDefault="00626974" w:rsidP="00E11889">
      <w:pPr>
        <w:numPr>
          <w:ilvl w:val="0"/>
          <w:numId w:val="35"/>
        </w:numPr>
      </w:pPr>
      <w:r w:rsidRPr="00B77537">
        <w:rPr>
          <w:color w:val="222222"/>
          <w:shd w:val="clear" w:color="auto" w:fill="FFFFFF"/>
        </w:rPr>
        <w:t xml:space="preserve">Kendall, B., Bellovary, B., &amp; </w:t>
      </w:r>
      <w:r w:rsidRPr="00B77537">
        <w:rPr>
          <w:b/>
          <w:color w:val="222222"/>
          <w:shd w:val="clear" w:color="auto" w:fill="FFFFFF"/>
        </w:rPr>
        <w:t>Gothe, N. P.</w:t>
      </w:r>
      <w:r w:rsidRPr="00B77537">
        <w:rPr>
          <w:color w:val="222222"/>
          <w:shd w:val="clear" w:color="auto" w:fill="FFFFFF"/>
        </w:rPr>
        <w:t xml:space="preserve"> (2018). Validity of wearable activity monitors for tracking steps and estimating energy expenditure during a graded maximal treadmill test. </w:t>
      </w:r>
      <w:r w:rsidRPr="00B77537">
        <w:rPr>
          <w:i/>
          <w:iCs/>
          <w:color w:val="222222"/>
          <w:shd w:val="clear" w:color="auto" w:fill="FFFFFF"/>
        </w:rPr>
        <w:t>Journal of Sports Sciences</w:t>
      </w:r>
      <w:r w:rsidRPr="00B77537">
        <w:rPr>
          <w:color w:val="222222"/>
          <w:shd w:val="clear" w:color="auto" w:fill="FFFFFF"/>
        </w:rPr>
        <w:t>, 37(1), 42-49.</w:t>
      </w:r>
      <w:r w:rsidR="00B06A5F" w:rsidRPr="00B77537">
        <w:rPr>
          <w:color w:val="222222"/>
          <w:shd w:val="clear" w:color="auto" w:fill="FFFFFF"/>
        </w:rPr>
        <w:t xml:space="preserve"> DOI:</w:t>
      </w:r>
      <w:hyperlink r:id="rId29" w:history="1">
        <w:r w:rsidR="00B06A5F" w:rsidRPr="00B77537">
          <w:rPr>
            <w:rStyle w:val="Hyperlink"/>
            <w:shd w:val="clear" w:color="auto" w:fill="FFFFFF"/>
          </w:rPr>
          <w:t>10.1080/02640414.2018.1481723</w:t>
        </w:r>
      </w:hyperlink>
    </w:p>
    <w:p w14:paraId="32248F11" w14:textId="77777777" w:rsidR="00E752F7" w:rsidRPr="00B77537" w:rsidRDefault="00E752F7" w:rsidP="00E752F7">
      <w:pPr>
        <w:ind w:left="630"/>
      </w:pPr>
    </w:p>
    <w:p w14:paraId="3F914BFA" w14:textId="4D6C5F28" w:rsidR="00A0708F" w:rsidRPr="00B77537" w:rsidRDefault="00A0708F" w:rsidP="00E11889">
      <w:pPr>
        <w:numPr>
          <w:ilvl w:val="0"/>
          <w:numId w:val="35"/>
        </w:numPr>
      </w:pPr>
      <w:r w:rsidRPr="00B77537">
        <w:t xml:space="preserve">Voss, M. W., Sutterer, M., Weng, T. B., </w:t>
      </w:r>
      <w:proofErr w:type="spellStart"/>
      <w:r w:rsidRPr="00B77537">
        <w:t>Burzynska</w:t>
      </w:r>
      <w:proofErr w:type="spellEnd"/>
      <w:r w:rsidRPr="00B77537">
        <w:t>, A. Z., Fanning, J., Salerno, E.,</w:t>
      </w:r>
      <w:r w:rsidR="00FD4AC1" w:rsidRPr="00B77537">
        <w:t xml:space="preserve"> </w:t>
      </w:r>
      <w:r w:rsidR="00FD4AC1" w:rsidRPr="00B77537">
        <w:rPr>
          <w:b/>
        </w:rPr>
        <w:t>Gothe, N.P.</w:t>
      </w:r>
      <w:r w:rsidR="00FD4AC1" w:rsidRPr="00B77537">
        <w:t xml:space="preserve">, Ehlers, D.K., McAuley, E. &amp; </w:t>
      </w:r>
      <w:r w:rsidRPr="00B77537">
        <w:t xml:space="preserve">Kramer, A. F. (2018). Nutritional supplementation boosts aerobic exercise effects on functional brain systems. </w:t>
      </w:r>
      <w:r w:rsidRPr="00B77537">
        <w:rPr>
          <w:i/>
        </w:rPr>
        <w:t>Journal of Applied Physiology</w:t>
      </w:r>
      <w:r w:rsidR="00D13094" w:rsidRPr="00B77537">
        <w:rPr>
          <w:iCs/>
        </w:rPr>
        <w:t>, 126, 77-87</w:t>
      </w:r>
      <w:r w:rsidRPr="00B77537">
        <w:t xml:space="preserve">. DOI: </w:t>
      </w:r>
      <w:hyperlink r:id="rId30" w:history="1">
        <w:r w:rsidRPr="00B77537">
          <w:rPr>
            <w:rStyle w:val="Hyperlink"/>
          </w:rPr>
          <w:t>10.1152/japplphysiol.00917.2017</w:t>
        </w:r>
      </w:hyperlink>
      <w:r w:rsidRPr="00B77537">
        <w:t xml:space="preserve"> </w:t>
      </w:r>
    </w:p>
    <w:p w14:paraId="441C96A1" w14:textId="77777777" w:rsidR="00A0708F" w:rsidRPr="00B77537" w:rsidRDefault="00A0708F" w:rsidP="00A0708F">
      <w:pPr>
        <w:ind w:left="630"/>
      </w:pPr>
    </w:p>
    <w:p w14:paraId="17CB6C0B" w14:textId="6A6DCCF6" w:rsidR="002C00DE" w:rsidRPr="00B77537" w:rsidRDefault="002C00DE" w:rsidP="00E11889">
      <w:pPr>
        <w:numPr>
          <w:ilvl w:val="0"/>
          <w:numId w:val="35"/>
        </w:numPr>
        <w:rPr>
          <w:b/>
        </w:rPr>
      </w:pPr>
      <w:r w:rsidRPr="00B77537">
        <w:rPr>
          <w:b/>
          <w:iCs/>
        </w:rPr>
        <w:t>Gothe, N.P.</w:t>
      </w:r>
      <w:r w:rsidRPr="00B77537">
        <w:rPr>
          <w:iCs/>
        </w:rPr>
        <w:t xml:space="preserve"> (201</w:t>
      </w:r>
      <w:r w:rsidR="00F0577B" w:rsidRPr="00B77537">
        <w:rPr>
          <w:iCs/>
        </w:rPr>
        <w:t>8</w:t>
      </w:r>
      <w:r w:rsidRPr="00B77537">
        <w:rPr>
          <w:iCs/>
        </w:rPr>
        <w:t xml:space="preserve">). Correlates of Physical Activity in Urban African American Adults and Older Adults: Testing the Social Cognitive Theory. </w:t>
      </w:r>
      <w:r w:rsidRPr="00B77537">
        <w:rPr>
          <w:i/>
          <w:iCs/>
        </w:rPr>
        <w:t>Annals of Behavioral Medicine</w:t>
      </w:r>
      <w:r w:rsidR="00D13094" w:rsidRPr="00B77537">
        <w:t xml:space="preserve">, 52(9), 743-751. DOI: </w:t>
      </w:r>
      <w:hyperlink r:id="rId31" w:history="1">
        <w:r w:rsidR="00D13094" w:rsidRPr="00B77537">
          <w:rPr>
            <w:rStyle w:val="Hyperlink"/>
            <w:shd w:val="clear" w:color="auto" w:fill="FFFFFF"/>
          </w:rPr>
          <w:t>10.1093/</w:t>
        </w:r>
        <w:proofErr w:type="spellStart"/>
        <w:r w:rsidR="00D13094" w:rsidRPr="00B77537">
          <w:rPr>
            <w:rStyle w:val="Hyperlink"/>
            <w:shd w:val="clear" w:color="auto" w:fill="FFFFFF"/>
          </w:rPr>
          <w:t>abm</w:t>
        </w:r>
        <w:proofErr w:type="spellEnd"/>
        <w:r w:rsidR="00D13094" w:rsidRPr="00B77537">
          <w:rPr>
            <w:rStyle w:val="Hyperlink"/>
            <w:shd w:val="clear" w:color="auto" w:fill="FFFFFF"/>
          </w:rPr>
          <w:t>/kax038.</w:t>
        </w:r>
      </w:hyperlink>
      <w:r w:rsidR="00287510" w:rsidRPr="00B77537">
        <w:rPr>
          <w:color w:val="000000"/>
        </w:rPr>
        <w:t xml:space="preserve"> </w:t>
      </w:r>
    </w:p>
    <w:p w14:paraId="71FC9565" w14:textId="77777777" w:rsidR="002C00DE" w:rsidRPr="00B77537" w:rsidRDefault="002C00DE" w:rsidP="002C00DE">
      <w:pPr>
        <w:ind w:left="630"/>
        <w:rPr>
          <w:i/>
        </w:rPr>
      </w:pPr>
    </w:p>
    <w:p w14:paraId="01FC34C3" w14:textId="71D58769" w:rsidR="000B0E9E" w:rsidRPr="00FF3915" w:rsidRDefault="000B0E9E" w:rsidP="00E11889">
      <w:pPr>
        <w:numPr>
          <w:ilvl w:val="0"/>
          <w:numId w:val="35"/>
        </w:numPr>
        <w:rPr>
          <w:rStyle w:val="Hyperlink"/>
          <w:i/>
          <w:color w:val="auto"/>
          <w:u w:val="none"/>
        </w:rPr>
      </w:pPr>
      <w:r w:rsidRPr="00B77537">
        <w:rPr>
          <w:iCs/>
        </w:rPr>
        <w:t xml:space="preserve">Engels, H.J., Kendall, B., Fahlman, M.M., </w:t>
      </w:r>
      <w:r w:rsidRPr="00B77537">
        <w:rPr>
          <w:b/>
          <w:iCs/>
        </w:rPr>
        <w:t>Gothe, N.P.</w:t>
      </w:r>
      <w:r w:rsidRPr="00B77537">
        <w:rPr>
          <w:iCs/>
        </w:rPr>
        <w:t>, &amp; Bourbeau,</w:t>
      </w:r>
      <w:r w:rsidR="002002B1" w:rsidRPr="00B77537">
        <w:rPr>
          <w:iCs/>
        </w:rPr>
        <w:t xml:space="preserve"> </w:t>
      </w:r>
      <w:r w:rsidRPr="00B77537">
        <w:rPr>
          <w:iCs/>
        </w:rPr>
        <w:t>K. (201</w:t>
      </w:r>
      <w:r w:rsidR="00C11232" w:rsidRPr="00B77537">
        <w:rPr>
          <w:iCs/>
        </w:rPr>
        <w:t>8</w:t>
      </w:r>
      <w:r w:rsidRPr="00B77537">
        <w:rPr>
          <w:iCs/>
        </w:rPr>
        <w:t>).</w:t>
      </w:r>
      <w:r w:rsidRPr="00B77537">
        <w:rPr>
          <w:i/>
          <w:iCs/>
        </w:rPr>
        <w:t xml:space="preserve"> </w:t>
      </w:r>
      <w:r w:rsidRPr="00B77537">
        <w:rPr>
          <w:iCs/>
        </w:rPr>
        <w:t>Salivary Immunoglobulin A in Healthy Adolescent Females: Effects of Maximal Exercise, Physical Activity, Body Composition, and Diet.</w:t>
      </w:r>
      <w:r w:rsidRPr="00B77537">
        <w:rPr>
          <w:i/>
          <w:iCs/>
        </w:rPr>
        <w:t xml:space="preserve"> </w:t>
      </w:r>
      <w:r w:rsidRPr="00B77537">
        <w:rPr>
          <w:i/>
        </w:rPr>
        <w:t>The Journal of Sports Medicine and Physical Fitness</w:t>
      </w:r>
      <w:r w:rsidR="00C11232" w:rsidRPr="00B77537">
        <w:t>, 58(7-8), 1096-1101</w:t>
      </w:r>
      <w:r w:rsidR="002C00DE" w:rsidRPr="00B77537">
        <w:rPr>
          <w:i/>
        </w:rPr>
        <w:t>.</w:t>
      </w:r>
      <w:r w:rsidR="00585CF2" w:rsidRPr="00B77537">
        <w:t xml:space="preserve"> </w:t>
      </w:r>
      <w:r w:rsidR="00585CF2" w:rsidRPr="00B77537">
        <w:rPr>
          <w:color w:val="000000"/>
        </w:rPr>
        <w:t xml:space="preserve">DOI: </w:t>
      </w:r>
      <w:hyperlink r:id="rId32" w:history="1">
        <w:r w:rsidR="00585CF2" w:rsidRPr="00B77537">
          <w:rPr>
            <w:rStyle w:val="Hyperlink"/>
          </w:rPr>
          <w:t>10.23736/S0022-4707.17.07845-8</w:t>
        </w:r>
      </w:hyperlink>
    </w:p>
    <w:p w14:paraId="74772DAA" w14:textId="77777777" w:rsidR="00FF3915" w:rsidRDefault="00FF3915" w:rsidP="00FF3915">
      <w:pPr>
        <w:pStyle w:val="ListParagraph"/>
        <w:rPr>
          <w:i/>
        </w:rPr>
      </w:pPr>
    </w:p>
    <w:p w14:paraId="40543EA2" w14:textId="3C3D759B" w:rsidR="00222A5B" w:rsidRPr="00B77537" w:rsidRDefault="00222A5B" w:rsidP="00E11889">
      <w:pPr>
        <w:numPr>
          <w:ilvl w:val="0"/>
          <w:numId w:val="35"/>
        </w:numPr>
        <w:rPr>
          <w:color w:val="2B3244"/>
        </w:rPr>
      </w:pPr>
      <w:r w:rsidRPr="00B77537">
        <w:rPr>
          <w:color w:val="222222"/>
          <w:shd w:val="clear" w:color="auto" w:fill="FFFFFF"/>
        </w:rPr>
        <w:t xml:space="preserve">Scott, L. C., Atkinson, F., &amp; </w:t>
      </w:r>
      <w:r w:rsidRPr="00B77537">
        <w:rPr>
          <w:b/>
          <w:color w:val="222222"/>
          <w:shd w:val="clear" w:color="auto" w:fill="FFFFFF"/>
        </w:rPr>
        <w:t>Gothe, N. P.</w:t>
      </w:r>
      <w:r w:rsidRPr="00B77537">
        <w:rPr>
          <w:color w:val="222222"/>
          <w:shd w:val="clear" w:color="auto" w:fill="FFFFFF"/>
        </w:rPr>
        <w:t xml:space="preserve"> (2017). The Long-Term Effects of Sport-related Concussions on Cognition in Interscholastic and Collegiate Athletes: A Meta-analysis of Cross-Sectional Studies. </w:t>
      </w:r>
      <w:r w:rsidRPr="00B77537">
        <w:rPr>
          <w:i/>
          <w:iCs/>
          <w:color w:val="222222"/>
          <w:shd w:val="clear" w:color="auto" w:fill="FFFFFF"/>
        </w:rPr>
        <w:t>Archives of Sports Medicine</w:t>
      </w:r>
      <w:r w:rsidRPr="00B77537">
        <w:rPr>
          <w:color w:val="222222"/>
          <w:shd w:val="clear" w:color="auto" w:fill="FFFFFF"/>
        </w:rPr>
        <w:t>, </w:t>
      </w:r>
      <w:r w:rsidRPr="00B77537">
        <w:rPr>
          <w:i/>
          <w:iCs/>
          <w:color w:val="222222"/>
          <w:shd w:val="clear" w:color="auto" w:fill="FFFFFF"/>
        </w:rPr>
        <w:t>1</w:t>
      </w:r>
      <w:r w:rsidRPr="00B77537">
        <w:rPr>
          <w:color w:val="222222"/>
          <w:shd w:val="clear" w:color="auto" w:fill="FFFFFF"/>
        </w:rPr>
        <w:t>(2), 48-57.</w:t>
      </w:r>
      <w:r w:rsidR="00487EBD" w:rsidRPr="00B77537">
        <w:rPr>
          <w:color w:val="151515"/>
          <w:spacing w:val="4"/>
          <w:shd w:val="clear" w:color="auto" w:fill="FFFFFF"/>
        </w:rPr>
        <w:t xml:space="preserve"> </w:t>
      </w:r>
      <w:r w:rsidR="00487EBD" w:rsidRPr="00B77537">
        <w:rPr>
          <w:color w:val="222222"/>
          <w:shd w:val="clear" w:color="auto" w:fill="FFFFFF"/>
        </w:rPr>
        <w:t xml:space="preserve">DOI: </w:t>
      </w:r>
      <w:hyperlink r:id="rId33" w:history="1">
        <w:r w:rsidR="00487EBD" w:rsidRPr="00B77537">
          <w:rPr>
            <w:rStyle w:val="Hyperlink"/>
            <w:shd w:val="clear" w:color="auto" w:fill="FFFFFF"/>
          </w:rPr>
          <w:t>10.36959/987/229</w:t>
        </w:r>
      </w:hyperlink>
    </w:p>
    <w:p w14:paraId="7AF3AF01" w14:textId="77777777" w:rsidR="00222A5B" w:rsidRPr="00B77537" w:rsidRDefault="00222A5B" w:rsidP="00222A5B">
      <w:pPr>
        <w:pStyle w:val="ListParagraph"/>
        <w:rPr>
          <w:color w:val="222222"/>
          <w:shd w:val="clear" w:color="auto" w:fill="FFFFFF"/>
        </w:rPr>
      </w:pPr>
    </w:p>
    <w:p w14:paraId="718DB79D" w14:textId="0D92700F" w:rsidR="00585CF2" w:rsidRPr="00B77537" w:rsidRDefault="00585CF2" w:rsidP="00E11889">
      <w:pPr>
        <w:numPr>
          <w:ilvl w:val="0"/>
          <w:numId w:val="35"/>
        </w:numPr>
        <w:rPr>
          <w:color w:val="2B3244"/>
        </w:rPr>
      </w:pPr>
      <w:proofErr w:type="spellStart"/>
      <w:r w:rsidRPr="00B77537">
        <w:rPr>
          <w:color w:val="222222"/>
          <w:shd w:val="clear" w:color="auto" w:fill="FFFFFF"/>
        </w:rPr>
        <w:t>Burzynska</w:t>
      </w:r>
      <w:proofErr w:type="spellEnd"/>
      <w:r w:rsidRPr="00B77537">
        <w:rPr>
          <w:color w:val="222222"/>
          <w:shd w:val="clear" w:color="auto" w:fill="FFFFFF"/>
        </w:rPr>
        <w:t xml:space="preserve">, A. Z., Jiao, Y., Knecht, A. M., Fanning, J., Awick, E. A., Chen, T., </w:t>
      </w:r>
      <w:r w:rsidRPr="00B77537">
        <w:rPr>
          <w:b/>
          <w:color w:val="222222"/>
          <w:shd w:val="clear" w:color="auto" w:fill="FFFFFF"/>
        </w:rPr>
        <w:t>Gothe, N.P.</w:t>
      </w:r>
      <w:r w:rsidRPr="00B77537">
        <w:rPr>
          <w:color w:val="222222"/>
          <w:shd w:val="clear" w:color="auto" w:fill="FFFFFF"/>
        </w:rPr>
        <w:t>, Voss, V.W., McAuley, E. &amp; Kramer, A. F. (2017). White matter integrity declined over 6-months, but dance intervention improved integrity of the fornix of older adults. </w:t>
      </w:r>
      <w:r w:rsidRPr="00B77537">
        <w:rPr>
          <w:i/>
          <w:iCs/>
          <w:color w:val="222222"/>
          <w:shd w:val="clear" w:color="auto" w:fill="FFFFFF"/>
        </w:rPr>
        <w:t>Frontiers in Aging Neuroscience</w:t>
      </w:r>
      <w:r w:rsidRPr="00B77537">
        <w:rPr>
          <w:color w:val="222222"/>
          <w:shd w:val="clear" w:color="auto" w:fill="FFFFFF"/>
        </w:rPr>
        <w:t>, 9</w:t>
      </w:r>
      <w:r w:rsidR="00C53200" w:rsidRPr="00B77537">
        <w:rPr>
          <w:color w:val="222222"/>
          <w:shd w:val="clear" w:color="auto" w:fill="FFFFFF"/>
        </w:rPr>
        <w:t>, 59</w:t>
      </w:r>
      <w:r w:rsidRPr="00B77537">
        <w:rPr>
          <w:color w:val="222222"/>
          <w:shd w:val="clear" w:color="auto" w:fill="FFFFFF"/>
        </w:rPr>
        <w:t>.</w:t>
      </w:r>
      <w:r w:rsidRPr="00B77537">
        <w:rPr>
          <w:color w:val="000000"/>
          <w:shd w:val="clear" w:color="auto" w:fill="FFFFFF"/>
        </w:rPr>
        <w:t xml:space="preserve">  </w:t>
      </w:r>
      <w:r w:rsidRPr="00B77537">
        <w:rPr>
          <w:color w:val="000000"/>
        </w:rPr>
        <w:t xml:space="preserve">DOI: </w:t>
      </w:r>
      <w:hyperlink r:id="rId34" w:history="1">
        <w:r w:rsidRPr="00B77537">
          <w:rPr>
            <w:rStyle w:val="Hyperlink"/>
          </w:rPr>
          <w:t>10.3389/fnagi.2017.00059</w:t>
        </w:r>
      </w:hyperlink>
    </w:p>
    <w:p w14:paraId="64CA04C8" w14:textId="77777777" w:rsidR="00585CF2" w:rsidRPr="00B77537" w:rsidRDefault="00585CF2" w:rsidP="00585CF2">
      <w:pPr>
        <w:pStyle w:val="ListParagraph"/>
        <w:rPr>
          <w:b/>
        </w:rPr>
      </w:pPr>
    </w:p>
    <w:p w14:paraId="35266B83" w14:textId="7FBBB0E4" w:rsidR="00585CF2" w:rsidRPr="00B77537" w:rsidRDefault="00585CF2" w:rsidP="00E11889">
      <w:pPr>
        <w:numPr>
          <w:ilvl w:val="0"/>
          <w:numId w:val="35"/>
        </w:numPr>
        <w:shd w:val="clear" w:color="auto" w:fill="FFFFFF"/>
      </w:pPr>
      <w:r w:rsidRPr="00B77537">
        <w:rPr>
          <w:b/>
          <w:shd w:val="clear" w:color="auto" w:fill="FFFFFF"/>
        </w:rPr>
        <w:t>Gothe, N.P.</w:t>
      </w:r>
      <w:r w:rsidRPr="00B77537">
        <w:rPr>
          <w:shd w:val="clear" w:color="auto" w:fill="FFFFFF"/>
        </w:rPr>
        <w:t>, Kramer A.F &amp; McAuley, E. (2017</w:t>
      </w:r>
      <w:r w:rsidRPr="00B77537">
        <w:t>​</w:t>
      </w:r>
      <w:r w:rsidRPr="00B77537">
        <w:rPr>
          <w:shd w:val="clear" w:color="auto" w:fill="FFFFFF"/>
        </w:rPr>
        <w:t xml:space="preserve">). </w:t>
      </w:r>
      <w:r w:rsidRPr="00B77537">
        <w:rPr>
          <w:rStyle w:val="im"/>
          <w:shd w:val="clear" w:color="auto" w:fill="FFFFFF"/>
        </w:rPr>
        <w:t>Hatha Yoga Practice Improves Attention and Processing Speed in Older Adults: Results from an 8-week Randomized Control Trial</w:t>
      </w:r>
      <w:r w:rsidRPr="00B77537">
        <w:t xml:space="preserve">. </w:t>
      </w:r>
      <w:r w:rsidRPr="00B77537">
        <w:rPr>
          <w:i/>
          <w:iCs/>
        </w:rPr>
        <w:t>Journal of Alternative and Complementary Medicine</w:t>
      </w:r>
      <w:r w:rsidRPr="00B77537">
        <w:t xml:space="preserve">​, 23(1), 35-40. DOI: </w:t>
      </w:r>
      <w:hyperlink r:id="rId35" w:history="1">
        <w:r w:rsidRPr="00B77537">
          <w:rPr>
            <w:rStyle w:val="Hyperlink"/>
          </w:rPr>
          <w:t>10.1089/acm.2016.0185</w:t>
        </w:r>
      </w:hyperlink>
    </w:p>
    <w:p w14:paraId="1DF747ED" w14:textId="77777777" w:rsidR="00585CF2" w:rsidRPr="00B77537" w:rsidRDefault="00585CF2" w:rsidP="00585CF2">
      <w:pPr>
        <w:shd w:val="clear" w:color="auto" w:fill="FFFFFF"/>
      </w:pPr>
    </w:p>
    <w:p w14:paraId="328EFF94" w14:textId="0257D82B" w:rsidR="00166582" w:rsidRPr="00B77537" w:rsidRDefault="00166582" w:rsidP="00E11889">
      <w:pPr>
        <w:numPr>
          <w:ilvl w:val="0"/>
          <w:numId w:val="35"/>
        </w:numPr>
        <w:rPr>
          <w:color w:val="2B3244"/>
        </w:rPr>
      </w:pPr>
      <w:r w:rsidRPr="00B77537">
        <w:rPr>
          <w:b/>
        </w:rPr>
        <w:lastRenderedPageBreak/>
        <w:t>Gothe, N.P</w:t>
      </w:r>
      <w:r w:rsidRPr="00B77537">
        <w:t xml:space="preserve">., Keswani, R. &amp; McAuley, E. (2016). Yoga Practice Improves Cognition by Attenuating Stress Levels. </w:t>
      </w:r>
      <w:r w:rsidRPr="00B77537">
        <w:rPr>
          <w:i/>
        </w:rPr>
        <w:t>Biological Psychology</w:t>
      </w:r>
      <w:r w:rsidRPr="00B77537">
        <w:rPr>
          <w:iCs/>
        </w:rPr>
        <w:t>, 121</w:t>
      </w:r>
      <w:r w:rsidR="000F0907" w:rsidRPr="00B77537">
        <w:rPr>
          <w:iCs/>
        </w:rPr>
        <w:t>(A)</w:t>
      </w:r>
      <w:r w:rsidRPr="00B77537">
        <w:rPr>
          <w:iCs/>
        </w:rPr>
        <w:t>,</w:t>
      </w:r>
      <w:r w:rsidRPr="00B77537">
        <w:rPr>
          <w:i/>
        </w:rPr>
        <w:t xml:space="preserve"> </w:t>
      </w:r>
      <w:r w:rsidRPr="00B77537">
        <w:t xml:space="preserve">109-116. </w:t>
      </w:r>
      <w:r w:rsidRPr="00B77537">
        <w:rPr>
          <w:color w:val="000000"/>
        </w:rPr>
        <w:t xml:space="preserve">DOI: </w:t>
      </w:r>
      <w:hyperlink r:id="rId36" w:history="1">
        <w:r w:rsidRPr="00B77537">
          <w:rPr>
            <w:rStyle w:val="Hyperlink"/>
          </w:rPr>
          <w:t>10.1016/j.biopsycho.2016.10.010</w:t>
        </w:r>
      </w:hyperlink>
    </w:p>
    <w:p w14:paraId="32EF9840" w14:textId="77777777" w:rsidR="007235A6" w:rsidRPr="00B77537" w:rsidRDefault="007235A6" w:rsidP="007235A6">
      <w:pPr>
        <w:pStyle w:val="ListParagraph"/>
        <w:rPr>
          <w:color w:val="2B3244"/>
        </w:rPr>
      </w:pPr>
    </w:p>
    <w:p w14:paraId="2CB08DAB" w14:textId="6410852B" w:rsidR="00585CF2" w:rsidRPr="00B77537" w:rsidRDefault="00585CF2" w:rsidP="00E11889">
      <w:pPr>
        <w:pStyle w:val="xmsoplaintext"/>
        <w:numPr>
          <w:ilvl w:val="0"/>
          <w:numId w:val="35"/>
        </w:numPr>
        <w:shd w:val="clear" w:color="auto" w:fill="FFFFFF"/>
        <w:spacing w:before="0" w:beforeAutospacing="0" w:after="0" w:afterAutospacing="0"/>
      </w:pPr>
      <w:r w:rsidRPr="00B77537">
        <w:t xml:space="preserve">Fanning, J., Porter, G., Awick, E.A., </w:t>
      </w:r>
      <w:proofErr w:type="spellStart"/>
      <w:r w:rsidRPr="00B77537">
        <w:t>Wójcicki</w:t>
      </w:r>
      <w:proofErr w:type="spellEnd"/>
      <w:r w:rsidRPr="00B77537">
        <w:t xml:space="preserve">, T.R., </w:t>
      </w:r>
      <w:r w:rsidRPr="00B77537">
        <w:rPr>
          <w:b/>
        </w:rPr>
        <w:t>Gothe, N.P</w:t>
      </w:r>
      <w:r w:rsidRPr="00B77537">
        <w:t xml:space="preserve">., Roberts, S.R., Ehlers, D.K., </w:t>
      </w:r>
      <w:proofErr w:type="spellStart"/>
      <w:r w:rsidRPr="00B77537">
        <w:t>Motl</w:t>
      </w:r>
      <w:proofErr w:type="spellEnd"/>
      <w:r w:rsidRPr="00B77537">
        <w:t>, R.W., &amp; McAuley, E. (2016). Effects of a DVD-delivered exercise program on patterns of sedentary behavior in older adults: a randomized controlled trial.</w:t>
      </w:r>
      <w:r w:rsidRPr="00B77537">
        <w:rPr>
          <w:rStyle w:val="apple-converted-space"/>
        </w:rPr>
        <w:t> </w:t>
      </w:r>
      <w:r w:rsidRPr="00B77537">
        <w:rPr>
          <w:i/>
          <w:iCs/>
        </w:rPr>
        <w:t>Preventive Medicine Reports, 3,</w:t>
      </w:r>
      <w:r w:rsidRPr="00B77537">
        <w:rPr>
          <w:rStyle w:val="apple-converted-space"/>
          <w:i/>
          <w:iCs/>
        </w:rPr>
        <w:t> </w:t>
      </w:r>
      <w:r w:rsidRPr="00B77537">
        <w:t xml:space="preserve">238-243. </w:t>
      </w:r>
      <w:r w:rsidR="000F0907" w:rsidRPr="00B77537">
        <w:t xml:space="preserve">DOI: </w:t>
      </w:r>
      <w:hyperlink r:id="rId37" w:tgtFrame="_blank" w:tooltip="Persistent link using digital object identifier" w:history="1">
        <w:r w:rsidR="000F0907" w:rsidRPr="00B77537">
          <w:rPr>
            <w:rStyle w:val="Hyperlink"/>
          </w:rPr>
          <w:t>10.1016/j.pmedr.2016.03.005</w:t>
        </w:r>
      </w:hyperlink>
    </w:p>
    <w:p w14:paraId="0C37985D" w14:textId="77777777" w:rsidR="00585CF2" w:rsidRPr="00B77537" w:rsidRDefault="00585CF2" w:rsidP="00585CF2">
      <w:pPr>
        <w:pStyle w:val="xmsoplaintext"/>
        <w:shd w:val="clear" w:color="auto" w:fill="FFFFFF"/>
        <w:spacing w:before="0" w:beforeAutospacing="0" w:after="0" w:afterAutospacing="0"/>
        <w:ind w:left="630"/>
      </w:pPr>
    </w:p>
    <w:p w14:paraId="4BDCE6F3" w14:textId="305DBE9D" w:rsidR="00585CF2" w:rsidRPr="00B77537" w:rsidRDefault="00585CF2" w:rsidP="00E11889">
      <w:pPr>
        <w:numPr>
          <w:ilvl w:val="0"/>
          <w:numId w:val="35"/>
        </w:numPr>
        <w:shd w:val="clear" w:color="auto" w:fill="FFFFFF"/>
        <w:rPr>
          <w:color w:val="212121"/>
        </w:rPr>
      </w:pPr>
      <w:r w:rsidRPr="00B77537">
        <w:rPr>
          <w:color w:val="212121"/>
        </w:rPr>
        <w:t xml:space="preserve">Fanning, J., Awick, E.A., </w:t>
      </w:r>
      <w:proofErr w:type="spellStart"/>
      <w:r w:rsidRPr="00B77537">
        <w:rPr>
          <w:color w:val="212121"/>
        </w:rPr>
        <w:t>Wójcicki</w:t>
      </w:r>
      <w:proofErr w:type="spellEnd"/>
      <w:r w:rsidRPr="00B77537">
        <w:rPr>
          <w:color w:val="212121"/>
        </w:rPr>
        <w:t xml:space="preserve">, T.R., </w:t>
      </w:r>
      <w:r w:rsidRPr="00B77537">
        <w:rPr>
          <w:b/>
          <w:color w:val="212121"/>
        </w:rPr>
        <w:t>Gothe, N.P.</w:t>
      </w:r>
      <w:r w:rsidRPr="00B77537">
        <w:rPr>
          <w:color w:val="212121"/>
        </w:rPr>
        <w:t xml:space="preserve">, Roberts, S.A., Ehlers, D.K., </w:t>
      </w:r>
      <w:proofErr w:type="spellStart"/>
      <w:r w:rsidRPr="00B77537">
        <w:rPr>
          <w:color w:val="212121"/>
        </w:rPr>
        <w:t>Motl</w:t>
      </w:r>
      <w:proofErr w:type="spellEnd"/>
      <w:r w:rsidRPr="00B77537">
        <w:rPr>
          <w:color w:val="212121"/>
        </w:rPr>
        <w:t>, R.W., &amp; McAuley, E. (2016). Effects of a DVD-delivered exercise intervention on maintenance of physical activity in older adults. </w:t>
      </w:r>
      <w:r w:rsidRPr="00B77537">
        <w:rPr>
          <w:i/>
          <w:iCs/>
          <w:color w:val="212121"/>
        </w:rPr>
        <w:t xml:space="preserve">Journal of Physical Activity and </w:t>
      </w:r>
      <w:r w:rsidRPr="00B77537">
        <w:rPr>
          <w:i/>
          <w:iCs/>
        </w:rPr>
        <w:t xml:space="preserve">Health, </w:t>
      </w:r>
      <w:r w:rsidRPr="00B77537">
        <w:rPr>
          <w:iCs/>
        </w:rPr>
        <w:t xml:space="preserve">13(6), 594-598. </w:t>
      </w:r>
      <w:r w:rsidRPr="00B77537">
        <w:rPr>
          <w:shd w:val="clear" w:color="auto" w:fill="FFFFFF"/>
        </w:rPr>
        <w:t xml:space="preserve">PMID:26595937, </w:t>
      </w:r>
      <w:r w:rsidRPr="00B77537">
        <w:rPr>
          <w:color w:val="000000"/>
        </w:rPr>
        <w:t>DOI: </w:t>
      </w:r>
      <w:hyperlink r:id="rId38" w:history="1">
        <w:r w:rsidRPr="00341801">
          <w:rPr>
            <w:rStyle w:val="Hyperlink"/>
          </w:rPr>
          <w:t>10.1123/jpah.2015-0173</w:t>
        </w:r>
      </w:hyperlink>
    </w:p>
    <w:p w14:paraId="7494D6D5" w14:textId="77777777" w:rsidR="00585CF2" w:rsidRPr="00B77537" w:rsidRDefault="00585CF2" w:rsidP="00585CF2">
      <w:pPr>
        <w:pStyle w:val="ListParagraph"/>
        <w:rPr>
          <w:color w:val="212121"/>
        </w:rPr>
      </w:pPr>
    </w:p>
    <w:p w14:paraId="0D02B26D" w14:textId="3DB07B91" w:rsidR="00585CF2" w:rsidRPr="00B77537" w:rsidRDefault="00585CF2" w:rsidP="00E11889">
      <w:pPr>
        <w:pStyle w:val="Default"/>
        <w:numPr>
          <w:ilvl w:val="0"/>
          <w:numId w:val="35"/>
        </w:numPr>
        <w:rPr>
          <w:i/>
          <w:iCs/>
          <w:color w:val="auto"/>
          <w:shd w:val="clear" w:color="auto" w:fill="FFFFFF"/>
        </w:rPr>
      </w:pPr>
      <w:r w:rsidRPr="00B77537">
        <w:rPr>
          <w:color w:val="222222"/>
          <w:shd w:val="clear" w:color="auto" w:fill="FFFFFF"/>
        </w:rPr>
        <w:t>Oberlin, L.E.,</w:t>
      </w:r>
      <w:r w:rsidRPr="00B77537">
        <w:rPr>
          <w:color w:val="auto"/>
          <w:shd w:val="clear" w:color="auto" w:fill="FFFFFF"/>
        </w:rPr>
        <w:t xml:space="preserve"> </w:t>
      </w:r>
      <w:proofErr w:type="spellStart"/>
      <w:r w:rsidRPr="00B77537">
        <w:rPr>
          <w:color w:val="auto"/>
          <w:shd w:val="clear" w:color="auto" w:fill="FFFFFF"/>
        </w:rPr>
        <w:t>Verstynen</w:t>
      </w:r>
      <w:proofErr w:type="spellEnd"/>
      <w:r w:rsidRPr="00B77537">
        <w:rPr>
          <w:color w:val="auto"/>
          <w:shd w:val="clear" w:color="auto" w:fill="FFFFFF"/>
        </w:rPr>
        <w:t xml:space="preserve">, T.D., </w:t>
      </w:r>
      <w:proofErr w:type="spellStart"/>
      <w:r w:rsidRPr="00B77537">
        <w:rPr>
          <w:color w:val="auto"/>
          <w:shd w:val="clear" w:color="auto" w:fill="FFFFFF"/>
        </w:rPr>
        <w:t>Burzynska</w:t>
      </w:r>
      <w:proofErr w:type="spellEnd"/>
      <w:r w:rsidRPr="00B77537">
        <w:rPr>
          <w:color w:val="auto"/>
          <w:shd w:val="clear" w:color="auto" w:fill="FFFFFF"/>
        </w:rPr>
        <w:t xml:space="preserve">, A.Z., Voss, M.W., Prakash, R.S., </w:t>
      </w:r>
      <w:proofErr w:type="spellStart"/>
      <w:r w:rsidRPr="00B77537">
        <w:rPr>
          <w:color w:val="auto"/>
          <w:shd w:val="clear" w:color="auto" w:fill="FFFFFF"/>
        </w:rPr>
        <w:t>Chaddock</w:t>
      </w:r>
      <w:proofErr w:type="spellEnd"/>
      <w:r w:rsidRPr="00B77537">
        <w:rPr>
          <w:color w:val="auto"/>
          <w:shd w:val="clear" w:color="auto" w:fill="FFFFFF"/>
        </w:rPr>
        <w:t xml:space="preserve">-Heyman, L., Wong, C.N., Fanning, J., Awick, E., </w:t>
      </w:r>
      <w:r w:rsidRPr="00B77537">
        <w:rPr>
          <w:b/>
          <w:color w:val="auto"/>
          <w:shd w:val="clear" w:color="auto" w:fill="FFFFFF"/>
        </w:rPr>
        <w:t>Gothe, N.P.,</w:t>
      </w:r>
      <w:r w:rsidRPr="00B77537">
        <w:rPr>
          <w:color w:val="auto"/>
          <w:shd w:val="clear" w:color="auto" w:fill="FFFFFF"/>
        </w:rPr>
        <w:t xml:space="preserve"> Phillips, S.M., Mailey, E., Ehlers, D., Olson, E.A., Wojcicki, T., McAuley, E., Kramer, A.F., Erickson, K.I. (2016). White matter microstructure mediates the relationship between cardiorespiratory fitness and spatial working memory in older adults. </w:t>
      </w:r>
      <w:proofErr w:type="spellStart"/>
      <w:r w:rsidRPr="00B77537">
        <w:rPr>
          <w:i/>
          <w:iCs/>
          <w:color w:val="auto"/>
          <w:shd w:val="clear" w:color="auto" w:fill="FFFFFF"/>
        </w:rPr>
        <w:t>NeuroImage</w:t>
      </w:r>
      <w:proofErr w:type="spellEnd"/>
      <w:r w:rsidRPr="00B77537">
        <w:rPr>
          <w:i/>
          <w:iCs/>
          <w:color w:val="auto"/>
          <w:shd w:val="clear" w:color="auto" w:fill="FFFFFF"/>
        </w:rPr>
        <w:t xml:space="preserve">, </w:t>
      </w:r>
      <w:r w:rsidRPr="00B77537">
        <w:rPr>
          <w:iCs/>
          <w:color w:val="auto"/>
          <w:shd w:val="clear" w:color="auto" w:fill="FFFFFF"/>
        </w:rPr>
        <w:t>131, 91-101</w:t>
      </w:r>
      <w:r w:rsidRPr="00B77537">
        <w:rPr>
          <w:i/>
          <w:iCs/>
          <w:color w:val="auto"/>
          <w:shd w:val="clear" w:color="auto" w:fill="FFFFFF"/>
        </w:rPr>
        <w:t xml:space="preserve">. </w:t>
      </w:r>
      <w:r w:rsidRPr="00B77537">
        <w:t>DOI:</w:t>
      </w:r>
      <w:r w:rsidR="000F0907" w:rsidRPr="00B77537">
        <w:t xml:space="preserve"> </w:t>
      </w:r>
      <w:hyperlink r:id="rId39" w:history="1">
        <w:r w:rsidRPr="00B77537">
          <w:rPr>
            <w:rStyle w:val="Hyperlink"/>
          </w:rPr>
          <w:t>10.1016/j.neuroimage.2015.09.053</w:t>
        </w:r>
      </w:hyperlink>
    </w:p>
    <w:p w14:paraId="3B83BB9E" w14:textId="77777777" w:rsidR="00585CF2" w:rsidRPr="00B77537" w:rsidRDefault="00585CF2" w:rsidP="00585CF2">
      <w:pPr>
        <w:pStyle w:val="ListParagraph"/>
        <w:rPr>
          <w:i/>
          <w:iCs/>
          <w:shd w:val="clear" w:color="auto" w:fill="FFFFFF"/>
        </w:rPr>
      </w:pPr>
    </w:p>
    <w:p w14:paraId="47C162D5" w14:textId="6E677CDF" w:rsidR="00585CF2" w:rsidRPr="00B77537" w:rsidRDefault="00585CF2" w:rsidP="00E11889">
      <w:pPr>
        <w:pStyle w:val="Default"/>
        <w:numPr>
          <w:ilvl w:val="0"/>
          <w:numId w:val="35"/>
        </w:numPr>
        <w:rPr>
          <w:i/>
          <w:iCs/>
          <w:color w:val="auto"/>
          <w:shd w:val="clear" w:color="auto" w:fill="FFFFFF"/>
        </w:rPr>
      </w:pPr>
      <w:r w:rsidRPr="00B77537">
        <w:rPr>
          <w:shd w:val="clear" w:color="auto" w:fill="FFFFFF"/>
        </w:rPr>
        <w:t xml:space="preserve">Voss, M.W., Weng, T.B., </w:t>
      </w:r>
      <w:proofErr w:type="spellStart"/>
      <w:r w:rsidRPr="00B77537">
        <w:rPr>
          <w:shd w:val="clear" w:color="auto" w:fill="FFFFFF"/>
        </w:rPr>
        <w:t>Burzynska</w:t>
      </w:r>
      <w:proofErr w:type="spellEnd"/>
      <w:r w:rsidRPr="00B77537">
        <w:rPr>
          <w:shd w:val="clear" w:color="auto" w:fill="FFFFFF"/>
        </w:rPr>
        <w:t xml:space="preserve">, A., Wong, C.N., Cooke, G.E., Clark, R., Fanning, J., Awick, E., </w:t>
      </w:r>
      <w:r w:rsidRPr="00B77537">
        <w:rPr>
          <w:b/>
          <w:shd w:val="clear" w:color="auto" w:fill="FFFFFF"/>
        </w:rPr>
        <w:t>Gothe, N.P.</w:t>
      </w:r>
      <w:r w:rsidRPr="00B77537">
        <w:rPr>
          <w:shd w:val="clear" w:color="auto" w:fill="FFFFFF"/>
        </w:rPr>
        <w:t>, Olson, E.A., McAuley, E., &amp; Kramer, A.F. (201</w:t>
      </w:r>
      <w:r w:rsidR="00CE3BB1" w:rsidRPr="00B77537">
        <w:rPr>
          <w:shd w:val="clear" w:color="auto" w:fill="FFFFFF"/>
        </w:rPr>
        <w:t>6</w:t>
      </w:r>
      <w:r w:rsidRPr="00B77537">
        <w:rPr>
          <w:shd w:val="clear" w:color="auto" w:fill="FFFFFF"/>
        </w:rPr>
        <w:t>)</w:t>
      </w:r>
      <w:r w:rsidRPr="00B77537">
        <w:rPr>
          <w:rStyle w:val="apple-converted-space"/>
          <w:b/>
          <w:bCs/>
          <w:shd w:val="clear" w:color="auto" w:fill="FFFFFF"/>
        </w:rPr>
        <w:t> </w:t>
      </w:r>
      <w:r w:rsidRPr="00B77537">
        <w:rPr>
          <w:shd w:val="clear" w:color="auto" w:fill="FFFFFF"/>
        </w:rPr>
        <w:t>Fitness, but not physical activity, is related to functional integrity of brain networks associated with aging.</w:t>
      </w:r>
      <w:r w:rsidRPr="00B77537">
        <w:rPr>
          <w:rStyle w:val="apple-converted-space"/>
          <w:shd w:val="clear" w:color="auto" w:fill="FFFFFF"/>
        </w:rPr>
        <w:t> </w:t>
      </w:r>
      <w:r w:rsidRPr="00B77537">
        <w:rPr>
          <w:i/>
          <w:iCs/>
          <w:shd w:val="clear" w:color="auto" w:fill="FFFFFF"/>
        </w:rPr>
        <w:t>NeuroImage</w:t>
      </w:r>
      <w:r w:rsidR="00CE3BB1" w:rsidRPr="00B77537">
        <w:rPr>
          <w:i/>
          <w:iCs/>
          <w:shd w:val="clear" w:color="auto" w:fill="FFFFFF"/>
        </w:rPr>
        <w:t>,</w:t>
      </w:r>
      <w:r w:rsidR="00CE3BB1" w:rsidRPr="00B77537">
        <w:rPr>
          <w:iCs/>
          <w:shd w:val="clear" w:color="auto" w:fill="FFFFFF"/>
        </w:rPr>
        <w:t>131, 113-125.</w:t>
      </w:r>
      <w:r w:rsidRPr="00B77537">
        <w:rPr>
          <w:i/>
          <w:iCs/>
          <w:shd w:val="clear" w:color="auto" w:fill="FFFFFF"/>
        </w:rPr>
        <w:t xml:space="preserve"> </w:t>
      </w:r>
      <w:r w:rsidRPr="00B77537">
        <w:t>DOI:</w:t>
      </w:r>
      <w:r w:rsidR="0043686B" w:rsidRPr="00B77537">
        <w:t xml:space="preserve"> </w:t>
      </w:r>
      <w:hyperlink r:id="rId40" w:history="1">
        <w:r w:rsidRPr="00B77537">
          <w:rPr>
            <w:rStyle w:val="Hyperlink"/>
          </w:rPr>
          <w:t>10.1016/j.neuroimage.2015.10.044</w:t>
        </w:r>
      </w:hyperlink>
    </w:p>
    <w:p w14:paraId="60F95553" w14:textId="77777777" w:rsidR="00585CF2" w:rsidRPr="00B77537" w:rsidRDefault="00585CF2" w:rsidP="00585CF2">
      <w:pPr>
        <w:pStyle w:val="ListParagraph"/>
        <w:rPr>
          <w:i/>
          <w:iCs/>
          <w:shd w:val="clear" w:color="auto" w:fill="FFFFFF"/>
        </w:rPr>
      </w:pPr>
    </w:p>
    <w:p w14:paraId="584B4A16" w14:textId="29B2BF97" w:rsidR="00CE3BB1" w:rsidRPr="00B77537" w:rsidRDefault="00CE3BB1" w:rsidP="00E11889">
      <w:pPr>
        <w:pStyle w:val="Default"/>
        <w:numPr>
          <w:ilvl w:val="0"/>
          <w:numId w:val="35"/>
        </w:numPr>
        <w:rPr>
          <w:color w:val="auto"/>
          <w:shd w:val="clear" w:color="auto" w:fill="FFFFFF"/>
        </w:rPr>
      </w:pPr>
      <w:r w:rsidRPr="00B77537">
        <w:rPr>
          <w:b/>
          <w:color w:val="auto"/>
        </w:rPr>
        <w:t>Gothe, N.P.</w:t>
      </w:r>
      <w:r w:rsidRPr="00B77537">
        <w:rPr>
          <w:color w:val="auto"/>
        </w:rPr>
        <w:t xml:space="preserve"> &amp; McAuley, E. (2016) Y</w:t>
      </w:r>
      <w:r w:rsidRPr="00B77537">
        <w:rPr>
          <w:color w:val="auto"/>
          <w:shd w:val="clear" w:color="auto" w:fill="FFFFFF"/>
        </w:rPr>
        <w:t xml:space="preserve">oga is as good as Stretching-Strengthening Exercises in Improving Functional Fitness Outcomes: Results from a Randomized Controlled Trial. </w:t>
      </w:r>
      <w:r w:rsidRPr="00B77537">
        <w:rPr>
          <w:i/>
          <w:iCs/>
          <w:color w:val="auto"/>
          <w:shd w:val="clear" w:color="auto" w:fill="FFFFFF"/>
        </w:rPr>
        <w:t>The Journals of Gerontology Series A: Biological Sciences and Medical Sciences</w:t>
      </w:r>
      <w:r w:rsidRPr="00B77537">
        <w:rPr>
          <w:color w:val="auto"/>
          <w:shd w:val="clear" w:color="auto" w:fill="FFFFFF"/>
        </w:rPr>
        <w:t xml:space="preserve">, </w:t>
      </w:r>
      <w:r w:rsidRPr="00B77537">
        <w:rPr>
          <w:rStyle w:val="slug-vol"/>
          <w:color w:val="auto"/>
          <w:bdr w:val="none" w:sz="0" w:space="0" w:color="auto" w:frame="1"/>
          <w:shd w:val="clear" w:color="auto" w:fill="FFFFFF"/>
        </w:rPr>
        <w:t>71</w:t>
      </w:r>
      <w:r w:rsidRPr="00B77537">
        <w:rPr>
          <w:rStyle w:val="apple-converted-space"/>
          <w:color w:val="auto"/>
          <w:bdr w:val="none" w:sz="0" w:space="0" w:color="auto" w:frame="1"/>
          <w:shd w:val="clear" w:color="auto" w:fill="FFFFFF"/>
        </w:rPr>
        <w:t> </w:t>
      </w:r>
      <w:r w:rsidRPr="00B77537">
        <w:rPr>
          <w:rStyle w:val="slug-issue"/>
          <w:color w:val="auto"/>
          <w:bdr w:val="none" w:sz="0" w:space="0" w:color="auto" w:frame="1"/>
          <w:shd w:val="clear" w:color="auto" w:fill="FFFFFF"/>
        </w:rPr>
        <w:t>(3):</w:t>
      </w:r>
      <w:r w:rsidRPr="00B77537">
        <w:rPr>
          <w:rStyle w:val="apple-converted-space"/>
          <w:color w:val="auto"/>
          <w:bdr w:val="none" w:sz="0" w:space="0" w:color="auto" w:frame="1"/>
          <w:shd w:val="clear" w:color="auto" w:fill="FFFFFF"/>
        </w:rPr>
        <w:t> </w:t>
      </w:r>
      <w:r w:rsidRPr="00B77537">
        <w:rPr>
          <w:rStyle w:val="slug-pages"/>
          <w:color w:val="auto"/>
          <w:bdr w:val="none" w:sz="0" w:space="0" w:color="auto" w:frame="1"/>
          <w:shd w:val="clear" w:color="auto" w:fill="FFFFFF"/>
        </w:rPr>
        <w:t>406-411.</w:t>
      </w:r>
      <w:r w:rsidRPr="00B77537">
        <w:rPr>
          <w:color w:val="auto"/>
          <w:shd w:val="clear" w:color="auto" w:fill="FFFFFF"/>
        </w:rPr>
        <w:t xml:space="preserve"> DOI:</w:t>
      </w:r>
      <w:hyperlink r:id="rId41" w:history="1">
        <w:r w:rsidRPr="00B77537">
          <w:rPr>
            <w:rStyle w:val="Hyperlink"/>
          </w:rPr>
          <w:t>10.1093/</w:t>
        </w:r>
        <w:proofErr w:type="spellStart"/>
        <w:r w:rsidRPr="00B77537">
          <w:rPr>
            <w:rStyle w:val="Hyperlink"/>
          </w:rPr>
          <w:t>gerona</w:t>
        </w:r>
        <w:proofErr w:type="spellEnd"/>
        <w:r w:rsidRPr="00B77537">
          <w:rPr>
            <w:rStyle w:val="Hyperlink"/>
          </w:rPr>
          <w:t>/glv127</w:t>
        </w:r>
      </w:hyperlink>
    </w:p>
    <w:p w14:paraId="5B660E46" w14:textId="77777777" w:rsidR="00CE3BB1" w:rsidRPr="00B77537" w:rsidRDefault="00CE3BB1" w:rsidP="00CE3BB1">
      <w:pPr>
        <w:pStyle w:val="ListParagraph"/>
        <w:rPr>
          <w:shd w:val="clear" w:color="auto" w:fill="FFFFFF"/>
        </w:rPr>
      </w:pPr>
    </w:p>
    <w:p w14:paraId="753E7CED" w14:textId="0878AC35" w:rsidR="00CE3BB1" w:rsidRPr="00B77537" w:rsidRDefault="00CE3BB1" w:rsidP="00E11889">
      <w:pPr>
        <w:pStyle w:val="Default"/>
        <w:numPr>
          <w:ilvl w:val="0"/>
          <w:numId w:val="35"/>
        </w:numPr>
        <w:rPr>
          <w:i/>
          <w:iCs/>
          <w:color w:val="auto"/>
          <w:shd w:val="clear" w:color="auto" w:fill="FFFFFF"/>
        </w:rPr>
      </w:pPr>
      <w:r w:rsidRPr="00B77537">
        <w:rPr>
          <w:color w:val="auto"/>
          <w:shd w:val="clear" w:color="auto" w:fill="FFFFFF"/>
        </w:rPr>
        <w:t xml:space="preserve">Kendall, B.J. &amp; </w:t>
      </w:r>
      <w:r w:rsidRPr="00B77537">
        <w:rPr>
          <w:b/>
          <w:color w:val="auto"/>
          <w:shd w:val="clear" w:color="auto" w:fill="FFFFFF"/>
        </w:rPr>
        <w:t>Gothe, N.P.</w:t>
      </w:r>
      <w:r w:rsidRPr="00B77537">
        <w:rPr>
          <w:color w:val="auto"/>
          <w:shd w:val="clear" w:color="auto" w:fill="FFFFFF"/>
        </w:rPr>
        <w:t xml:space="preserve"> (201</w:t>
      </w:r>
      <w:r w:rsidR="0043686B" w:rsidRPr="00B77537">
        <w:rPr>
          <w:color w:val="auto"/>
          <w:shd w:val="clear" w:color="auto" w:fill="FFFFFF"/>
        </w:rPr>
        <w:t>6</w:t>
      </w:r>
      <w:r w:rsidRPr="00B77537">
        <w:rPr>
          <w:color w:val="auto"/>
          <w:shd w:val="clear" w:color="auto" w:fill="FFFFFF"/>
        </w:rPr>
        <w:t xml:space="preserve">). The Effect of Aerobic Exercise Interventions on Mobility among Stroke Patients: A Systematic Review. </w:t>
      </w:r>
      <w:r w:rsidRPr="00B77537">
        <w:rPr>
          <w:i/>
          <w:iCs/>
          <w:color w:val="auto"/>
          <w:shd w:val="clear" w:color="auto" w:fill="FFFFFF"/>
        </w:rPr>
        <w:t xml:space="preserve">American Journal of Physical Medicine &amp; Rehabilitation, </w:t>
      </w:r>
      <w:r w:rsidRPr="00B77537">
        <w:rPr>
          <w:color w:val="auto"/>
          <w:shd w:val="clear" w:color="auto" w:fill="FFFFFF"/>
        </w:rPr>
        <w:t>95(3)</w:t>
      </w:r>
      <w:r w:rsidR="0043686B" w:rsidRPr="00B77537">
        <w:rPr>
          <w:color w:val="auto"/>
          <w:shd w:val="clear" w:color="auto" w:fill="FFFFFF"/>
        </w:rPr>
        <w:t xml:space="preserve">, </w:t>
      </w:r>
      <w:r w:rsidRPr="00B77537">
        <w:rPr>
          <w:color w:val="auto"/>
          <w:shd w:val="clear" w:color="auto" w:fill="FFFFFF"/>
        </w:rPr>
        <w:t>214-224.</w:t>
      </w:r>
      <w:r w:rsidRPr="00B77537">
        <w:rPr>
          <w:i/>
          <w:iCs/>
          <w:color w:val="auto"/>
          <w:shd w:val="clear" w:color="auto" w:fill="FFFFFF"/>
        </w:rPr>
        <w:t xml:space="preserve"> </w:t>
      </w:r>
      <w:r w:rsidRPr="00B77537">
        <w:t xml:space="preserve">DOI: </w:t>
      </w:r>
      <w:hyperlink r:id="rId42" w:history="1">
        <w:r w:rsidRPr="00B77537">
          <w:rPr>
            <w:rStyle w:val="Hyperlink"/>
          </w:rPr>
          <w:t>10.1097/PHM.0000000000000416</w:t>
        </w:r>
      </w:hyperlink>
    </w:p>
    <w:p w14:paraId="14A72D01" w14:textId="77777777" w:rsidR="00B77537" w:rsidRDefault="00B77537" w:rsidP="00B77537">
      <w:pPr>
        <w:pStyle w:val="ListParagraph"/>
        <w:rPr>
          <w:i/>
          <w:iCs/>
          <w:shd w:val="clear" w:color="auto" w:fill="FFFFFF"/>
        </w:rPr>
      </w:pPr>
    </w:p>
    <w:p w14:paraId="617BBC45" w14:textId="48DFC21A" w:rsidR="00CE3BB1" w:rsidRPr="00B77537" w:rsidRDefault="00CE3BB1" w:rsidP="00E11889">
      <w:pPr>
        <w:pStyle w:val="xmsoplaintext"/>
        <w:numPr>
          <w:ilvl w:val="0"/>
          <w:numId w:val="35"/>
        </w:numPr>
        <w:shd w:val="clear" w:color="auto" w:fill="FFFFFF"/>
        <w:spacing w:before="0" w:beforeAutospacing="0" w:after="0" w:afterAutospacing="0"/>
      </w:pPr>
      <w:proofErr w:type="spellStart"/>
      <w:r w:rsidRPr="00B77537">
        <w:rPr>
          <w:color w:val="222222"/>
          <w:shd w:val="clear" w:color="auto" w:fill="FFFFFF"/>
        </w:rPr>
        <w:t>Burzynska</w:t>
      </w:r>
      <w:proofErr w:type="spellEnd"/>
      <w:r w:rsidRPr="00B77537">
        <w:rPr>
          <w:color w:val="222222"/>
          <w:shd w:val="clear" w:color="auto" w:fill="FFFFFF"/>
        </w:rPr>
        <w:t xml:space="preserve">, A.Z., Wong, C.N., </w:t>
      </w:r>
      <w:proofErr w:type="spellStart"/>
      <w:r w:rsidRPr="00B77537">
        <w:rPr>
          <w:color w:val="222222"/>
          <w:shd w:val="clear" w:color="auto" w:fill="FFFFFF"/>
        </w:rPr>
        <w:t>Chaddock</w:t>
      </w:r>
      <w:proofErr w:type="spellEnd"/>
      <w:r w:rsidRPr="00B77537">
        <w:rPr>
          <w:color w:val="222222"/>
          <w:shd w:val="clear" w:color="auto" w:fill="FFFFFF"/>
        </w:rPr>
        <w:t xml:space="preserve">-Heyman, L., Olson, E.A., </w:t>
      </w:r>
      <w:r w:rsidRPr="00B77537">
        <w:rPr>
          <w:b/>
          <w:color w:val="222222"/>
          <w:shd w:val="clear" w:color="auto" w:fill="FFFFFF"/>
        </w:rPr>
        <w:t>Gothe, N.P.</w:t>
      </w:r>
      <w:r w:rsidRPr="00B77537">
        <w:rPr>
          <w:color w:val="222222"/>
          <w:shd w:val="clear" w:color="auto" w:fill="FFFFFF"/>
        </w:rPr>
        <w:t>, Knecht, A., Voss, M.W., McAuley, E. &amp; Kramer, A.F. (2016). White matter integrity, hippocampal volume, and cognitive performance of a world-famous nonagenarian track-and-field athlete. </w:t>
      </w:r>
      <w:proofErr w:type="spellStart"/>
      <w:r w:rsidRPr="00B77537">
        <w:rPr>
          <w:i/>
          <w:iCs/>
          <w:color w:val="222222"/>
          <w:shd w:val="clear" w:color="auto" w:fill="FFFFFF"/>
        </w:rPr>
        <w:t>Neurocase</w:t>
      </w:r>
      <w:proofErr w:type="spellEnd"/>
      <w:r w:rsidRPr="00B77537">
        <w:rPr>
          <w:color w:val="222222"/>
          <w:shd w:val="clear" w:color="auto" w:fill="FFFFFF"/>
        </w:rPr>
        <w:t>, </w:t>
      </w:r>
      <w:r w:rsidRPr="00B77537">
        <w:rPr>
          <w:i/>
          <w:iCs/>
          <w:color w:val="222222"/>
          <w:shd w:val="clear" w:color="auto" w:fill="FFFFFF"/>
        </w:rPr>
        <w:t>22</w:t>
      </w:r>
      <w:r w:rsidRPr="00B77537">
        <w:rPr>
          <w:color w:val="222222"/>
          <w:shd w:val="clear" w:color="auto" w:fill="FFFFFF"/>
        </w:rPr>
        <w:t>(2), 135-144. DOI</w:t>
      </w:r>
      <w:r w:rsidRPr="00B77537">
        <w:rPr>
          <w:color w:val="000000"/>
          <w:shd w:val="clear" w:color="auto" w:fill="FFFFFF"/>
        </w:rPr>
        <w:t xml:space="preserve">: </w:t>
      </w:r>
      <w:hyperlink r:id="rId43" w:history="1">
        <w:r w:rsidRPr="00B77537">
          <w:rPr>
            <w:rStyle w:val="Hyperlink"/>
            <w:shd w:val="clear" w:color="auto" w:fill="FFFFFF"/>
          </w:rPr>
          <w:t>10.1080/13554794.2015.1074709</w:t>
        </w:r>
      </w:hyperlink>
    </w:p>
    <w:p w14:paraId="13D25E4F" w14:textId="77777777" w:rsidR="00B77537" w:rsidRPr="00B77537" w:rsidRDefault="00B77537" w:rsidP="00B77537">
      <w:pPr>
        <w:pStyle w:val="ListParagraph"/>
      </w:pPr>
    </w:p>
    <w:p w14:paraId="10FB64EA" w14:textId="3C0AEABD" w:rsidR="00166582" w:rsidRPr="00B77537" w:rsidRDefault="00166582" w:rsidP="00E11889">
      <w:pPr>
        <w:pStyle w:val="xmsoplaintext"/>
        <w:numPr>
          <w:ilvl w:val="0"/>
          <w:numId w:val="35"/>
        </w:numPr>
        <w:shd w:val="clear" w:color="auto" w:fill="FFFFFF"/>
        <w:spacing w:before="0" w:beforeAutospacing="0" w:after="0" w:afterAutospacing="0"/>
      </w:pPr>
      <w:r w:rsidRPr="00B77537">
        <w:rPr>
          <w:b/>
        </w:rPr>
        <w:t>Gothe, N.P.</w:t>
      </w:r>
      <w:r w:rsidRPr="00B77537">
        <w:t xml:space="preserve"> &amp; Kendall, B. (2016). Barriers, Motivations and Preferences for Physical Activity among African American Older Adults. </w:t>
      </w:r>
      <w:r w:rsidRPr="00B77537">
        <w:rPr>
          <w:i/>
        </w:rPr>
        <w:t>Gerontology and Geriatric Medicine</w:t>
      </w:r>
      <w:r w:rsidRPr="00B77537">
        <w:rPr>
          <w:iCs/>
        </w:rPr>
        <w:t>,</w:t>
      </w:r>
      <w:r w:rsidR="00CE3BB1" w:rsidRPr="00B77537">
        <w:rPr>
          <w:iCs/>
        </w:rPr>
        <w:t xml:space="preserve"> </w:t>
      </w:r>
      <w:r w:rsidRPr="00B77537">
        <w:rPr>
          <w:iCs/>
        </w:rPr>
        <w:t>2,</w:t>
      </w:r>
      <w:r w:rsidR="00CE3BB1" w:rsidRPr="00B77537">
        <w:rPr>
          <w:i/>
        </w:rPr>
        <w:t xml:space="preserve"> </w:t>
      </w:r>
      <w:r w:rsidR="00CE3BB1" w:rsidRPr="00B77537">
        <w:t>1-8</w:t>
      </w:r>
      <w:r w:rsidRPr="00B77537">
        <w:t xml:space="preserve"> DOI: </w:t>
      </w:r>
      <w:hyperlink r:id="rId44" w:history="1">
        <w:r w:rsidRPr="00B77537">
          <w:rPr>
            <w:rStyle w:val="Hyperlink"/>
          </w:rPr>
          <w:t>10.1177/2333721416677399</w:t>
        </w:r>
      </w:hyperlink>
    </w:p>
    <w:p w14:paraId="175B236D" w14:textId="77777777" w:rsidR="00166582" w:rsidRPr="00B77537" w:rsidRDefault="00166582" w:rsidP="00CE3BB1">
      <w:pPr>
        <w:pStyle w:val="xmsonormal"/>
        <w:shd w:val="clear" w:color="auto" w:fill="FFFFFF"/>
        <w:spacing w:before="0" w:beforeAutospacing="0" w:after="0" w:afterAutospacing="0"/>
        <w:ind w:left="630"/>
        <w:rPr>
          <w:i/>
        </w:rPr>
      </w:pPr>
      <w:r w:rsidRPr="00B77537">
        <w:rPr>
          <w:color w:val="212121"/>
        </w:rPr>
        <w:t> </w:t>
      </w:r>
    </w:p>
    <w:p w14:paraId="1E6ACBD7" w14:textId="30649E2D" w:rsidR="00F43E0C" w:rsidRPr="00B77537" w:rsidRDefault="00F43E0C" w:rsidP="00E11889">
      <w:pPr>
        <w:pStyle w:val="Default"/>
        <w:numPr>
          <w:ilvl w:val="0"/>
          <w:numId w:val="35"/>
        </w:numPr>
        <w:rPr>
          <w:i/>
          <w:color w:val="auto"/>
        </w:rPr>
      </w:pPr>
      <w:r w:rsidRPr="00B77537">
        <w:rPr>
          <w:b/>
          <w:color w:val="auto"/>
          <w:shd w:val="clear" w:color="auto" w:fill="FFFFFF"/>
        </w:rPr>
        <w:t>Gothe, N.P.</w:t>
      </w:r>
      <w:r w:rsidRPr="00B77537">
        <w:rPr>
          <w:color w:val="auto"/>
          <w:shd w:val="clear" w:color="auto" w:fill="FFFFFF"/>
        </w:rPr>
        <w:t xml:space="preserve"> &amp; McAuley, E. (2015). Yoga and Cognition: A Meta-analysis of Chronic and Acute Effects. </w:t>
      </w:r>
      <w:r w:rsidRPr="00B77537">
        <w:rPr>
          <w:i/>
          <w:color w:val="auto"/>
          <w:shd w:val="clear" w:color="auto" w:fill="FFFFFF"/>
        </w:rPr>
        <w:t>Psychosomatic Medicine.</w:t>
      </w:r>
      <w:r w:rsidRPr="00B77537">
        <w:rPr>
          <w:color w:val="auto"/>
          <w:shd w:val="clear" w:color="auto" w:fill="FFFFFF"/>
        </w:rPr>
        <w:t xml:space="preserve"> 77(7), 784-797. DOI: </w:t>
      </w:r>
      <w:hyperlink r:id="rId45" w:history="1">
        <w:r w:rsidRPr="00B77537">
          <w:rPr>
            <w:rStyle w:val="Hyperlink"/>
            <w:shd w:val="clear" w:color="auto" w:fill="FFFFFF"/>
          </w:rPr>
          <w:t>10.1097/PSY.0000000000000218</w:t>
        </w:r>
      </w:hyperlink>
    </w:p>
    <w:p w14:paraId="021AB646" w14:textId="77777777" w:rsidR="00F43E0C" w:rsidRPr="00B77537" w:rsidRDefault="00F43E0C" w:rsidP="00F43E0C">
      <w:pPr>
        <w:pStyle w:val="ListParagraph"/>
        <w:rPr>
          <w:i/>
        </w:rPr>
      </w:pPr>
    </w:p>
    <w:p w14:paraId="55CF53A0" w14:textId="4B901E02" w:rsidR="00F43E0C" w:rsidRPr="00B77537" w:rsidRDefault="00F43E0C" w:rsidP="00E11889">
      <w:pPr>
        <w:pStyle w:val="Default"/>
        <w:numPr>
          <w:ilvl w:val="0"/>
          <w:numId w:val="35"/>
        </w:numPr>
        <w:rPr>
          <w:i/>
          <w:color w:val="auto"/>
        </w:rPr>
      </w:pPr>
      <w:r w:rsidRPr="00B77537">
        <w:rPr>
          <w:b/>
          <w:color w:val="auto"/>
          <w:shd w:val="clear" w:color="auto" w:fill="FFFFFF"/>
        </w:rPr>
        <w:t>Gothe, N. P.</w:t>
      </w:r>
      <w:r w:rsidRPr="00B77537">
        <w:rPr>
          <w:color w:val="auto"/>
          <w:shd w:val="clear" w:color="auto" w:fill="FFFFFF"/>
        </w:rPr>
        <w:t xml:space="preserve">, </w:t>
      </w:r>
      <w:proofErr w:type="spellStart"/>
      <w:r w:rsidRPr="00B77537">
        <w:rPr>
          <w:color w:val="auto"/>
          <w:shd w:val="clear" w:color="auto" w:fill="FFFFFF"/>
        </w:rPr>
        <w:t>Wójcicki</w:t>
      </w:r>
      <w:proofErr w:type="spellEnd"/>
      <w:r w:rsidRPr="00B77537">
        <w:rPr>
          <w:color w:val="auto"/>
          <w:shd w:val="clear" w:color="auto" w:fill="FFFFFF"/>
        </w:rPr>
        <w:t xml:space="preserve">, T. R., Olson, E. A., Fanning, J., Awick, E., Chung, H. D., Zuniga, K.E., Mackenzie, M.J., </w:t>
      </w:r>
      <w:proofErr w:type="spellStart"/>
      <w:r w:rsidRPr="00B77537">
        <w:rPr>
          <w:color w:val="auto"/>
          <w:shd w:val="clear" w:color="auto" w:fill="FFFFFF"/>
        </w:rPr>
        <w:t>Motl</w:t>
      </w:r>
      <w:proofErr w:type="spellEnd"/>
      <w:r w:rsidRPr="00B77537">
        <w:rPr>
          <w:color w:val="auto"/>
          <w:shd w:val="clear" w:color="auto" w:fill="FFFFFF"/>
        </w:rPr>
        <w:t>, R.W. &amp; McAuley, E. (2015). Physical activity levels and patterns in older adults: the influence of a DVD-based exercise program.</w:t>
      </w:r>
      <w:r w:rsidRPr="00B77537">
        <w:rPr>
          <w:rStyle w:val="apple-converted-space"/>
          <w:color w:val="auto"/>
          <w:shd w:val="clear" w:color="auto" w:fill="FFFFFF"/>
        </w:rPr>
        <w:t> </w:t>
      </w:r>
      <w:r w:rsidRPr="00B77537">
        <w:rPr>
          <w:i/>
          <w:iCs/>
          <w:color w:val="auto"/>
          <w:shd w:val="clear" w:color="auto" w:fill="FFFFFF"/>
        </w:rPr>
        <w:t>Journal of Behavioral Medicine</w:t>
      </w:r>
      <w:r w:rsidRPr="00B77537">
        <w:rPr>
          <w:color w:val="auto"/>
          <w:shd w:val="clear" w:color="auto" w:fill="FFFFFF"/>
        </w:rPr>
        <w:t>, 38</w:t>
      </w:r>
      <w:r w:rsidR="00360124" w:rsidRPr="00B77537">
        <w:rPr>
          <w:color w:val="auto"/>
          <w:shd w:val="clear" w:color="auto" w:fill="FFFFFF"/>
        </w:rPr>
        <w:t>(1)</w:t>
      </w:r>
      <w:r w:rsidRPr="00B77537">
        <w:rPr>
          <w:color w:val="auto"/>
          <w:shd w:val="clear" w:color="auto" w:fill="FFFFFF"/>
        </w:rPr>
        <w:t xml:space="preserve">, 91-97. DOI: </w:t>
      </w:r>
      <w:hyperlink r:id="rId46" w:history="1">
        <w:r w:rsidRPr="00B77537">
          <w:rPr>
            <w:rStyle w:val="Hyperlink"/>
          </w:rPr>
          <w:t>10.1007/s10865-014-9581-6</w:t>
        </w:r>
      </w:hyperlink>
    </w:p>
    <w:p w14:paraId="0DC803D0" w14:textId="77777777" w:rsidR="00C14683" w:rsidRPr="00B77537" w:rsidRDefault="00C14683" w:rsidP="00C14683">
      <w:pPr>
        <w:pStyle w:val="ListParagraph"/>
        <w:rPr>
          <w:i/>
        </w:rPr>
      </w:pPr>
    </w:p>
    <w:p w14:paraId="4D46EF25" w14:textId="4A6C6567" w:rsidR="00166582" w:rsidRPr="00B77537" w:rsidRDefault="00166582" w:rsidP="00E11889">
      <w:pPr>
        <w:pStyle w:val="Default"/>
        <w:numPr>
          <w:ilvl w:val="0"/>
          <w:numId w:val="35"/>
        </w:numPr>
        <w:rPr>
          <w:i/>
          <w:color w:val="auto"/>
        </w:rPr>
      </w:pPr>
      <w:proofErr w:type="spellStart"/>
      <w:r w:rsidRPr="00B77537">
        <w:rPr>
          <w:color w:val="auto"/>
          <w:shd w:val="clear" w:color="auto" w:fill="FFFFFF"/>
        </w:rPr>
        <w:t>Burzynska</w:t>
      </w:r>
      <w:proofErr w:type="spellEnd"/>
      <w:r w:rsidRPr="00B77537">
        <w:rPr>
          <w:color w:val="auto"/>
          <w:shd w:val="clear" w:color="auto" w:fill="FFFFFF"/>
        </w:rPr>
        <w:t xml:space="preserve">, A.Z., Wong, C.N., Voss, M.W., Cooke, G.E., </w:t>
      </w:r>
      <w:r w:rsidRPr="00B77537">
        <w:rPr>
          <w:b/>
          <w:color w:val="auto"/>
          <w:shd w:val="clear" w:color="auto" w:fill="FFFFFF"/>
        </w:rPr>
        <w:t>Gothe, N.P.</w:t>
      </w:r>
      <w:r w:rsidRPr="00B77537">
        <w:rPr>
          <w:color w:val="auto"/>
          <w:shd w:val="clear" w:color="auto" w:fill="FFFFFF"/>
        </w:rPr>
        <w:t>, Fanning, J., et al. (2015)</w:t>
      </w:r>
      <w:r w:rsidR="00360124" w:rsidRPr="00B77537">
        <w:rPr>
          <w:color w:val="auto"/>
          <w:shd w:val="clear" w:color="auto" w:fill="FFFFFF"/>
        </w:rPr>
        <w:t>.</w:t>
      </w:r>
      <w:r w:rsidRPr="00B77537">
        <w:rPr>
          <w:color w:val="auto"/>
          <w:shd w:val="clear" w:color="auto" w:fill="FFFFFF"/>
        </w:rPr>
        <w:t xml:space="preserve"> Physical Activity Is Linked to Greater Moment-To-Moment Variability in Spontaneous Brain Activity in Older Adults. </w:t>
      </w:r>
      <w:proofErr w:type="spellStart"/>
      <w:r w:rsidRPr="00B77537">
        <w:rPr>
          <w:i/>
          <w:color w:val="auto"/>
          <w:shd w:val="clear" w:color="auto" w:fill="FFFFFF"/>
        </w:rPr>
        <w:t>PLoS</w:t>
      </w:r>
      <w:proofErr w:type="spellEnd"/>
      <w:r w:rsidRPr="00B77537">
        <w:rPr>
          <w:i/>
          <w:color w:val="auto"/>
          <w:shd w:val="clear" w:color="auto" w:fill="FFFFFF"/>
        </w:rPr>
        <w:t xml:space="preserve"> ONE </w:t>
      </w:r>
      <w:r w:rsidRPr="00B77537">
        <w:rPr>
          <w:iCs/>
          <w:color w:val="auto"/>
          <w:shd w:val="clear" w:color="auto" w:fill="FFFFFF"/>
        </w:rPr>
        <w:t>10(8): e0134819.</w:t>
      </w:r>
      <w:r w:rsidRPr="00B77537">
        <w:rPr>
          <w:color w:val="auto"/>
          <w:shd w:val="clear" w:color="auto" w:fill="FFFFFF"/>
        </w:rPr>
        <w:t xml:space="preserve"> DOI:</w:t>
      </w:r>
      <w:r w:rsidR="00360124" w:rsidRPr="00B77537">
        <w:rPr>
          <w:color w:val="auto"/>
          <w:shd w:val="clear" w:color="auto" w:fill="FFFFFF"/>
        </w:rPr>
        <w:t xml:space="preserve"> </w:t>
      </w:r>
      <w:hyperlink r:id="rId47" w:history="1">
        <w:r w:rsidRPr="00B77537">
          <w:rPr>
            <w:rStyle w:val="Hyperlink"/>
            <w:shd w:val="clear" w:color="auto" w:fill="FFFFFF"/>
          </w:rPr>
          <w:t>10.1371/journal.pone.0134819</w:t>
        </w:r>
      </w:hyperlink>
    </w:p>
    <w:p w14:paraId="35513B34" w14:textId="77777777" w:rsidR="00166582" w:rsidRPr="00B77537" w:rsidRDefault="00166582" w:rsidP="00166582">
      <w:pPr>
        <w:pStyle w:val="ListParagraph"/>
        <w:rPr>
          <w:shd w:val="clear" w:color="auto" w:fill="FFFFFF"/>
        </w:rPr>
      </w:pPr>
    </w:p>
    <w:p w14:paraId="08590ECA" w14:textId="2329DD6B" w:rsidR="00F43E0C" w:rsidRPr="00B77537" w:rsidRDefault="00F43E0C" w:rsidP="00E11889">
      <w:pPr>
        <w:pStyle w:val="Default"/>
        <w:numPr>
          <w:ilvl w:val="0"/>
          <w:numId w:val="35"/>
        </w:numPr>
        <w:rPr>
          <w:i/>
          <w:color w:val="auto"/>
        </w:rPr>
      </w:pPr>
      <w:r w:rsidRPr="00B77537">
        <w:rPr>
          <w:b/>
          <w:color w:val="auto"/>
          <w:shd w:val="clear" w:color="auto" w:fill="FFFFFF"/>
        </w:rPr>
        <w:t>Gothe, N. P.</w:t>
      </w:r>
      <w:r w:rsidRPr="00B77537">
        <w:rPr>
          <w:color w:val="auto"/>
          <w:shd w:val="clear" w:color="auto" w:fill="FFFFFF"/>
        </w:rPr>
        <w:t>, Kramer, A. F., &amp; McAuley, E. (2014). The Effects of an 8-Week Hatha Yoga Intervention on Executive Function in Older Adults.</w:t>
      </w:r>
      <w:r w:rsidRPr="00B77537">
        <w:rPr>
          <w:rStyle w:val="apple-converted-space"/>
          <w:color w:val="auto"/>
          <w:shd w:val="clear" w:color="auto" w:fill="FFFFFF"/>
        </w:rPr>
        <w:t> </w:t>
      </w:r>
      <w:r w:rsidRPr="00B77537">
        <w:rPr>
          <w:i/>
          <w:iCs/>
          <w:color w:val="auto"/>
          <w:shd w:val="clear" w:color="auto" w:fill="FFFFFF"/>
        </w:rPr>
        <w:t>The Journals of Gerontology Series A: Biological Sciences and Medical Sciences</w:t>
      </w:r>
      <w:r w:rsidRPr="00B77537">
        <w:rPr>
          <w:color w:val="auto"/>
          <w:shd w:val="clear" w:color="auto" w:fill="FFFFFF"/>
        </w:rPr>
        <w:t>,</w:t>
      </w:r>
      <w:r w:rsidRPr="00B77537">
        <w:rPr>
          <w:rStyle w:val="apple-converted-space"/>
          <w:color w:val="auto"/>
          <w:shd w:val="clear" w:color="auto" w:fill="FFFFFF"/>
        </w:rPr>
        <w:t> </w:t>
      </w:r>
      <w:r w:rsidRPr="00B77537">
        <w:rPr>
          <w:i/>
          <w:iCs/>
          <w:color w:val="auto"/>
          <w:shd w:val="clear" w:color="auto" w:fill="FFFFFF"/>
        </w:rPr>
        <w:t>69</w:t>
      </w:r>
      <w:r w:rsidRPr="00B77537">
        <w:rPr>
          <w:color w:val="auto"/>
          <w:shd w:val="clear" w:color="auto" w:fill="FFFFFF"/>
        </w:rPr>
        <w:t xml:space="preserve">(9), 1109-1116. </w:t>
      </w:r>
      <w:r w:rsidRPr="00B77537">
        <w:rPr>
          <w:color w:val="auto"/>
        </w:rPr>
        <w:t>DOI: </w:t>
      </w:r>
      <w:hyperlink r:id="rId48" w:history="1">
        <w:r w:rsidRPr="00B77537">
          <w:rPr>
            <w:rStyle w:val="Hyperlink"/>
          </w:rPr>
          <w:t>10.1093/</w:t>
        </w:r>
        <w:proofErr w:type="spellStart"/>
        <w:r w:rsidRPr="00B77537">
          <w:rPr>
            <w:rStyle w:val="Hyperlink"/>
          </w:rPr>
          <w:t>gerona</w:t>
        </w:r>
        <w:proofErr w:type="spellEnd"/>
        <w:r w:rsidRPr="00B77537">
          <w:rPr>
            <w:rStyle w:val="Hyperlink"/>
          </w:rPr>
          <w:t>/glu095</w:t>
        </w:r>
      </w:hyperlink>
    </w:p>
    <w:p w14:paraId="5B990724" w14:textId="77777777" w:rsidR="00F43E0C" w:rsidRPr="00B77537" w:rsidRDefault="00F43E0C" w:rsidP="00F43E0C">
      <w:pPr>
        <w:pStyle w:val="ListParagraph"/>
        <w:rPr>
          <w:i/>
        </w:rPr>
      </w:pPr>
    </w:p>
    <w:p w14:paraId="18B3CCEB" w14:textId="670501EB" w:rsidR="00F43E0C" w:rsidRPr="00B77537" w:rsidRDefault="00F43E0C" w:rsidP="00E11889">
      <w:pPr>
        <w:pStyle w:val="Default"/>
        <w:numPr>
          <w:ilvl w:val="0"/>
          <w:numId w:val="35"/>
        </w:numPr>
        <w:rPr>
          <w:i/>
        </w:rPr>
      </w:pPr>
      <w:r w:rsidRPr="00B77537">
        <w:t xml:space="preserve">Mailey, E., </w:t>
      </w:r>
      <w:r w:rsidRPr="00B77537">
        <w:rPr>
          <w:b/>
        </w:rPr>
        <w:t>Gothe, N.P.</w:t>
      </w:r>
      <w:r w:rsidRPr="00B77537">
        <w:t xml:space="preserve">, </w:t>
      </w:r>
      <w:proofErr w:type="spellStart"/>
      <w:r w:rsidRPr="00B77537">
        <w:t>Wójcicki</w:t>
      </w:r>
      <w:proofErr w:type="spellEnd"/>
      <w:r w:rsidRPr="00B77537">
        <w:t xml:space="preserve">, T.R., Szabo, A.N., Olson, E.A., Mullen, S.P., Fanning, J.T., </w:t>
      </w:r>
      <w:proofErr w:type="spellStart"/>
      <w:r w:rsidRPr="00B77537">
        <w:t>Motl</w:t>
      </w:r>
      <w:proofErr w:type="spellEnd"/>
      <w:r w:rsidRPr="00B77537">
        <w:t xml:space="preserve">, R.W.  &amp; McAuley, E. (2014). Influence of allowable interruption period on estimates of accelerometer wear time and sedentary time in older adults. </w:t>
      </w:r>
      <w:r w:rsidRPr="00B77537">
        <w:rPr>
          <w:i/>
        </w:rPr>
        <w:t xml:space="preserve">Journal of Aging and Physical Activity. </w:t>
      </w:r>
      <w:r w:rsidRPr="00B77537">
        <w:t>22(2), 255-260.</w:t>
      </w:r>
      <w:r w:rsidRPr="00B77537">
        <w:rPr>
          <w:i/>
        </w:rPr>
        <w:t xml:space="preserve"> </w:t>
      </w:r>
      <w:r w:rsidRPr="00B77537">
        <w:t>DOI:</w:t>
      </w:r>
      <w:r w:rsidRPr="00B77537">
        <w:rPr>
          <w:shd w:val="clear" w:color="auto" w:fill="FFFFFF"/>
        </w:rPr>
        <w:t xml:space="preserve"> </w:t>
      </w:r>
      <w:hyperlink r:id="rId49" w:history="1">
        <w:r w:rsidRPr="00B77537">
          <w:rPr>
            <w:rStyle w:val="Hyperlink"/>
            <w:shd w:val="clear" w:color="auto" w:fill="FFFFFF"/>
          </w:rPr>
          <w:t>10.1123/japa.2013-0021</w:t>
        </w:r>
      </w:hyperlink>
    </w:p>
    <w:p w14:paraId="44C908DF" w14:textId="77777777" w:rsidR="00F43E0C" w:rsidRPr="00B77537" w:rsidRDefault="00F43E0C" w:rsidP="00F43E0C">
      <w:pPr>
        <w:pStyle w:val="ListParagraph"/>
        <w:rPr>
          <w:i/>
        </w:rPr>
      </w:pPr>
    </w:p>
    <w:p w14:paraId="6F662102" w14:textId="7EFC3020" w:rsidR="00F43E0C" w:rsidRPr="00B77537" w:rsidRDefault="00F43E0C" w:rsidP="00E11889">
      <w:pPr>
        <w:pStyle w:val="Default"/>
        <w:numPr>
          <w:ilvl w:val="0"/>
          <w:numId w:val="35"/>
        </w:numPr>
        <w:rPr>
          <w:i/>
          <w:color w:val="auto"/>
        </w:rPr>
      </w:pPr>
      <w:r w:rsidRPr="00B77537">
        <w:rPr>
          <w:b/>
          <w:color w:val="auto"/>
        </w:rPr>
        <w:t>Gothe, N.P.</w:t>
      </w:r>
      <w:r w:rsidRPr="00B77537">
        <w:rPr>
          <w:color w:val="auto"/>
        </w:rPr>
        <w:t xml:space="preserve">, Fanning, J., Awick, E., Chung, D., </w:t>
      </w:r>
      <w:proofErr w:type="spellStart"/>
      <w:r w:rsidRPr="00B77537">
        <w:rPr>
          <w:color w:val="auto"/>
        </w:rPr>
        <w:t>Wójcicki</w:t>
      </w:r>
      <w:proofErr w:type="spellEnd"/>
      <w:r w:rsidRPr="00B77537">
        <w:rPr>
          <w:color w:val="auto"/>
        </w:rPr>
        <w:t xml:space="preserve">, T.R., Olson, E.A., Mullen, S.P., Voss, M., Erickson, K.I., Kramer, A.F. &amp; McAuley, E. (2014). Executive function processes predict mobility outcomes in older adults. </w:t>
      </w:r>
      <w:r w:rsidRPr="00B77537">
        <w:rPr>
          <w:i/>
          <w:color w:val="auto"/>
        </w:rPr>
        <w:t xml:space="preserve">Journal of the American Geriatrics Society, </w:t>
      </w:r>
      <w:r w:rsidRPr="00B77537">
        <w:rPr>
          <w:color w:val="auto"/>
        </w:rPr>
        <w:t>62(2), 285-290. DOI: </w:t>
      </w:r>
      <w:hyperlink r:id="rId50" w:history="1">
        <w:r w:rsidRPr="00B77537">
          <w:rPr>
            <w:rStyle w:val="Hyperlink"/>
          </w:rPr>
          <w:t>10.1111/jgs.12654</w:t>
        </w:r>
      </w:hyperlink>
    </w:p>
    <w:p w14:paraId="3C0D4D4D" w14:textId="77777777" w:rsidR="00F43E0C" w:rsidRPr="00B77537" w:rsidRDefault="00F43E0C" w:rsidP="00F43E0C">
      <w:pPr>
        <w:pStyle w:val="ListParagraph"/>
        <w:rPr>
          <w:i/>
        </w:rPr>
      </w:pPr>
    </w:p>
    <w:p w14:paraId="655B5B50" w14:textId="5A5BAA37" w:rsidR="003C17F1" w:rsidRPr="00CC3217" w:rsidRDefault="003C17F1" w:rsidP="00E11889">
      <w:pPr>
        <w:pStyle w:val="Default"/>
        <w:numPr>
          <w:ilvl w:val="0"/>
          <w:numId w:val="35"/>
        </w:numPr>
        <w:rPr>
          <w:i/>
          <w:color w:val="auto"/>
        </w:rPr>
      </w:pPr>
      <w:proofErr w:type="spellStart"/>
      <w:r w:rsidRPr="00B77537">
        <w:rPr>
          <w:color w:val="auto"/>
          <w:shd w:val="clear" w:color="auto" w:fill="FFFFFF"/>
        </w:rPr>
        <w:t>Burzynska</w:t>
      </w:r>
      <w:proofErr w:type="spellEnd"/>
      <w:r w:rsidRPr="00B77537">
        <w:rPr>
          <w:color w:val="auto"/>
          <w:shd w:val="clear" w:color="auto" w:fill="FFFFFF"/>
        </w:rPr>
        <w:t>, A.Z.,</w:t>
      </w:r>
      <w:r w:rsidRPr="00B77537">
        <w:rPr>
          <w:rStyle w:val="apple-converted-space"/>
          <w:color w:val="auto"/>
          <w:shd w:val="clear" w:color="auto" w:fill="FFFFFF"/>
          <w:vertAlign w:val="superscript"/>
        </w:rPr>
        <w:t> </w:t>
      </w:r>
      <w:proofErr w:type="spellStart"/>
      <w:r w:rsidRPr="00B77537">
        <w:rPr>
          <w:color w:val="auto"/>
          <w:shd w:val="clear" w:color="auto" w:fill="FFFFFF"/>
        </w:rPr>
        <w:t>Chaddock</w:t>
      </w:r>
      <w:proofErr w:type="spellEnd"/>
      <w:r w:rsidRPr="00B77537">
        <w:rPr>
          <w:color w:val="auto"/>
          <w:shd w:val="clear" w:color="auto" w:fill="FFFFFF"/>
        </w:rPr>
        <w:t xml:space="preserve">-Heyman, L., Voss, M.W., Wong, C.N., </w:t>
      </w:r>
      <w:r w:rsidRPr="00B77537">
        <w:rPr>
          <w:b/>
          <w:color w:val="auto"/>
          <w:shd w:val="clear" w:color="auto" w:fill="FFFFFF"/>
        </w:rPr>
        <w:t>Gothe, N.P.</w:t>
      </w:r>
      <w:r w:rsidRPr="00B77537">
        <w:rPr>
          <w:color w:val="auto"/>
          <w:shd w:val="clear" w:color="auto" w:fill="FFFFFF"/>
        </w:rPr>
        <w:t>, Olson, E.A., Knecht, A., Lewis, A., Cooke, G., Wojcicki, T.R., Fanning, J., Chung, H.D., Awick, E.,</w:t>
      </w:r>
      <w:r w:rsidRPr="00B77537">
        <w:rPr>
          <w:color w:val="222222"/>
          <w:shd w:val="clear" w:color="auto" w:fill="FFFFFF"/>
        </w:rPr>
        <w:t xml:space="preserve"> </w:t>
      </w:r>
      <w:r w:rsidRPr="00B77537">
        <w:rPr>
          <w:color w:val="auto"/>
          <w:shd w:val="clear" w:color="auto" w:fill="FFFFFF"/>
        </w:rPr>
        <w:t>McAuley, E., Kramer, A.F. (2014). Physical activity and cardiorespiratory fitness are beneficial for aging white matter.</w:t>
      </w:r>
      <w:r w:rsidRPr="00B77537">
        <w:rPr>
          <w:rStyle w:val="apple-converted-space"/>
          <w:color w:val="auto"/>
          <w:shd w:val="clear" w:color="auto" w:fill="FFFFFF"/>
        </w:rPr>
        <w:t> </w:t>
      </w:r>
      <w:r w:rsidRPr="00B77537">
        <w:rPr>
          <w:i/>
          <w:iCs/>
          <w:color w:val="auto"/>
          <w:shd w:val="clear" w:color="auto" w:fill="FFFFFF"/>
        </w:rPr>
        <w:t xml:space="preserve">PLOS One. </w:t>
      </w:r>
      <w:r w:rsidRPr="00B77537">
        <w:rPr>
          <w:shd w:val="clear" w:color="auto" w:fill="FFFFFF"/>
        </w:rPr>
        <w:t>9(9):</w:t>
      </w:r>
      <w:r w:rsidR="003164C5" w:rsidRPr="00B77537">
        <w:rPr>
          <w:shd w:val="clear" w:color="auto" w:fill="FFFFFF"/>
        </w:rPr>
        <w:t xml:space="preserve"> </w:t>
      </w:r>
      <w:r w:rsidRPr="00B77537">
        <w:rPr>
          <w:shd w:val="clear" w:color="auto" w:fill="FFFFFF"/>
        </w:rPr>
        <w:t>e107413</w:t>
      </w:r>
      <w:r w:rsidR="003164C5" w:rsidRPr="00B77537">
        <w:rPr>
          <w:shd w:val="clear" w:color="auto" w:fill="FFFFFF"/>
        </w:rPr>
        <w:t>.</w:t>
      </w:r>
      <w:r w:rsidRPr="00B77537">
        <w:rPr>
          <w:iCs/>
          <w:color w:val="auto"/>
          <w:shd w:val="clear" w:color="auto" w:fill="FFFFFF"/>
        </w:rPr>
        <w:t xml:space="preserve"> </w:t>
      </w:r>
      <w:r w:rsidRPr="00B77537">
        <w:rPr>
          <w:color w:val="auto"/>
          <w:shd w:val="clear" w:color="auto" w:fill="FFFFFF"/>
        </w:rPr>
        <w:t>DOI:</w:t>
      </w:r>
      <w:r w:rsidR="003164C5" w:rsidRPr="00B77537">
        <w:rPr>
          <w:color w:val="auto"/>
          <w:shd w:val="clear" w:color="auto" w:fill="FFFFFF"/>
        </w:rPr>
        <w:t xml:space="preserve"> </w:t>
      </w:r>
      <w:hyperlink r:id="rId51" w:history="1">
        <w:r w:rsidRPr="00B77537">
          <w:rPr>
            <w:rStyle w:val="Hyperlink"/>
            <w:shd w:val="clear" w:color="auto" w:fill="FFFFFF"/>
          </w:rPr>
          <w:t>10.1371/journal.pone.0107413</w:t>
        </w:r>
      </w:hyperlink>
      <w:r w:rsidRPr="00B77537">
        <w:rPr>
          <w:i/>
          <w:iCs/>
          <w:color w:val="auto"/>
          <w:shd w:val="clear" w:color="auto" w:fill="FFFFFF"/>
        </w:rPr>
        <w:t xml:space="preserve"> </w:t>
      </w:r>
    </w:p>
    <w:p w14:paraId="06C00A37" w14:textId="77777777" w:rsidR="00CC3217" w:rsidRDefault="00CC3217" w:rsidP="00CC3217">
      <w:pPr>
        <w:pStyle w:val="ListParagraph"/>
        <w:rPr>
          <w:i/>
        </w:rPr>
      </w:pPr>
    </w:p>
    <w:p w14:paraId="0FC5B660" w14:textId="2788E846" w:rsidR="00166582" w:rsidRPr="00B77537" w:rsidRDefault="00F43E0C" w:rsidP="00E11889">
      <w:pPr>
        <w:pStyle w:val="Default"/>
        <w:numPr>
          <w:ilvl w:val="0"/>
          <w:numId w:val="35"/>
        </w:numPr>
        <w:rPr>
          <w:color w:val="auto"/>
          <w:shd w:val="clear" w:color="auto" w:fill="FFFFFF"/>
        </w:rPr>
      </w:pPr>
      <w:r w:rsidRPr="00B77537">
        <w:rPr>
          <w:color w:val="auto"/>
          <w:shd w:val="clear" w:color="auto" w:fill="FFFFFF"/>
        </w:rPr>
        <w:t>L</w:t>
      </w:r>
      <w:r w:rsidR="00166582" w:rsidRPr="00B77537">
        <w:rPr>
          <w:color w:val="auto"/>
          <w:shd w:val="clear" w:color="auto" w:fill="FFFFFF"/>
        </w:rPr>
        <w:t xml:space="preserve">eckie, R. L., Oberlin, L. E., Voss, M. W., Prakash, R. S., Szabo-Reed, A., </w:t>
      </w:r>
      <w:proofErr w:type="spellStart"/>
      <w:r w:rsidR="00166582" w:rsidRPr="00B77537">
        <w:rPr>
          <w:color w:val="auto"/>
          <w:shd w:val="clear" w:color="auto" w:fill="FFFFFF"/>
        </w:rPr>
        <w:t>Chaddock</w:t>
      </w:r>
      <w:proofErr w:type="spellEnd"/>
      <w:r w:rsidR="00166582" w:rsidRPr="00B77537">
        <w:rPr>
          <w:color w:val="auto"/>
          <w:shd w:val="clear" w:color="auto" w:fill="FFFFFF"/>
        </w:rPr>
        <w:t xml:space="preserve">-Heyman, L., Phillips, S.M., </w:t>
      </w:r>
      <w:r w:rsidR="00166582" w:rsidRPr="00B77537">
        <w:rPr>
          <w:b/>
          <w:color w:val="auto"/>
          <w:shd w:val="clear" w:color="auto" w:fill="FFFFFF"/>
        </w:rPr>
        <w:t>Gothe, N.P</w:t>
      </w:r>
      <w:r w:rsidR="00166582" w:rsidRPr="00B77537">
        <w:rPr>
          <w:color w:val="auto"/>
          <w:shd w:val="clear" w:color="auto" w:fill="FFFFFF"/>
        </w:rPr>
        <w:t xml:space="preserve">., Mailey, E., Vieira-Potter, V.J., Martin, S.A., Pence, B.D., Lin, M., Parasuraman, R., Greenwood, P.M., Fryxell, K.J., Woods, J., McAuley, E., Kramer, A.F. &amp; Erickson, K. I. (2014). BDNF mediates improvements in executive function following a 1-year exercise intervention. </w:t>
      </w:r>
      <w:r w:rsidR="00166582" w:rsidRPr="00B77537">
        <w:rPr>
          <w:i/>
          <w:iCs/>
          <w:color w:val="auto"/>
          <w:shd w:val="clear" w:color="auto" w:fill="FFFFFF"/>
        </w:rPr>
        <w:t>Frontiers in Human Neuroscience</w:t>
      </w:r>
      <w:r w:rsidR="00166582" w:rsidRPr="00B77537">
        <w:rPr>
          <w:color w:val="auto"/>
          <w:shd w:val="clear" w:color="auto" w:fill="FFFFFF"/>
        </w:rPr>
        <w:t>,</w:t>
      </w:r>
      <w:r w:rsidR="003164C5" w:rsidRPr="00B77537">
        <w:rPr>
          <w:rStyle w:val="apple-converted-space"/>
          <w:color w:val="auto"/>
          <w:shd w:val="clear" w:color="auto" w:fill="FFFFFF"/>
        </w:rPr>
        <w:t xml:space="preserve"> </w:t>
      </w:r>
      <w:r w:rsidR="00166582" w:rsidRPr="00B77537">
        <w:rPr>
          <w:color w:val="auto"/>
          <w:shd w:val="clear" w:color="auto" w:fill="FFFFFF"/>
        </w:rPr>
        <w:t>8, 985.</w:t>
      </w:r>
      <w:r w:rsidR="004D5BE9" w:rsidRPr="00B77537">
        <w:rPr>
          <w:color w:val="auto"/>
          <w:shd w:val="clear" w:color="auto" w:fill="FFFFFF"/>
        </w:rPr>
        <w:t xml:space="preserve"> DOI: </w:t>
      </w:r>
      <w:hyperlink r:id="rId52" w:history="1">
        <w:r w:rsidR="004D5BE9" w:rsidRPr="00B77537">
          <w:rPr>
            <w:rStyle w:val="Hyperlink"/>
            <w:shd w:val="clear" w:color="auto" w:fill="FFFFFF"/>
          </w:rPr>
          <w:t>10.3389/fnhum.2014.00985</w:t>
        </w:r>
      </w:hyperlink>
    </w:p>
    <w:p w14:paraId="2EF247AF" w14:textId="77777777" w:rsidR="00166582" w:rsidRPr="00B77537" w:rsidRDefault="00166582" w:rsidP="00166582">
      <w:pPr>
        <w:pStyle w:val="Default"/>
        <w:ind w:left="648"/>
        <w:rPr>
          <w:i/>
          <w:color w:val="auto"/>
        </w:rPr>
      </w:pPr>
    </w:p>
    <w:p w14:paraId="1FB4D101" w14:textId="1B416567" w:rsidR="004D5BE9" w:rsidRPr="00B77537" w:rsidRDefault="004D5BE9" w:rsidP="00E11889">
      <w:pPr>
        <w:pStyle w:val="Default"/>
        <w:numPr>
          <w:ilvl w:val="0"/>
          <w:numId w:val="35"/>
        </w:numPr>
        <w:rPr>
          <w:color w:val="auto"/>
          <w:shd w:val="clear" w:color="auto" w:fill="FFFFFF"/>
        </w:rPr>
      </w:pPr>
      <w:r w:rsidRPr="00B77537">
        <w:rPr>
          <w:color w:val="auto"/>
          <w:shd w:val="clear" w:color="auto" w:fill="FFFFFF"/>
        </w:rPr>
        <w:t xml:space="preserve">Voss, M.W., </w:t>
      </w:r>
      <w:proofErr w:type="spellStart"/>
      <w:r w:rsidRPr="00B77537">
        <w:rPr>
          <w:color w:val="auto"/>
          <w:shd w:val="clear" w:color="auto" w:fill="FFFFFF"/>
        </w:rPr>
        <w:t>Heo</w:t>
      </w:r>
      <w:proofErr w:type="spellEnd"/>
      <w:r w:rsidRPr="00B77537">
        <w:rPr>
          <w:color w:val="auto"/>
          <w:shd w:val="clear" w:color="auto" w:fill="FFFFFF"/>
        </w:rPr>
        <w:t xml:space="preserve">, S., Prakash, R.S., Erickson, K.I., Alves, H., </w:t>
      </w:r>
      <w:proofErr w:type="spellStart"/>
      <w:r w:rsidRPr="00B77537">
        <w:rPr>
          <w:color w:val="auto"/>
          <w:shd w:val="clear" w:color="auto" w:fill="FFFFFF"/>
        </w:rPr>
        <w:t>Chaddock</w:t>
      </w:r>
      <w:proofErr w:type="spellEnd"/>
      <w:r w:rsidRPr="00B77537">
        <w:rPr>
          <w:color w:val="auto"/>
          <w:shd w:val="clear" w:color="auto" w:fill="FFFFFF"/>
        </w:rPr>
        <w:t xml:space="preserve">, L., Szabo, A.N., Mailey, E.L., </w:t>
      </w:r>
      <w:proofErr w:type="spellStart"/>
      <w:r w:rsidRPr="00B77537">
        <w:rPr>
          <w:color w:val="auto"/>
          <w:shd w:val="clear" w:color="auto" w:fill="FFFFFF"/>
        </w:rPr>
        <w:t>Wójcicki</w:t>
      </w:r>
      <w:proofErr w:type="spellEnd"/>
      <w:r w:rsidRPr="00B77537">
        <w:rPr>
          <w:color w:val="auto"/>
          <w:shd w:val="clear" w:color="auto" w:fill="FFFFFF"/>
        </w:rPr>
        <w:t>, T.R., White, S.M.</w:t>
      </w:r>
      <w:r w:rsidR="00694395">
        <w:rPr>
          <w:color w:val="auto"/>
          <w:shd w:val="clear" w:color="auto" w:fill="FFFFFF"/>
        </w:rPr>
        <w:t>,</w:t>
      </w:r>
      <w:r w:rsidRPr="00B77537">
        <w:rPr>
          <w:color w:val="auto"/>
          <w:shd w:val="clear" w:color="auto" w:fill="FFFFFF"/>
        </w:rPr>
        <w:t xml:space="preserve"> </w:t>
      </w:r>
      <w:r w:rsidRPr="00B77537">
        <w:rPr>
          <w:b/>
          <w:color w:val="auto"/>
          <w:shd w:val="clear" w:color="auto" w:fill="FFFFFF"/>
        </w:rPr>
        <w:t>Gothe, N.P.</w:t>
      </w:r>
      <w:r w:rsidRPr="00B77537">
        <w:rPr>
          <w:color w:val="auto"/>
          <w:shd w:val="clear" w:color="auto" w:fill="FFFFFF"/>
        </w:rPr>
        <w:t xml:space="preserve">, </w:t>
      </w:r>
      <w:r w:rsidR="00694395">
        <w:rPr>
          <w:color w:val="auto"/>
          <w:shd w:val="clear" w:color="auto" w:fill="FFFFFF"/>
        </w:rPr>
        <w:t xml:space="preserve">McAuley, E., Sutton, B.P. &amp; Kramer, A.F. </w:t>
      </w:r>
      <w:r w:rsidRPr="00B77537">
        <w:rPr>
          <w:color w:val="auto"/>
          <w:shd w:val="clear" w:color="auto" w:fill="FFFFFF"/>
        </w:rPr>
        <w:t>(2013). The influence of aerobic fitness on cerebral white matter integrity and cognitive function in older adults: Results of a one‐year exercise intervention. </w:t>
      </w:r>
      <w:r w:rsidRPr="00B77537">
        <w:rPr>
          <w:i/>
          <w:color w:val="auto"/>
          <w:shd w:val="clear" w:color="auto" w:fill="FFFFFF"/>
        </w:rPr>
        <w:t>Human Brain Mapping</w:t>
      </w:r>
      <w:r w:rsidRPr="00B77537">
        <w:rPr>
          <w:color w:val="auto"/>
          <w:shd w:val="clear" w:color="auto" w:fill="FFFFFF"/>
        </w:rPr>
        <w:t xml:space="preserve">, 34(11), 2972-2985. DOI: </w:t>
      </w:r>
      <w:hyperlink r:id="rId53" w:history="1">
        <w:r w:rsidRPr="00B77537">
          <w:rPr>
            <w:rStyle w:val="Hyperlink"/>
            <w:shd w:val="clear" w:color="auto" w:fill="FFFFFF"/>
          </w:rPr>
          <w:t>10.1002/hbm.22119</w:t>
        </w:r>
      </w:hyperlink>
    </w:p>
    <w:p w14:paraId="76C2D153" w14:textId="77777777" w:rsidR="004D5BE9" w:rsidRPr="00B77537" w:rsidRDefault="004D5BE9" w:rsidP="004D5BE9">
      <w:pPr>
        <w:pStyle w:val="ListParagraph"/>
        <w:rPr>
          <w:b/>
        </w:rPr>
      </w:pPr>
    </w:p>
    <w:p w14:paraId="2AE565AC" w14:textId="2E2488CE" w:rsidR="004D5BE9" w:rsidRPr="00B77537" w:rsidRDefault="004D5BE9" w:rsidP="00E11889">
      <w:pPr>
        <w:pStyle w:val="Default"/>
        <w:numPr>
          <w:ilvl w:val="0"/>
          <w:numId w:val="35"/>
        </w:numPr>
        <w:rPr>
          <w:color w:val="auto"/>
          <w:shd w:val="clear" w:color="auto" w:fill="FFFFFF"/>
        </w:rPr>
      </w:pPr>
      <w:r w:rsidRPr="00B77537">
        <w:rPr>
          <w:color w:val="auto"/>
          <w:shd w:val="clear" w:color="auto" w:fill="FFFFFF"/>
        </w:rPr>
        <w:t xml:space="preserve">Mullen, S.P., </w:t>
      </w:r>
      <w:proofErr w:type="spellStart"/>
      <w:r w:rsidRPr="00B77537">
        <w:rPr>
          <w:color w:val="auto"/>
          <w:shd w:val="clear" w:color="auto" w:fill="FFFFFF"/>
        </w:rPr>
        <w:t>Wójcicki</w:t>
      </w:r>
      <w:proofErr w:type="spellEnd"/>
      <w:r w:rsidRPr="00B77537">
        <w:rPr>
          <w:color w:val="auto"/>
          <w:shd w:val="clear" w:color="auto" w:fill="FFFFFF"/>
        </w:rPr>
        <w:t xml:space="preserve">, T.R., Mailey, E.L., Szabo, A.N., </w:t>
      </w:r>
      <w:r w:rsidRPr="00B77537">
        <w:rPr>
          <w:b/>
          <w:color w:val="auto"/>
          <w:shd w:val="clear" w:color="auto" w:fill="FFFFFF"/>
        </w:rPr>
        <w:t>Gothe, N.P.</w:t>
      </w:r>
      <w:r w:rsidRPr="00B77537">
        <w:rPr>
          <w:color w:val="auto"/>
          <w:shd w:val="clear" w:color="auto" w:fill="FFFFFF"/>
        </w:rPr>
        <w:t>, Olson, E.A., Fanning, J., Kramer, A. and McAuley, E.</w:t>
      </w:r>
      <w:r w:rsidR="003164C5" w:rsidRPr="00B77537">
        <w:rPr>
          <w:color w:val="auto"/>
          <w:shd w:val="clear" w:color="auto" w:fill="FFFFFF"/>
        </w:rPr>
        <w:t xml:space="preserve"> (</w:t>
      </w:r>
      <w:r w:rsidRPr="00B77537">
        <w:rPr>
          <w:color w:val="auto"/>
          <w:shd w:val="clear" w:color="auto" w:fill="FFFFFF"/>
        </w:rPr>
        <w:t>2013</w:t>
      </w:r>
      <w:r w:rsidR="003164C5" w:rsidRPr="00B77537">
        <w:rPr>
          <w:color w:val="auto"/>
          <w:shd w:val="clear" w:color="auto" w:fill="FFFFFF"/>
        </w:rPr>
        <w:t>)</w:t>
      </w:r>
      <w:r w:rsidRPr="00B77537">
        <w:rPr>
          <w:color w:val="auto"/>
          <w:shd w:val="clear" w:color="auto" w:fill="FFFFFF"/>
        </w:rPr>
        <w:t xml:space="preserve">. A profile for predicting attrition from </w:t>
      </w:r>
      <w:r w:rsidRPr="00B77537">
        <w:rPr>
          <w:color w:val="auto"/>
          <w:shd w:val="clear" w:color="auto" w:fill="FFFFFF"/>
        </w:rPr>
        <w:lastRenderedPageBreak/>
        <w:t>exercise in older adults. </w:t>
      </w:r>
      <w:r w:rsidRPr="00B77537">
        <w:rPr>
          <w:i/>
          <w:iCs/>
          <w:color w:val="auto"/>
          <w:shd w:val="clear" w:color="auto" w:fill="FFFFFF"/>
        </w:rPr>
        <w:t>Prevention Science</w:t>
      </w:r>
      <w:r w:rsidRPr="00B77537">
        <w:rPr>
          <w:color w:val="auto"/>
          <w:shd w:val="clear" w:color="auto" w:fill="FFFFFF"/>
        </w:rPr>
        <w:t xml:space="preserve">, 14(5), 489-496. DOI: </w:t>
      </w:r>
      <w:hyperlink r:id="rId54" w:history="1">
        <w:r w:rsidRPr="00B77537">
          <w:rPr>
            <w:rStyle w:val="Hyperlink"/>
            <w:shd w:val="clear" w:color="auto" w:fill="FFFFFF"/>
          </w:rPr>
          <w:t>10.1007/s11121-012-0325-y</w:t>
        </w:r>
      </w:hyperlink>
    </w:p>
    <w:p w14:paraId="3D7A4F87" w14:textId="77777777" w:rsidR="004D5BE9" w:rsidRPr="00B77537" w:rsidRDefault="004D5BE9" w:rsidP="004D5BE9">
      <w:pPr>
        <w:pStyle w:val="ListParagraph"/>
        <w:rPr>
          <w:b/>
        </w:rPr>
      </w:pPr>
    </w:p>
    <w:p w14:paraId="1849B1EE" w14:textId="4CC4479B" w:rsidR="004D5BE9" w:rsidRPr="00B77537" w:rsidRDefault="004D5BE9" w:rsidP="00E11889">
      <w:pPr>
        <w:pStyle w:val="Default"/>
        <w:numPr>
          <w:ilvl w:val="0"/>
          <w:numId w:val="35"/>
        </w:numPr>
        <w:rPr>
          <w:rStyle w:val="slug-doi"/>
          <w:color w:val="auto"/>
        </w:rPr>
      </w:pPr>
      <w:proofErr w:type="spellStart"/>
      <w:proofErr w:type="gramStart"/>
      <w:r w:rsidRPr="00B77537">
        <w:t>McAuley,E</w:t>
      </w:r>
      <w:proofErr w:type="spellEnd"/>
      <w:r w:rsidRPr="00B77537">
        <w:t>.</w:t>
      </w:r>
      <w:proofErr w:type="gramEnd"/>
      <w:r w:rsidRPr="00B77537">
        <w:t xml:space="preserve">, </w:t>
      </w:r>
      <w:proofErr w:type="spellStart"/>
      <w:r w:rsidRPr="00B77537">
        <w:t>Wójcicki</w:t>
      </w:r>
      <w:proofErr w:type="spellEnd"/>
      <w:r w:rsidRPr="00B77537">
        <w:t xml:space="preserve">, T.R., </w:t>
      </w:r>
      <w:r w:rsidRPr="00B77537">
        <w:rPr>
          <w:b/>
        </w:rPr>
        <w:t>Gothe,</w:t>
      </w:r>
      <w:r w:rsidR="00016E1D" w:rsidRPr="00B77537">
        <w:rPr>
          <w:b/>
        </w:rPr>
        <w:t xml:space="preserve"> </w:t>
      </w:r>
      <w:r w:rsidRPr="00B77537">
        <w:rPr>
          <w:b/>
        </w:rPr>
        <w:t>N.P</w:t>
      </w:r>
      <w:r w:rsidRPr="00B77537">
        <w:t xml:space="preserve">., Olson, E.A., Szabo, A.N., Fanning, J., Mailey, E.L., Phillips, S.M., </w:t>
      </w:r>
      <w:proofErr w:type="spellStart"/>
      <w:r w:rsidRPr="00B77537">
        <w:t>Motl</w:t>
      </w:r>
      <w:proofErr w:type="spellEnd"/>
      <w:r w:rsidRPr="00B77537">
        <w:t xml:space="preserve">, R.W., Mullen, S.P. (2013). Effects of a DVD-Delivered Exercise Intervention on Physical Function in Older Adults. </w:t>
      </w:r>
      <w:r w:rsidRPr="00B77537">
        <w:rPr>
          <w:i/>
        </w:rPr>
        <w:t xml:space="preserve">Journal of Gerontology: Medical Sciences, </w:t>
      </w:r>
      <w:r w:rsidRPr="00B77537">
        <w:rPr>
          <w:iCs/>
        </w:rPr>
        <w:t>68(9),</w:t>
      </w:r>
      <w:r w:rsidRPr="00B77537">
        <w:rPr>
          <w:i/>
        </w:rPr>
        <w:t xml:space="preserve"> </w:t>
      </w:r>
      <w:r w:rsidRPr="00B77537">
        <w:t xml:space="preserve">1076-1082. </w:t>
      </w:r>
      <w:r w:rsidRPr="00B77537">
        <w:rPr>
          <w:color w:val="auto"/>
        </w:rPr>
        <w:t>DOI</w:t>
      </w:r>
      <w:r w:rsidRPr="00B77537">
        <w:rPr>
          <w:color w:val="auto"/>
          <w:shd w:val="clear" w:color="auto" w:fill="FFFFFF"/>
        </w:rPr>
        <w:t>:</w:t>
      </w:r>
      <w:r w:rsidRPr="00B77537">
        <w:rPr>
          <w:rStyle w:val="apple-converted-space"/>
          <w:color w:val="auto"/>
          <w:shd w:val="clear" w:color="auto" w:fill="FFFFFF"/>
        </w:rPr>
        <w:t> </w:t>
      </w:r>
      <w:hyperlink r:id="rId55" w:history="1">
        <w:r w:rsidRPr="00B77537">
          <w:rPr>
            <w:rStyle w:val="Hyperlink"/>
            <w:bdr w:val="none" w:sz="0" w:space="0" w:color="auto" w:frame="1"/>
            <w:shd w:val="clear" w:color="auto" w:fill="FFFFFF"/>
          </w:rPr>
          <w:t>10.1093/</w:t>
        </w:r>
        <w:proofErr w:type="spellStart"/>
        <w:r w:rsidRPr="00B77537">
          <w:rPr>
            <w:rStyle w:val="Hyperlink"/>
            <w:bdr w:val="none" w:sz="0" w:space="0" w:color="auto" w:frame="1"/>
            <w:shd w:val="clear" w:color="auto" w:fill="FFFFFF"/>
          </w:rPr>
          <w:t>gerona</w:t>
        </w:r>
        <w:proofErr w:type="spellEnd"/>
        <w:r w:rsidRPr="00B77537">
          <w:rPr>
            <w:rStyle w:val="Hyperlink"/>
            <w:bdr w:val="none" w:sz="0" w:space="0" w:color="auto" w:frame="1"/>
            <w:shd w:val="clear" w:color="auto" w:fill="FFFFFF"/>
          </w:rPr>
          <w:t>/glt014</w:t>
        </w:r>
      </w:hyperlink>
    </w:p>
    <w:p w14:paraId="5E3BC0AA" w14:textId="77777777" w:rsidR="004D5BE9" w:rsidRPr="00B77537" w:rsidRDefault="004D5BE9" w:rsidP="004D5BE9">
      <w:pPr>
        <w:pStyle w:val="ListParagraph"/>
      </w:pPr>
    </w:p>
    <w:p w14:paraId="355B255B" w14:textId="51AC97FF" w:rsidR="00166582" w:rsidRPr="00B77537" w:rsidRDefault="00166582" w:rsidP="00E11889">
      <w:pPr>
        <w:pStyle w:val="Default"/>
        <w:numPr>
          <w:ilvl w:val="0"/>
          <w:numId w:val="35"/>
        </w:numPr>
        <w:rPr>
          <w:color w:val="auto"/>
        </w:rPr>
      </w:pPr>
      <w:r w:rsidRPr="00B77537">
        <w:rPr>
          <w:b/>
        </w:rPr>
        <w:t>Gothe, N.P.,</w:t>
      </w:r>
      <w:r w:rsidRPr="00B77537">
        <w:t xml:space="preserve"> Pontifex, M.B., Hillman, C.H. &amp; McAuley, E. (2013). The Acute Effects of Yoga on Executive Function. </w:t>
      </w:r>
      <w:r w:rsidRPr="00B77537">
        <w:rPr>
          <w:i/>
        </w:rPr>
        <w:t xml:space="preserve">Journal of Physical Activity and Health, </w:t>
      </w:r>
      <w:r w:rsidRPr="00B77537">
        <w:rPr>
          <w:iCs/>
        </w:rPr>
        <w:t>10(4),</w:t>
      </w:r>
      <w:r w:rsidRPr="00B77537">
        <w:rPr>
          <w:i/>
        </w:rPr>
        <w:t xml:space="preserve"> </w:t>
      </w:r>
      <w:r w:rsidRPr="00B77537">
        <w:t xml:space="preserve">488-495. </w:t>
      </w:r>
      <w:r w:rsidR="00016E1D" w:rsidRPr="00B77537">
        <w:rPr>
          <w:color w:val="auto"/>
        </w:rPr>
        <w:t xml:space="preserve">DOI: </w:t>
      </w:r>
      <w:hyperlink r:id="rId56" w:tgtFrame="_blank" w:history="1">
        <w:r w:rsidR="00016E1D" w:rsidRPr="00B77537">
          <w:rPr>
            <w:rStyle w:val="Hyperlink"/>
          </w:rPr>
          <w:t>10.1123/jpah.10.4.488</w:t>
        </w:r>
      </w:hyperlink>
    </w:p>
    <w:p w14:paraId="04B4E79C" w14:textId="77777777" w:rsidR="00166582" w:rsidRPr="00B77537" w:rsidRDefault="00166582" w:rsidP="00166582">
      <w:pPr>
        <w:pStyle w:val="Default"/>
        <w:ind w:left="648"/>
        <w:rPr>
          <w:color w:val="auto"/>
        </w:rPr>
      </w:pPr>
    </w:p>
    <w:p w14:paraId="2B25ED17" w14:textId="749204F9" w:rsidR="004D5BE9" w:rsidRPr="00B77537" w:rsidRDefault="004D5BE9" w:rsidP="00E11889">
      <w:pPr>
        <w:pStyle w:val="Default"/>
        <w:numPr>
          <w:ilvl w:val="0"/>
          <w:numId w:val="35"/>
        </w:numPr>
      </w:pPr>
      <w:r w:rsidRPr="00B77537">
        <w:t xml:space="preserve">Voss, M.W., Erickson, K.I., Prakash, R.S., </w:t>
      </w:r>
      <w:proofErr w:type="spellStart"/>
      <w:r w:rsidRPr="00B77537">
        <w:t>Chaddock</w:t>
      </w:r>
      <w:proofErr w:type="spellEnd"/>
      <w:r w:rsidRPr="00B77537">
        <w:t xml:space="preserve">, L.C., Kim, J.S., Alves, H., Szabo, A., White, S.M., </w:t>
      </w:r>
      <w:proofErr w:type="spellStart"/>
      <w:r w:rsidRPr="00B77537">
        <w:t>Wójcicki</w:t>
      </w:r>
      <w:proofErr w:type="spellEnd"/>
      <w:r w:rsidRPr="00B77537">
        <w:t xml:space="preserve">, T.R., Mailey, E.L., Olson, E.A., </w:t>
      </w:r>
      <w:r w:rsidRPr="00B77537">
        <w:rPr>
          <w:b/>
        </w:rPr>
        <w:t>Gothe, N.P.</w:t>
      </w:r>
      <w:r w:rsidRPr="00B77537">
        <w:t>, Potter, V.V., Martin, S.A., Pence, B.D., Cook, M.D., Woods, J.A., McAuley, E., &amp; Kramer, A.F. (2013). Neurobiological markers of exercise-related brain plasticity in older adults. </w:t>
      </w:r>
      <w:r w:rsidRPr="00B77537">
        <w:rPr>
          <w:i/>
        </w:rPr>
        <w:t xml:space="preserve">Brain, Behavior, and Immunity, </w:t>
      </w:r>
      <w:r w:rsidRPr="00B77537">
        <w:rPr>
          <w:iCs/>
        </w:rPr>
        <w:t>28, 90-99</w:t>
      </w:r>
      <w:r w:rsidRPr="00B77537">
        <w:rPr>
          <w:i/>
        </w:rPr>
        <w:t>.</w:t>
      </w:r>
      <w:r w:rsidRPr="00B77537">
        <w:rPr>
          <w:color w:val="auto"/>
        </w:rPr>
        <w:t xml:space="preserve"> DOI: </w:t>
      </w:r>
      <w:hyperlink r:id="rId57" w:history="1">
        <w:r w:rsidRPr="00B77537">
          <w:rPr>
            <w:rStyle w:val="Hyperlink"/>
          </w:rPr>
          <w:t>10.1016/j.bbi.2012.10.021</w:t>
        </w:r>
      </w:hyperlink>
    </w:p>
    <w:p w14:paraId="690565A4" w14:textId="77777777" w:rsidR="004D5BE9" w:rsidRPr="00B77537" w:rsidRDefault="004D5BE9" w:rsidP="004D5BE9">
      <w:pPr>
        <w:pStyle w:val="ListParagraph"/>
      </w:pPr>
    </w:p>
    <w:p w14:paraId="0F194010" w14:textId="4CD352D9" w:rsidR="00166582" w:rsidRPr="00B77537" w:rsidRDefault="00166582" w:rsidP="00E11889">
      <w:pPr>
        <w:pStyle w:val="Default"/>
        <w:numPr>
          <w:ilvl w:val="0"/>
          <w:numId w:val="35"/>
        </w:numPr>
        <w:rPr>
          <w:color w:val="auto"/>
        </w:rPr>
      </w:pPr>
      <w:r w:rsidRPr="00B77537">
        <w:rPr>
          <w:color w:val="auto"/>
        </w:rPr>
        <w:t xml:space="preserve">Mullen, S.P., </w:t>
      </w:r>
      <w:r w:rsidRPr="00B77537">
        <w:rPr>
          <w:b/>
          <w:color w:val="auto"/>
        </w:rPr>
        <w:t>Gothe, N.P.,</w:t>
      </w:r>
      <w:r w:rsidRPr="00B77537">
        <w:rPr>
          <w:color w:val="auto"/>
        </w:rPr>
        <w:t xml:space="preserve"> McAuley, E. (2013). Evaluation of the factor structure of the Rosenberg Self-Esteem Scale in older adults. </w:t>
      </w:r>
      <w:r w:rsidRPr="00B77537">
        <w:rPr>
          <w:i/>
          <w:color w:val="auto"/>
        </w:rPr>
        <w:t xml:space="preserve">Personality and Individual Differences. </w:t>
      </w:r>
      <w:r w:rsidRPr="00B77537">
        <w:rPr>
          <w:iCs/>
          <w:color w:val="auto"/>
        </w:rPr>
        <w:t>54(2),</w:t>
      </w:r>
      <w:r w:rsidRPr="00B77537">
        <w:rPr>
          <w:i/>
          <w:color w:val="auto"/>
        </w:rPr>
        <w:t xml:space="preserve"> </w:t>
      </w:r>
      <w:r w:rsidRPr="00B77537">
        <w:rPr>
          <w:color w:val="auto"/>
        </w:rPr>
        <w:t xml:space="preserve">153-157. DOI: </w:t>
      </w:r>
      <w:hyperlink r:id="rId58" w:history="1">
        <w:r w:rsidRPr="00B77537">
          <w:rPr>
            <w:rStyle w:val="Hyperlink"/>
          </w:rPr>
          <w:t>10.1016/j.paid.2012.08.009</w:t>
        </w:r>
      </w:hyperlink>
    </w:p>
    <w:p w14:paraId="56BB6679" w14:textId="77777777" w:rsidR="00166582" w:rsidRPr="00B77537" w:rsidRDefault="00166582" w:rsidP="00166582">
      <w:pPr>
        <w:pStyle w:val="Default"/>
        <w:rPr>
          <w:i/>
        </w:rPr>
      </w:pPr>
    </w:p>
    <w:p w14:paraId="6E5726CA" w14:textId="32976927" w:rsidR="004D5BE9" w:rsidRPr="00B77537" w:rsidRDefault="004D5BE9" w:rsidP="00E11889">
      <w:pPr>
        <w:pStyle w:val="Default"/>
        <w:numPr>
          <w:ilvl w:val="0"/>
          <w:numId w:val="35"/>
        </w:numPr>
        <w:rPr>
          <w:i/>
        </w:rPr>
      </w:pPr>
      <w:r w:rsidRPr="00B77537">
        <w:rPr>
          <w:color w:val="222222"/>
          <w:shd w:val="clear" w:color="auto" w:fill="FFFFFF"/>
        </w:rPr>
        <w:t xml:space="preserve">McAuley, E., </w:t>
      </w:r>
      <w:proofErr w:type="spellStart"/>
      <w:r w:rsidRPr="00B77537">
        <w:rPr>
          <w:color w:val="222222"/>
          <w:shd w:val="clear" w:color="auto" w:fill="FFFFFF"/>
        </w:rPr>
        <w:t>Wójcicki</w:t>
      </w:r>
      <w:proofErr w:type="spellEnd"/>
      <w:r w:rsidRPr="00B77537">
        <w:rPr>
          <w:color w:val="222222"/>
          <w:shd w:val="clear" w:color="auto" w:fill="FFFFFF"/>
        </w:rPr>
        <w:t xml:space="preserve">, T.R., White, S.M., Mailey, E.L., Szabo, A.N., </w:t>
      </w:r>
      <w:r w:rsidRPr="00B77537">
        <w:rPr>
          <w:b/>
          <w:color w:val="222222"/>
          <w:shd w:val="clear" w:color="auto" w:fill="FFFFFF"/>
        </w:rPr>
        <w:t>Gothe, N.P.</w:t>
      </w:r>
      <w:r w:rsidRPr="00B77537">
        <w:rPr>
          <w:color w:val="222222"/>
          <w:shd w:val="clear" w:color="auto" w:fill="FFFFFF"/>
        </w:rPr>
        <w:t xml:space="preserve">, Olson, E.A., Mullen, S.P., Fanning, J., </w:t>
      </w:r>
      <w:proofErr w:type="spellStart"/>
      <w:r w:rsidRPr="00B77537">
        <w:rPr>
          <w:color w:val="222222"/>
          <w:shd w:val="clear" w:color="auto" w:fill="FFFFFF"/>
        </w:rPr>
        <w:t>Motl</w:t>
      </w:r>
      <w:proofErr w:type="spellEnd"/>
      <w:r w:rsidRPr="00B77537">
        <w:rPr>
          <w:color w:val="222222"/>
          <w:shd w:val="clear" w:color="auto" w:fill="FFFFFF"/>
        </w:rPr>
        <w:t>, R.W. and Rosengren, K.</w:t>
      </w:r>
      <w:r w:rsidR="00011319" w:rsidRPr="00B77537">
        <w:rPr>
          <w:color w:val="222222"/>
          <w:shd w:val="clear" w:color="auto" w:fill="FFFFFF"/>
        </w:rPr>
        <w:t xml:space="preserve"> (</w:t>
      </w:r>
      <w:r w:rsidRPr="00B77537">
        <w:rPr>
          <w:color w:val="222222"/>
          <w:shd w:val="clear" w:color="auto" w:fill="FFFFFF"/>
        </w:rPr>
        <w:t>2012</w:t>
      </w:r>
      <w:r w:rsidR="00011319" w:rsidRPr="00B77537">
        <w:rPr>
          <w:color w:val="222222"/>
          <w:shd w:val="clear" w:color="auto" w:fill="FFFFFF"/>
        </w:rPr>
        <w:t>)</w:t>
      </w:r>
      <w:r w:rsidRPr="00B77537">
        <w:rPr>
          <w:color w:val="222222"/>
          <w:shd w:val="clear" w:color="auto" w:fill="FFFFFF"/>
        </w:rPr>
        <w:t xml:space="preserve">. Physical activity, function, and quality of life: Design and methods of the </w:t>
      </w:r>
      <w:proofErr w:type="spellStart"/>
      <w:r w:rsidRPr="00B77537">
        <w:rPr>
          <w:color w:val="222222"/>
          <w:shd w:val="clear" w:color="auto" w:fill="FFFFFF"/>
        </w:rPr>
        <w:t>FlexToBa</w:t>
      </w:r>
      <w:proofErr w:type="spellEnd"/>
      <w:r w:rsidRPr="00B77537">
        <w:rPr>
          <w:color w:val="222222"/>
          <w:shd w:val="clear" w:color="auto" w:fill="FFFFFF"/>
        </w:rPr>
        <w:t>™ trial. </w:t>
      </w:r>
      <w:r w:rsidRPr="00B77537">
        <w:rPr>
          <w:i/>
          <w:iCs/>
          <w:color w:val="222222"/>
          <w:shd w:val="clear" w:color="auto" w:fill="FFFFFF"/>
        </w:rPr>
        <w:t xml:space="preserve">Contemporary </w:t>
      </w:r>
      <w:r w:rsidR="00016E1D" w:rsidRPr="00B77537">
        <w:rPr>
          <w:i/>
          <w:iCs/>
          <w:color w:val="222222"/>
          <w:shd w:val="clear" w:color="auto" w:fill="FFFFFF"/>
        </w:rPr>
        <w:t>C</w:t>
      </w:r>
      <w:r w:rsidRPr="00B77537">
        <w:rPr>
          <w:i/>
          <w:iCs/>
          <w:color w:val="222222"/>
          <w:shd w:val="clear" w:color="auto" w:fill="FFFFFF"/>
        </w:rPr>
        <w:t xml:space="preserve">linical </w:t>
      </w:r>
      <w:r w:rsidR="00016E1D" w:rsidRPr="00B77537">
        <w:rPr>
          <w:i/>
          <w:iCs/>
          <w:color w:val="222222"/>
          <w:shd w:val="clear" w:color="auto" w:fill="FFFFFF"/>
        </w:rPr>
        <w:t>T</w:t>
      </w:r>
      <w:r w:rsidRPr="00B77537">
        <w:rPr>
          <w:i/>
          <w:iCs/>
          <w:color w:val="222222"/>
          <w:shd w:val="clear" w:color="auto" w:fill="FFFFFF"/>
        </w:rPr>
        <w:t>rials</w:t>
      </w:r>
      <w:r w:rsidRPr="00B77537">
        <w:rPr>
          <w:color w:val="222222"/>
          <w:shd w:val="clear" w:color="auto" w:fill="FFFFFF"/>
        </w:rPr>
        <w:t>, </w:t>
      </w:r>
      <w:r w:rsidRPr="00B77537">
        <w:rPr>
          <w:i/>
          <w:iCs/>
          <w:color w:val="222222"/>
          <w:shd w:val="clear" w:color="auto" w:fill="FFFFFF"/>
        </w:rPr>
        <w:t>33</w:t>
      </w:r>
      <w:r w:rsidRPr="00B77537">
        <w:rPr>
          <w:color w:val="222222"/>
          <w:shd w:val="clear" w:color="auto" w:fill="FFFFFF"/>
        </w:rPr>
        <w:t xml:space="preserve">(1), 228-236. DOI: </w:t>
      </w:r>
      <w:hyperlink r:id="rId59" w:history="1">
        <w:r w:rsidRPr="00B77537">
          <w:rPr>
            <w:rStyle w:val="Hyperlink"/>
            <w:shd w:val="clear" w:color="auto" w:fill="FFFFFF"/>
          </w:rPr>
          <w:t>10.1016/j.cct.2011.10.002</w:t>
        </w:r>
      </w:hyperlink>
    </w:p>
    <w:p w14:paraId="207816BC" w14:textId="77777777" w:rsidR="00BB52DF" w:rsidRPr="00B77537" w:rsidRDefault="00BB52DF" w:rsidP="00BB52DF">
      <w:pPr>
        <w:pStyle w:val="ListParagraph"/>
        <w:rPr>
          <w:i/>
        </w:rPr>
      </w:pPr>
    </w:p>
    <w:p w14:paraId="3A0CEDCF" w14:textId="41253B13" w:rsidR="004D5BE9" w:rsidRPr="00CC3217" w:rsidRDefault="004D5BE9" w:rsidP="00E11889">
      <w:pPr>
        <w:pStyle w:val="Default"/>
        <w:numPr>
          <w:ilvl w:val="0"/>
          <w:numId w:val="35"/>
        </w:numPr>
        <w:rPr>
          <w:rStyle w:val="Hyperlink"/>
          <w:color w:val="000000"/>
          <w:u w:val="none"/>
        </w:rPr>
      </w:pPr>
      <w:proofErr w:type="spellStart"/>
      <w:r w:rsidRPr="00B77537">
        <w:t>Verstynen</w:t>
      </w:r>
      <w:proofErr w:type="spellEnd"/>
      <w:r w:rsidRPr="00B77537">
        <w:t xml:space="preserve">, T., Lynch, B., Miller, D., Voss, M., Prakash, R., </w:t>
      </w:r>
      <w:proofErr w:type="spellStart"/>
      <w:r w:rsidRPr="00B77537">
        <w:t>Chaddock</w:t>
      </w:r>
      <w:proofErr w:type="spellEnd"/>
      <w:r w:rsidRPr="00B77537">
        <w:t xml:space="preserve">, L., </w:t>
      </w:r>
      <w:proofErr w:type="spellStart"/>
      <w:r w:rsidRPr="00B77537">
        <w:t>Basak</w:t>
      </w:r>
      <w:proofErr w:type="spellEnd"/>
      <w:r w:rsidRPr="00B77537">
        <w:t xml:space="preserve">, C., Szabo, A., Olson, E., Wojcicki, T., Fanning, J., </w:t>
      </w:r>
      <w:r w:rsidRPr="00B77537">
        <w:rPr>
          <w:b/>
        </w:rPr>
        <w:t>Gothe, N.P.,</w:t>
      </w:r>
      <w:r w:rsidRPr="00B77537">
        <w:t xml:space="preserve"> McAuley, E., Kramer, A., &amp; Erickson, K. R. (2012). Caudate nucleus volume mediates the link between cardiorespiratory fitness and cognitive flexibility in older adults. </w:t>
      </w:r>
      <w:r w:rsidRPr="00B77537">
        <w:rPr>
          <w:i/>
        </w:rPr>
        <w:t>Journal of Aging Research</w:t>
      </w:r>
      <w:r w:rsidRPr="00B77537">
        <w:t xml:space="preserve">, 2012:939285 DOI: </w:t>
      </w:r>
      <w:hyperlink r:id="rId60" w:history="1">
        <w:r w:rsidRPr="00B77537">
          <w:rPr>
            <w:rStyle w:val="Hyperlink"/>
          </w:rPr>
          <w:t>10.1155/2012/939285</w:t>
        </w:r>
      </w:hyperlink>
    </w:p>
    <w:p w14:paraId="6B1C12D1" w14:textId="77777777" w:rsidR="00CC3217" w:rsidRDefault="00CC3217" w:rsidP="00CC3217">
      <w:pPr>
        <w:pStyle w:val="ListParagraph"/>
      </w:pPr>
    </w:p>
    <w:p w14:paraId="6D405FEF" w14:textId="2F270595" w:rsidR="004D5BE9" w:rsidRPr="00B77537" w:rsidRDefault="004D5BE9" w:rsidP="00E11889">
      <w:pPr>
        <w:pStyle w:val="Default"/>
        <w:numPr>
          <w:ilvl w:val="0"/>
          <w:numId w:val="35"/>
        </w:numPr>
        <w:rPr>
          <w:color w:val="231F20"/>
        </w:rPr>
      </w:pPr>
      <w:r w:rsidRPr="00B77537">
        <w:t xml:space="preserve">Mullen, S. P., Olson, E. A., Phillips, S. M., Szabo, A. N., </w:t>
      </w:r>
      <w:proofErr w:type="spellStart"/>
      <w:r w:rsidRPr="00B77537">
        <w:t>Wójcicki</w:t>
      </w:r>
      <w:proofErr w:type="spellEnd"/>
      <w:r w:rsidRPr="00B77537">
        <w:t xml:space="preserve">, T. R., Mailey, E. L., </w:t>
      </w:r>
      <w:r w:rsidRPr="00B77537">
        <w:rPr>
          <w:b/>
        </w:rPr>
        <w:t>Gothe, N.P.</w:t>
      </w:r>
      <w:r w:rsidRPr="00B77537">
        <w:t xml:space="preserve">, Fanning, J. T., Kramer, A.F. &amp; McAuley, E. (2011). Measuring enjoyment of </w:t>
      </w:r>
      <w:r w:rsidRPr="00B77537">
        <w:rPr>
          <w:color w:val="auto"/>
        </w:rPr>
        <w:t xml:space="preserve">physical activity in older adults: invariance of the physical activity enjoyment scale (PACES) across group and time. </w:t>
      </w:r>
      <w:r w:rsidRPr="00B77537">
        <w:rPr>
          <w:i/>
          <w:color w:val="auto"/>
        </w:rPr>
        <w:t>International Journal of Behavioral Nutrition and Physical Activity</w:t>
      </w:r>
      <w:r w:rsidRPr="00B77537">
        <w:rPr>
          <w:rStyle w:val="Strong"/>
          <w:color w:val="auto"/>
          <w:shd w:val="clear" w:color="auto" w:fill="FFFFFF"/>
        </w:rPr>
        <w:t xml:space="preserve"> </w:t>
      </w:r>
      <w:r w:rsidRPr="00B77537">
        <w:rPr>
          <w:color w:val="auto"/>
        </w:rPr>
        <w:t xml:space="preserve">2011, </w:t>
      </w:r>
      <w:r w:rsidRPr="00B77537">
        <w:rPr>
          <w:bCs/>
          <w:color w:val="auto"/>
        </w:rPr>
        <w:t>8</w:t>
      </w:r>
      <w:r w:rsidRPr="00B77537">
        <w:rPr>
          <w:color w:val="auto"/>
        </w:rPr>
        <w:t xml:space="preserve">:103. DOI: </w:t>
      </w:r>
      <w:hyperlink r:id="rId61" w:history="1">
        <w:r w:rsidRPr="00B77537">
          <w:rPr>
            <w:rStyle w:val="Hyperlink"/>
          </w:rPr>
          <w:t>10.1186/1479-5868-8-103</w:t>
        </w:r>
      </w:hyperlink>
    </w:p>
    <w:p w14:paraId="59AD4BDC" w14:textId="77777777" w:rsidR="004D5BE9" w:rsidRPr="00B77537" w:rsidRDefault="004D5BE9" w:rsidP="004D5BE9">
      <w:pPr>
        <w:pStyle w:val="ListParagraph"/>
        <w:rPr>
          <w:color w:val="231F20"/>
        </w:rPr>
      </w:pPr>
    </w:p>
    <w:p w14:paraId="68441076" w14:textId="04A4634C" w:rsidR="004D5BE9" w:rsidRPr="00B77537" w:rsidRDefault="004D5BE9" w:rsidP="00E11889">
      <w:pPr>
        <w:pStyle w:val="Default"/>
        <w:numPr>
          <w:ilvl w:val="0"/>
          <w:numId w:val="35"/>
        </w:numPr>
      </w:pPr>
      <w:r w:rsidRPr="00B77537">
        <w:t xml:space="preserve">Szabo, A. N., McAuley, E., Erickson, K. I., Voss, M., Prakash, R. S., Mailey, E. L., </w:t>
      </w:r>
      <w:proofErr w:type="spellStart"/>
      <w:r w:rsidRPr="00B77537">
        <w:t>Wójcicki</w:t>
      </w:r>
      <w:proofErr w:type="spellEnd"/>
      <w:r w:rsidRPr="00B77537">
        <w:t xml:space="preserve">, T. R., White, S. M., </w:t>
      </w:r>
      <w:r w:rsidRPr="00B77537">
        <w:rPr>
          <w:b/>
        </w:rPr>
        <w:t>Gothe, N.P.</w:t>
      </w:r>
      <w:r w:rsidRPr="00B77537">
        <w:t xml:space="preserve">, </w:t>
      </w:r>
      <w:r w:rsidRPr="00B77537">
        <w:rPr>
          <w:bCs/>
        </w:rPr>
        <w:t>Olson, E. A.</w:t>
      </w:r>
      <w:r w:rsidRPr="00B77537">
        <w:rPr>
          <w:b/>
          <w:bCs/>
        </w:rPr>
        <w:t xml:space="preserve"> </w:t>
      </w:r>
      <w:r w:rsidRPr="00B77537">
        <w:t xml:space="preserve">&amp; Kramer, A. F. (2011). Cardiorespiratory fitness, hippocampal volume, and frequency of forgetting in older adults. </w:t>
      </w:r>
      <w:r w:rsidRPr="00B77537">
        <w:rPr>
          <w:i/>
          <w:iCs/>
        </w:rPr>
        <w:t>Neuropsychology</w:t>
      </w:r>
      <w:r w:rsidRPr="00B77537">
        <w:t xml:space="preserve">, 25(5), 545-553. DOI: </w:t>
      </w:r>
      <w:hyperlink r:id="rId62" w:history="1">
        <w:r w:rsidRPr="00B77537">
          <w:rPr>
            <w:rStyle w:val="Hyperlink"/>
          </w:rPr>
          <w:t>10.1037/a002273</w:t>
        </w:r>
      </w:hyperlink>
    </w:p>
    <w:p w14:paraId="16385B08" w14:textId="77777777" w:rsidR="004D5BE9" w:rsidRPr="00B77537" w:rsidRDefault="004D5BE9" w:rsidP="004D5BE9">
      <w:pPr>
        <w:pStyle w:val="Default"/>
        <w:ind w:left="630"/>
        <w:rPr>
          <w:i/>
        </w:rPr>
      </w:pPr>
    </w:p>
    <w:p w14:paraId="0B09056C" w14:textId="423E78EC" w:rsidR="00EF0407" w:rsidRPr="00B77537" w:rsidRDefault="00EF0407" w:rsidP="00E11889">
      <w:pPr>
        <w:pStyle w:val="Default"/>
        <w:numPr>
          <w:ilvl w:val="0"/>
          <w:numId w:val="35"/>
        </w:numPr>
      </w:pPr>
      <w:r w:rsidRPr="00B77537">
        <w:t xml:space="preserve">McAuley, E.M., Mullen, S. P., Szabo, A. N., White, S. M., </w:t>
      </w:r>
      <w:proofErr w:type="spellStart"/>
      <w:r w:rsidRPr="00B77537">
        <w:t>Wójcicki</w:t>
      </w:r>
      <w:proofErr w:type="spellEnd"/>
      <w:r w:rsidRPr="00B77537">
        <w:t xml:space="preserve">, T. R., Mailey, E. L., </w:t>
      </w:r>
      <w:r w:rsidRPr="00B77537">
        <w:rPr>
          <w:b/>
        </w:rPr>
        <w:t>Gothe, N.P.</w:t>
      </w:r>
      <w:r w:rsidRPr="00B77537">
        <w:t xml:space="preserve">, Olson, E. A., Voss, M., Erickson, K., Prakash, R., &amp; Kramer, A. (2011). </w:t>
      </w:r>
      <w:r w:rsidRPr="00B77537">
        <w:rPr>
          <w:color w:val="231F20"/>
        </w:rPr>
        <w:t xml:space="preserve">Self-regulatory processes and exercise adherence in older adults: Executive function and </w:t>
      </w:r>
      <w:r w:rsidRPr="00B77537">
        <w:rPr>
          <w:color w:val="231F20"/>
        </w:rPr>
        <w:lastRenderedPageBreak/>
        <w:t xml:space="preserve">self-efficacy effects. </w:t>
      </w:r>
      <w:r w:rsidRPr="00B77537">
        <w:rPr>
          <w:i/>
          <w:color w:val="231F20"/>
        </w:rPr>
        <w:t>American Journal of Preventive Medicine</w:t>
      </w:r>
      <w:r w:rsidRPr="00B77537">
        <w:rPr>
          <w:color w:val="231F20"/>
        </w:rPr>
        <w:t>,</w:t>
      </w:r>
      <w:r w:rsidRPr="00B77537">
        <w:rPr>
          <w:i/>
          <w:color w:val="231F20"/>
        </w:rPr>
        <w:t xml:space="preserve"> </w:t>
      </w:r>
      <w:r w:rsidRPr="00B77537">
        <w:rPr>
          <w:iCs/>
          <w:color w:val="231F20"/>
        </w:rPr>
        <w:t>41(3)</w:t>
      </w:r>
      <w:r w:rsidRPr="00B77537">
        <w:rPr>
          <w:color w:val="231F20"/>
        </w:rPr>
        <w:t>, 284-290. DOI</w:t>
      </w:r>
      <w:r w:rsidRPr="00B77537">
        <w:t xml:space="preserve">: </w:t>
      </w:r>
      <w:hyperlink r:id="rId63" w:history="1">
        <w:r w:rsidRPr="00B77537">
          <w:rPr>
            <w:rStyle w:val="Hyperlink"/>
          </w:rPr>
          <w:t>10.1016/j.amepre.2011.04.014</w:t>
        </w:r>
      </w:hyperlink>
    </w:p>
    <w:p w14:paraId="7421A698" w14:textId="77777777" w:rsidR="00EF0407" w:rsidRPr="00B77537" w:rsidRDefault="00EF0407" w:rsidP="00EF0407">
      <w:pPr>
        <w:pStyle w:val="Default"/>
        <w:ind w:left="630"/>
        <w:rPr>
          <w:i/>
        </w:rPr>
      </w:pPr>
    </w:p>
    <w:p w14:paraId="4A01156C" w14:textId="1ED46D57" w:rsidR="00EF0407" w:rsidRPr="00B77537" w:rsidRDefault="00EF0407" w:rsidP="00E11889">
      <w:pPr>
        <w:pStyle w:val="Default"/>
        <w:numPr>
          <w:ilvl w:val="0"/>
          <w:numId w:val="35"/>
        </w:numPr>
      </w:pPr>
      <w:r w:rsidRPr="00B77537">
        <w:rPr>
          <w:b/>
        </w:rPr>
        <w:t>Gothe, N.P.</w:t>
      </w:r>
      <w:r w:rsidRPr="00B77537">
        <w:t xml:space="preserve">, Mullen, S.P., </w:t>
      </w:r>
      <w:proofErr w:type="spellStart"/>
      <w:r w:rsidRPr="00B77537">
        <w:t>Wójcicki</w:t>
      </w:r>
      <w:proofErr w:type="spellEnd"/>
      <w:r w:rsidRPr="00B77537">
        <w:t xml:space="preserve">, T.R., Mailey, E.L., White, S.M., Olson, E.A., Szabo, A.N., Kramer, A.F., &amp; McAuley, E. (2011). Trajectories of change in self-esteem in older adults: Exercise intervention effects. </w:t>
      </w:r>
      <w:r w:rsidRPr="00B77537">
        <w:rPr>
          <w:i/>
        </w:rPr>
        <w:t xml:space="preserve">Journal of Behavioral Medicine, </w:t>
      </w:r>
      <w:r w:rsidRPr="00B77537">
        <w:rPr>
          <w:iCs/>
        </w:rPr>
        <w:t>34</w:t>
      </w:r>
      <w:r w:rsidR="001202CC" w:rsidRPr="00B77537">
        <w:rPr>
          <w:iCs/>
        </w:rPr>
        <w:t>(4)</w:t>
      </w:r>
      <w:r w:rsidRPr="00B77537">
        <w:rPr>
          <w:iCs/>
        </w:rPr>
        <w:t>,</w:t>
      </w:r>
      <w:r w:rsidRPr="00B77537">
        <w:t xml:space="preserve"> 298-306. DOI: </w:t>
      </w:r>
      <w:hyperlink r:id="rId64" w:history="1">
        <w:r w:rsidRPr="00B77537">
          <w:rPr>
            <w:rStyle w:val="Hyperlink"/>
          </w:rPr>
          <w:t>10.1007/s10865-010-9312-6</w:t>
        </w:r>
      </w:hyperlink>
    </w:p>
    <w:p w14:paraId="269FA1FC" w14:textId="77777777" w:rsidR="00EF0407" w:rsidRPr="00B77537" w:rsidRDefault="00EF0407" w:rsidP="00EF0407">
      <w:pPr>
        <w:pStyle w:val="Default"/>
        <w:ind w:left="630"/>
        <w:rPr>
          <w:i/>
        </w:rPr>
      </w:pPr>
    </w:p>
    <w:p w14:paraId="5515FA8A" w14:textId="5739A497" w:rsidR="00EF0407" w:rsidRPr="00B77537" w:rsidRDefault="00EF0407" w:rsidP="00E11889">
      <w:pPr>
        <w:pStyle w:val="Default"/>
        <w:numPr>
          <w:ilvl w:val="0"/>
          <w:numId w:val="35"/>
        </w:numPr>
      </w:pPr>
      <w:r w:rsidRPr="00B77537">
        <w:t xml:space="preserve">McAuley, E., Szabo, A. N., Mailey, E. L., Erickson, K. I., Voss, M., White, S. M., </w:t>
      </w:r>
      <w:proofErr w:type="spellStart"/>
      <w:r w:rsidRPr="00B77537">
        <w:t>Wójcicki</w:t>
      </w:r>
      <w:proofErr w:type="spellEnd"/>
      <w:r w:rsidRPr="00B77537">
        <w:t xml:space="preserve">, T. R., </w:t>
      </w:r>
      <w:r w:rsidRPr="00B77537">
        <w:rPr>
          <w:b/>
        </w:rPr>
        <w:t>Gothe, N.P.,</w:t>
      </w:r>
      <w:r w:rsidRPr="00B77537">
        <w:t xml:space="preserve"> </w:t>
      </w:r>
      <w:r w:rsidRPr="00B77537">
        <w:rPr>
          <w:bCs/>
        </w:rPr>
        <w:t>Olson, E. A.</w:t>
      </w:r>
      <w:r w:rsidRPr="00B77537">
        <w:t xml:space="preserve">, Mullen, S. P., &amp; Kramer, A. F. (2011). Non-exercise estimated cardio-respiratory fitness: Associations with brain structure and function in older adults. </w:t>
      </w:r>
      <w:r w:rsidRPr="00B77537">
        <w:rPr>
          <w:i/>
          <w:iCs/>
        </w:rPr>
        <w:t xml:space="preserve">Mental Health &amp; Physical Activity, </w:t>
      </w:r>
      <w:r w:rsidRPr="00B77537">
        <w:t>4</w:t>
      </w:r>
      <w:r w:rsidR="001202CC" w:rsidRPr="00B77537">
        <w:t>(1)</w:t>
      </w:r>
      <w:r w:rsidRPr="00B77537">
        <w:t>, 5-11. DOI:</w:t>
      </w:r>
      <w:r w:rsidR="001202CC" w:rsidRPr="00B77537">
        <w:t xml:space="preserve"> </w:t>
      </w:r>
      <w:hyperlink r:id="rId65" w:history="1">
        <w:r w:rsidRPr="00B77537">
          <w:rPr>
            <w:rStyle w:val="Hyperlink"/>
          </w:rPr>
          <w:t>10.1016/j.mhpa.2011.01.001</w:t>
        </w:r>
      </w:hyperlink>
    </w:p>
    <w:p w14:paraId="4739709A" w14:textId="77777777" w:rsidR="00EF0407" w:rsidRPr="00B77537" w:rsidRDefault="00EF0407" w:rsidP="00EF0407">
      <w:pPr>
        <w:autoSpaceDE w:val="0"/>
        <w:autoSpaceDN w:val="0"/>
        <w:adjustRightInd w:val="0"/>
      </w:pPr>
    </w:p>
    <w:p w14:paraId="01A19014" w14:textId="0D7BF5B6" w:rsidR="00EF0407" w:rsidRPr="00B77537" w:rsidRDefault="00EF0407" w:rsidP="00E11889">
      <w:pPr>
        <w:pStyle w:val="Default"/>
        <w:numPr>
          <w:ilvl w:val="0"/>
          <w:numId w:val="35"/>
        </w:numPr>
      </w:pPr>
      <w:r w:rsidRPr="00B77537">
        <w:t xml:space="preserve">Szabo, A.N., Mullen, S.P., White, S.M., </w:t>
      </w:r>
      <w:proofErr w:type="spellStart"/>
      <w:r w:rsidRPr="00B77537">
        <w:t>Wójcicki</w:t>
      </w:r>
      <w:proofErr w:type="spellEnd"/>
      <w:r w:rsidRPr="00B77537">
        <w:t xml:space="preserve">, T.R., Mailey, E.L., </w:t>
      </w:r>
      <w:r w:rsidRPr="00B77537">
        <w:rPr>
          <w:b/>
        </w:rPr>
        <w:t>Gothe, N.P.,</w:t>
      </w:r>
      <w:r w:rsidRPr="00B77537">
        <w:t xml:space="preserve"> </w:t>
      </w:r>
      <w:r w:rsidRPr="00B77537">
        <w:rPr>
          <w:bCs/>
        </w:rPr>
        <w:t>Olson, E.A.</w:t>
      </w:r>
      <w:r w:rsidRPr="00B77537">
        <w:t xml:space="preserve">, Fanning, J., Kramer, A.F., &amp; McAuley, E. (2011). Longitudinal invariance of the Abbreviated Late Life Function and Disability Instrument in Healthy Older Adults. </w:t>
      </w:r>
      <w:r w:rsidRPr="00B77537">
        <w:rPr>
          <w:i/>
          <w:iCs/>
        </w:rPr>
        <w:t xml:space="preserve">Archives of Physical Medicine and Rehabilitation, </w:t>
      </w:r>
      <w:r w:rsidRPr="00B77537">
        <w:t>92</w:t>
      </w:r>
      <w:r w:rsidR="00A0006F" w:rsidRPr="00B77537">
        <w:t>(5)</w:t>
      </w:r>
      <w:r w:rsidRPr="00B77537">
        <w:t xml:space="preserve">, 785-791. DOI: </w:t>
      </w:r>
      <w:hyperlink r:id="rId66" w:history="1">
        <w:r w:rsidRPr="00B77537">
          <w:rPr>
            <w:rStyle w:val="Hyperlink"/>
          </w:rPr>
          <w:t>10.106/j.ampr.2010.12.033</w:t>
        </w:r>
      </w:hyperlink>
    </w:p>
    <w:p w14:paraId="2E20F15C" w14:textId="77777777" w:rsidR="00EF0407" w:rsidRPr="00B77537" w:rsidRDefault="00EF0407" w:rsidP="00EF0407">
      <w:pPr>
        <w:pStyle w:val="ListParagraph"/>
      </w:pPr>
    </w:p>
    <w:p w14:paraId="40D822B3" w14:textId="7DE2F0BD" w:rsidR="00EF0407" w:rsidRPr="00B77537" w:rsidRDefault="00EF0407" w:rsidP="00E11889">
      <w:pPr>
        <w:pStyle w:val="Default"/>
        <w:numPr>
          <w:ilvl w:val="0"/>
          <w:numId w:val="35"/>
        </w:numPr>
      </w:pPr>
      <w:r w:rsidRPr="00B77537">
        <w:t xml:space="preserve">McAuley, E., Mailey, EL., Mullen, SP., Szabo, AN., </w:t>
      </w:r>
      <w:proofErr w:type="spellStart"/>
      <w:r w:rsidRPr="00B77537">
        <w:t>Wójcicki</w:t>
      </w:r>
      <w:proofErr w:type="spellEnd"/>
      <w:r w:rsidRPr="00B77537">
        <w:t xml:space="preserve">, TR., White, SM., </w:t>
      </w:r>
      <w:r w:rsidRPr="00B77537">
        <w:rPr>
          <w:b/>
        </w:rPr>
        <w:t>Gothe, N.P.,</w:t>
      </w:r>
      <w:r w:rsidRPr="00B77537">
        <w:t xml:space="preserve"> </w:t>
      </w:r>
      <w:r w:rsidRPr="00B77537">
        <w:rPr>
          <w:bCs/>
        </w:rPr>
        <w:t>Olson,</w:t>
      </w:r>
      <w:r w:rsidRPr="00B77537">
        <w:rPr>
          <w:b/>
          <w:bCs/>
        </w:rPr>
        <w:t xml:space="preserve"> </w:t>
      </w:r>
      <w:r w:rsidRPr="00B77537">
        <w:rPr>
          <w:bCs/>
        </w:rPr>
        <w:t>E. A.,</w:t>
      </w:r>
      <w:r w:rsidRPr="00B77537">
        <w:rPr>
          <w:b/>
          <w:bCs/>
        </w:rPr>
        <w:t xml:space="preserve"> </w:t>
      </w:r>
      <w:r w:rsidRPr="00B77537">
        <w:t xml:space="preserve">&amp; Kramer, AF. (2011). Growth trajectories of exercise self-efficacy in older adults: Influence of measures and initial status. </w:t>
      </w:r>
      <w:r w:rsidRPr="00B77537">
        <w:rPr>
          <w:i/>
          <w:iCs/>
        </w:rPr>
        <w:t xml:space="preserve">Health Psychology, </w:t>
      </w:r>
      <w:r w:rsidRPr="00B77537">
        <w:t>30</w:t>
      </w:r>
      <w:r w:rsidR="00A0006F" w:rsidRPr="00B77537">
        <w:t>(1)</w:t>
      </w:r>
      <w:r w:rsidRPr="00B77537">
        <w:t>,</w:t>
      </w:r>
      <w:r w:rsidRPr="00B77537">
        <w:rPr>
          <w:i/>
          <w:iCs/>
        </w:rPr>
        <w:t xml:space="preserve"> </w:t>
      </w:r>
      <w:r w:rsidRPr="00B77537">
        <w:t xml:space="preserve">75-83. DOI: </w:t>
      </w:r>
      <w:hyperlink r:id="rId67" w:history="1">
        <w:r w:rsidRPr="00B77537">
          <w:rPr>
            <w:rStyle w:val="Hyperlink"/>
          </w:rPr>
          <w:t>10.1037/a0021567</w:t>
        </w:r>
      </w:hyperlink>
    </w:p>
    <w:p w14:paraId="3EB80EEC" w14:textId="77777777" w:rsidR="00EF0407" w:rsidRPr="00B77537" w:rsidRDefault="00EF0407" w:rsidP="00EF0407">
      <w:pPr>
        <w:pStyle w:val="ListParagraph"/>
      </w:pPr>
    </w:p>
    <w:p w14:paraId="36214675" w14:textId="6F78F704" w:rsidR="00166582" w:rsidRPr="00B77537" w:rsidRDefault="00166582" w:rsidP="00E11889">
      <w:pPr>
        <w:pStyle w:val="Default"/>
        <w:numPr>
          <w:ilvl w:val="0"/>
          <w:numId w:val="35"/>
        </w:numPr>
      </w:pPr>
      <w:r w:rsidRPr="00B77537">
        <w:t xml:space="preserve">Voss, M. W., Ruchika, S. P., Mailey, E. L., Erickson, K. I., </w:t>
      </w:r>
      <w:proofErr w:type="spellStart"/>
      <w:r w:rsidRPr="00B77537">
        <w:t>Basak</w:t>
      </w:r>
      <w:proofErr w:type="spellEnd"/>
      <w:r w:rsidRPr="00B77537">
        <w:t xml:space="preserve">, C. </w:t>
      </w:r>
      <w:proofErr w:type="spellStart"/>
      <w:r w:rsidRPr="00B77537">
        <w:t>Chaddock</w:t>
      </w:r>
      <w:proofErr w:type="spellEnd"/>
      <w:r w:rsidRPr="00B77537">
        <w:t xml:space="preserve">, L., Kim, J. S., Alves, H., </w:t>
      </w:r>
      <w:proofErr w:type="spellStart"/>
      <w:r w:rsidRPr="00B77537">
        <w:t>Heo</w:t>
      </w:r>
      <w:proofErr w:type="spellEnd"/>
      <w:r w:rsidRPr="00B77537">
        <w:t xml:space="preserve">, S., Szabo, A., White, S. W., </w:t>
      </w:r>
      <w:proofErr w:type="spellStart"/>
      <w:r w:rsidRPr="00B77537">
        <w:t>Wójcicki</w:t>
      </w:r>
      <w:proofErr w:type="spellEnd"/>
      <w:r w:rsidRPr="00B77537">
        <w:t xml:space="preserve">, T. R., </w:t>
      </w:r>
      <w:r w:rsidRPr="00B77537">
        <w:rPr>
          <w:b/>
        </w:rPr>
        <w:t>Gothe, N.P.,</w:t>
      </w:r>
      <w:r w:rsidRPr="00B77537">
        <w:t xml:space="preserve"> </w:t>
      </w:r>
      <w:r w:rsidRPr="00B77537">
        <w:rPr>
          <w:bCs/>
        </w:rPr>
        <w:t>Olson, E. A.</w:t>
      </w:r>
      <w:r w:rsidRPr="00B77537">
        <w:t xml:space="preserve">, McAuley, E., &amp; Kramer, A. F. (2010). Plasticity of brain networks in a randomized intervention trial of exercise training in older adults. </w:t>
      </w:r>
      <w:r w:rsidRPr="00B77537">
        <w:rPr>
          <w:i/>
          <w:iCs/>
        </w:rPr>
        <w:t>Frontiers in Neuroscience, 2</w:t>
      </w:r>
      <w:r w:rsidRPr="00B77537">
        <w:t xml:space="preserve">(32). DOI: </w:t>
      </w:r>
      <w:hyperlink r:id="rId68" w:history="1">
        <w:r w:rsidRPr="00B77537">
          <w:rPr>
            <w:rStyle w:val="Hyperlink"/>
          </w:rPr>
          <w:t>10.3389/fnagi.2010.00032</w:t>
        </w:r>
      </w:hyperlink>
    </w:p>
    <w:p w14:paraId="3598BE5C" w14:textId="6C7639BB" w:rsidR="00971B56" w:rsidRDefault="00971B56" w:rsidP="00971B56">
      <w:pPr>
        <w:pStyle w:val="ListParagraph"/>
        <w:ind w:left="0"/>
      </w:pPr>
    </w:p>
    <w:p w14:paraId="3FCBB0AE" w14:textId="77777777" w:rsidR="00971B56" w:rsidRPr="00B77537" w:rsidRDefault="00971B56" w:rsidP="00971B56">
      <w:pPr>
        <w:pStyle w:val="ListParagraph"/>
        <w:ind w:left="0"/>
        <w:rPr>
          <w:u w:val="single"/>
        </w:rPr>
      </w:pPr>
      <w:r w:rsidRPr="00B77537">
        <w:rPr>
          <w:u w:val="single"/>
        </w:rPr>
        <w:t>Invited Review:</w:t>
      </w:r>
    </w:p>
    <w:p w14:paraId="0445D436" w14:textId="77777777" w:rsidR="00971B56" w:rsidRPr="00B77537" w:rsidRDefault="00971B56" w:rsidP="00971B56">
      <w:pPr>
        <w:pStyle w:val="ListParagraph"/>
        <w:ind w:left="0"/>
      </w:pPr>
    </w:p>
    <w:p w14:paraId="05EADCA9" w14:textId="7F83B6FB" w:rsidR="00971B56" w:rsidRPr="00B77537" w:rsidRDefault="00971B56" w:rsidP="00E11889">
      <w:pPr>
        <w:pStyle w:val="Default"/>
        <w:numPr>
          <w:ilvl w:val="0"/>
          <w:numId w:val="35"/>
        </w:numPr>
      </w:pPr>
      <w:r w:rsidRPr="00B77537">
        <w:t xml:space="preserve">McAuley, E., Szabo, A., </w:t>
      </w:r>
      <w:r w:rsidRPr="00B77537">
        <w:rPr>
          <w:b/>
        </w:rPr>
        <w:t>Gothe, N.P.,</w:t>
      </w:r>
      <w:r w:rsidRPr="00B77537">
        <w:t xml:space="preserve"> &amp; </w:t>
      </w:r>
      <w:r w:rsidRPr="00B77537">
        <w:rPr>
          <w:bCs/>
        </w:rPr>
        <w:t>Olson, E. A.</w:t>
      </w:r>
      <w:r w:rsidRPr="00B77537">
        <w:rPr>
          <w:b/>
          <w:bCs/>
        </w:rPr>
        <w:t xml:space="preserve"> </w:t>
      </w:r>
      <w:r w:rsidRPr="00B77537">
        <w:t xml:space="preserve">(2011). Self-efficacy: Implications for physical activity, function, and functional limitations in older adults. </w:t>
      </w:r>
      <w:r w:rsidRPr="00B77537">
        <w:rPr>
          <w:i/>
          <w:iCs/>
        </w:rPr>
        <w:t xml:space="preserve">American Journal of Lifestyle Medicine, </w:t>
      </w:r>
      <w:r w:rsidRPr="00B77537">
        <w:t xml:space="preserve">5(4), 361-369. DOI: </w:t>
      </w:r>
      <w:hyperlink r:id="rId69" w:history="1">
        <w:r w:rsidRPr="00B77537">
          <w:rPr>
            <w:rStyle w:val="Hyperlink"/>
          </w:rPr>
          <w:t>10.1177/1559827610392704</w:t>
        </w:r>
      </w:hyperlink>
    </w:p>
    <w:p w14:paraId="1E1FE5FC" w14:textId="77777777" w:rsidR="00971B56" w:rsidRPr="00B77537" w:rsidRDefault="00971B56" w:rsidP="00971B56">
      <w:pPr>
        <w:pStyle w:val="Default"/>
      </w:pPr>
    </w:p>
    <w:p w14:paraId="48C6BCED" w14:textId="77777777" w:rsidR="00971B56" w:rsidRPr="00B77537" w:rsidRDefault="00971B56" w:rsidP="00971B56">
      <w:pPr>
        <w:pStyle w:val="Default"/>
        <w:rPr>
          <w:u w:val="single"/>
        </w:rPr>
      </w:pPr>
      <w:r w:rsidRPr="00B77537">
        <w:rPr>
          <w:u w:val="single"/>
        </w:rPr>
        <w:t>Book Chapter:</w:t>
      </w:r>
    </w:p>
    <w:p w14:paraId="0B4ABBC6" w14:textId="77777777" w:rsidR="00971B56" w:rsidRPr="00B77537" w:rsidRDefault="00971B56" w:rsidP="00971B56">
      <w:pPr>
        <w:pStyle w:val="Default"/>
        <w:ind w:left="270"/>
      </w:pPr>
    </w:p>
    <w:p w14:paraId="4D124F14" w14:textId="77777777" w:rsidR="00971B56" w:rsidRPr="00B77537" w:rsidRDefault="00971B56" w:rsidP="00E11889">
      <w:pPr>
        <w:pStyle w:val="Default"/>
        <w:numPr>
          <w:ilvl w:val="0"/>
          <w:numId w:val="35"/>
        </w:numPr>
      </w:pPr>
      <w:r w:rsidRPr="00B77537">
        <w:t xml:space="preserve">McAuley, E., Mailey, E. L., Szabo, A. N., &amp; </w:t>
      </w:r>
      <w:r w:rsidRPr="00B77537">
        <w:rPr>
          <w:b/>
        </w:rPr>
        <w:t>Gothe, N.P.</w:t>
      </w:r>
      <w:r w:rsidRPr="00B77537">
        <w:t xml:space="preserve"> (2012). Physical activity and the </w:t>
      </w:r>
    </w:p>
    <w:p w14:paraId="66A8482C" w14:textId="77777777" w:rsidR="00B77537" w:rsidRDefault="00971B56" w:rsidP="00971B56">
      <w:pPr>
        <w:pStyle w:val="Default"/>
      </w:pPr>
      <w:r w:rsidRPr="00B77537">
        <w:t xml:space="preserve">           personal agency: Self-efficacy as a determinant, consequence, and mediator. In Martin</w:t>
      </w:r>
    </w:p>
    <w:p w14:paraId="45289D8C" w14:textId="12F6BFC5" w:rsidR="00971B56" w:rsidRPr="00B77537" w:rsidRDefault="00B77537" w:rsidP="00B77537">
      <w:pPr>
        <w:pStyle w:val="Default"/>
      </w:pPr>
      <w:r>
        <w:t xml:space="preserve">           </w:t>
      </w:r>
      <w:proofErr w:type="spellStart"/>
      <w:r w:rsidR="00971B56" w:rsidRPr="00B77537">
        <w:t>Ginis</w:t>
      </w:r>
      <w:proofErr w:type="spellEnd"/>
      <w:r w:rsidR="00971B56" w:rsidRPr="00B77537">
        <w:t xml:space="preserve">, K. A. (Ed.), </w:t>
      </w:r>
      <w:r w:rsidR="00971B56" w:rsidRPr="00B77537">
        <w:rPr>
          <w:i/>
        </w:rPr>
        <w:t>Handbook of Physical Activity and Mental Health</w:t>
      </w:r>
      <w:r w:rsidR="00971B56" w:rsidRPr="00B77537">
        <w:t>. London: Routledge</w:t>
      </w:r>
    </w:p>
    <w:p w14:paraId="4230D575" w14:textId="77777777" w:rsidR="006C33EE" w:rsidRDefault="006C33EE" w:rsidP="00971B56">
      <w:pPr>
        <w:pStyle w:val="Default"/>
        <w:rPr>
          <w:sz w:val="23"/>
          <w:szCs w:val="23"/>
        </w:rPr>
      </w:pPr>
    </w:p>
    <w:p w14:paraId="6679BBEC" w14:textId="2CA9335D" w:rsidR="004E41F6" w:rsidRDefault="00EF6CBF" w:rsidP="00694521">
      <w:pPr>
        <w:pStyle w:val="Default"/>
        <w:rPr>
          <w:sz w:val="23"/>
          <w:szCs w:val="23"/>
        </w:rPr>
      </w:pPr>
      <w:r>
        <w:rPr>
          <w:b/>
          <w:bCs/>
          <w:noProof/>
          <w:sz w:val="28"/>
        </w:rPr>
        <mc:AlternateContent>
          <mc:Choice Requires="wps">
            <w:drawing>
              <wp:anchor distT="0" distB="0" distL="114300" distR="114300" simplePos="0" relativeHeight="251656192" behindDoc="0" locked="0" layoutInCell="1" allowOverlap="1" wp14:anchorId="103B22D1" wp14:editId="533ED61F">
                <wp:simplePos x="0" y="0"/>
                <wp:positionH relativeFrom="column">
                  <wp:posOffset>-40005</wp:posOffset>
                </wp:positionH>
                <wp:positionV relativeFrom="paragraph">
                  <wp:posOffset>97790</wp:posOffset>
                </wp:positionV>
                <wp:extent cx="6155690" cy="0"/>
                <wp:effectExtent l="17145" t="10160" r="8890" b="88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EC02F" id="AutoShape 9" o:spid="_x0000_s1026" type="#_x0000_t32" style="position:absolute;margin-left:-3.15pt;margin-top:7.7pt;width:484.7pt;height: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KGJAIAAEYEAAAOAAAAZHJzL2Uyb0RvYy54bWysU02P2yAQvVfqf0C+J7ZT58uKs1rZSS/b&#10;bqTd9k4A26gYEJA4UdX/3gEnaba9VFV9wAMz83gz81g9nDqBjsxYrmQRpeMkQkwSRblsiujL63a0&#10;iJB1WFIslGRFdGY2eli/f7fqdc4mqlWCMoMARNq810XUOqfzOLakZR22Y6WZBGetTIcdbE0TU4N7&#10;QO9EPEmSWdwrQ7VRhFkLp9XgjNYBv64Zcc91bZlDooiAmwurCever/F6hfPGYN1ycqGB/4FFh7mE&#10;S29QFXYYHQz/A6rjxCirajcmqotVXXPCQg1QTZr8Vs1LizULtUBzrL61yf4/WPL5uDOI0yKaR0ji&#10;Dkb0eHAq3IyWvj29tjlElXJnfIHkJF/0kyLfLJKqbLFsWAh+PWvITX1G/CbFb6yGS/b9J0UhBgN+&#10;6NWpNh2qBddffaIHh36gUxjO+TYcdnKIwOEsnU5nS5ghufpinHsIn6iNdR+Z6pA3isg6g3nTulJJ&#10;CRJQZoDHxyfrPMFfCT5Zqi0XIihBSNQDmeliPg2ErBKceq+Ps6bZl8KgI/ZiCl8oFzz3YUYdJA1o&#10;LcN0c7Ed5mKw4XYhPR5UBnwu1qCW78tkuVlsFtkom8w2oyypqtHjtsxGs206n1YfqrKs0h+eWprl&#10;LaeUSc/uqtw0+ztlXN7QoLmbdm99iN+ih4YB2es/kA5D9nMdFLJX9Lwz1+GDWEPw5WH513C/B/v+&#10;+a9/AgAA//8DAFBLAwQUAAYACAAAACEAjrFQlt8AAAAIAQAADwAAAGRycy9kb3ducmV2LnhtbEyP&#10;zU7DMBCE70i8g7VI3FonpKQhxKn4EahIXFoQcHSTJY6I11Hspunbs4gDHHdmNPtNsZpsJ0YcfOtI&#10;QTyPQCBVrm6pUfD68jDLQPigqdadI1RwRA+r8vSk0HntDrTBcRsawSXkc63AhNDnUvrKoNV+7nok&#10;9j7dYHXgc2hkPegDl9tOXkRRKq1uiT8Y3eOdwepru7cKsvHtfvzIzPJonpPH+PZ98VQ1a6XOz6ab&#10;axABp/AXhh98RoeSmXZuT7UXnYJZmnCS9csFCPav0iQGsfsVZFnI/wPKbwAAAP//AwBQSwECLQAU&#10;AAYACAAAACEAtoM4kv4AAADhAQAAEwAAAAAAAAAAAAAAAAAAAAAAW0NvbnRlbnRfVHlwZXNdLnht&#10;bFBLAQItABQABgAIAAAAIQA4/SH/1gAAAJQBAAALAAAAAAAAAAAAAAAAAC8BAABfcmVscy8ucmVs&#10;c1BLAQItABQABgAIAAAAIQD0QSKGJAIAAEYEAAAOAAAAAAAAAAAAAAAAAC4CAABkcnMvZTJvRG9j&#10;LnhtbFBLAQItABQABgAIAAAAIQCOsVCW3wAAAAgBAAAPAAAAAAAAAAAAAAAAAH4EAABkcnMvZG93&#10;bnJldi54bWxQSwUGAAAAAAQABADzAAAAigUAAAAA&#10;" strokeweight="1.25pt"/>
            </w:pict>
          </mc:Fallback>
        </mc:AlternateContent>
      </w:r>
    </w:p>
    <w:p w14:paraId="672B4571" w14:textId="77777777" w:rsidR="004619FC" w:rsidRPr="009B2173" w:rsidRDefault="004619FC" w:rsidP="00F80E0F">
      <w:pPr>
        <w:ind w:left="2160" w:hanging="2160"/>
        <w:rPr>
          <w:rStyle w:val="Strong"/>
          <w:sz w:val="28"/>
        </w:rPr>
      </w:pPr>
      <w:r w:rsidRPr="009B2173">
        <w:rPr>
          <w:rStyle w:val="Strong"/>
          <w:sz w:val="28"/>
        </w:rPr>
        <w:t xml:space="preserve">Published </w:t>
      </w:r>
      <w:r w:rsidR="00DB3256">
        <w:rPr>
          <w:rStyle w:val="Strong"/>
          <w:sz w:val="28"/>
        </w:rPr>
        <w:t xml:space="preserve">Peer-Reviewed </w:t>
      </w:r>
      <w:r w:rsidRPr="009B2173">
        <w:rPr>
          <w:rStyle w:val="Strong"/>
          <w:sz w:val="28"/>
        </w:rPr>
        <w:t>Abstracts</w:t>
      </w:r>
    </w:p>
    <w:p w14:paraId="0213F1CC" w14:textId="77777777" w:rsidR="00F40CE0" w:rsidRPr="00142172" w:rsidRDefault="00F40CE0" w:rsidP="00F80E0F">
      <w:pPr>
        <w:ind w:left="2160" w:hanging="2160"/>
        <w:rPr>
          <w:rStyle w:val="Strong"/>
          <w:b w:val="0"/>
        </w:rPr>
      </w:pPr>
    </w:p>
    <w:p w14:paraId="2B49A999" w14:textId="4AB7722E" w:rsidR="001D528D" w:rsidRPr="00E54518" w:rsidRDefault="001D528D" w:rsidP="001D528D">
      <w:pPr>
        <w:numPr>
          <w:ilvl w:val="0"/>
          <w:numId w:val="19"/>
        </w:numPr>
        <w:rPr>
          <w:i/>
          <w:iCs/>
        </w:rPr>
      </w:pPr>
      <w:r>
        <w:lastRenderedPageBreak/>
        <w:t xml:space="preserve">Phansikar, M., </w:t>
      </w:r>
      <w:r w:rsidRPr="001D528D">
        <w:rPr>
          <w:b/>
          <w:bCs/>
        </w:rPr>
        <w:t>Gothe, N.P</w:t>
      </w:r>
      <w:r>
        <w:t xml:space="preserve">., Hernandez, R., Lara-Cinisomo, S., &amp; Mullen, S.P. (2022). </w:t>
      </w:r>
      <w:r w:rsidRPr="001D528D">
        <w:t>Feasibility and impact of a remote flow-based, moderate-intensity yoga intervention on executive functioning, during a pandemic, among working adults</w:t>
      </w:r>
      <w:r>
        <w:t>.</w:t>
      </w:r>
      <w:r w:rsidRPr="001D528D">
        <w:t xml:space="preserve"> </w:t>
      </w:r>
      <w:r w:rsidR="00E54518">
        <w:t xml:space="preserve">Poster </w:t>
      </w:r>
      <w:r w:rsidR="00BB4AD7">
        <w:t xml:space="preserve">to be </w:t>
      </w:r>
      <w:r w:rsidR="00E54518">
        <w:t xml:space="preserve">presented at the annual meeting of the </w:t>
      </w:r>
      <w:r w:rsidR="00E54518" w:rsidRPr="00E54518">
        <w:rPr>
          <w:i/>
          <w:iCs/>
        </w:rPr>
        <w:t>North American Society for Psychology of Sport and Physical Activity</w:t>
      </w:r>
      <w:r w:rsidR="00BB4AD7">
        <w:rPr>
          <w:i/>
          <w:iCs/>
        </w:rPr>
        <w:t xml:space="preserve">, </w:t>
      </w:r>
      <w:r w:rsidR="00BB4AD7" w:rsidRPr="00BB4AD7">
        <w:t>May 2022.</w:t>
      </w:r>
    </w:p>
    <w:p w14:paraId="284F2149" w14:textId="77777777" w:rsidR="001D528D" w:rsidRPr="001D528D" w:rsidRDefault="001D528D" w:rsidP="001D528D">
      <w:pPr>
        <w:ind w:left="450"/>
      </w:pPr>
    </w:p>
    <w:p w14:paraId="1A31BA78" w14:textId="1E82A66C" w:rsidR="00BB4AD7" w:rsidRDefault="00BB4AD7" w:rsidP="006A4F5F">
      <w:pPr>
        <w:numPr>
          <w:ilvl w:val="0"/>
          <w:numId w:val="19"/>
        </w:numPr>
      </w:pPr>
      <w:bookmarkStart w:id="1" w:name="_Hlk100659750"/>
      <w:r>
        <w:t>Bobitt, J., Payne., L., Hofer, M.</w:t>
      </w:r>
      <w:r w:rsidR="003A64C4">
        <w:t xml:space="preserve">, </w:t>
      </w:r>
      <w:r>
        <w:t>Byers C.</w:t>
      </w:r>
      <w:r w:rsidR="003A64C4">
        <w:t xml:space="preserve"> &amp; </w:t>
      </w:r>
      <w:r w:rsidR="003A64C4" w:rsidRPr="003A64C4">
        <w:rPr>
          <w:b/>
          <w:bCs/>
        </w:rPr>
        <w:t>Gothe, N.P.</w:t>
      </w:r>
      <w:r>
        <w:t xml:space="preserve"> (2022). </w:t>
      </w:r>
      <w:r w:rsidRPr="00BB4AD7">
        <w:t>Lessons learned from the planning and implementation of the Wits Workout Randomized Controlled Trial (RCT): A community-based holistic brain health intervention</w:t>
      </w:r>
      <w:r>
        <w:t xml:space="preserve">. Paper </w:t>
      </w:r>
      <w:r w:rsidRPr="00BB4AD7">
        <w:t>#28362</w:t>
      </w:r>
      <w:r>
        <w:t xml:space="preserve"> to be presented at the annual meeting of the American Society on Aging, New Orleans, April 2022.</w:t>
      </w:r>
    </w:p>
    <w:p w14:paraId="00CB4CB0" w14:textId="77777777" w:rsidR="00BB4AD7" w:rsidRDefault="00BB4AD7" w:rsidP="00BB4AD7">
      <w:pPr>
        <w:pStyle w:val="ListParagraph"/>
      </w:pPr>
    </w:p>
    <w:p w14:paraId="78F70B9F" w14:textId="4B8E878D" w:rsidR="0050203C" w:rsidRDefault="0050203C" w:rsidP="006A4F5F">
      <w:pPr>
        <w:numPr>
          <w:ilvl w:val="0"/>
          <w:numId w:val="19"/>
        </w:numPr>
      </w:pPr>
      <w:r>
        <w:t xml:space="preserve">Salerno, E., Gao, R., </w:t>
      </w:r>
      <w:r w:rsidRPr="00A56339">
        <w:rPr>
          <w:b/>
          <w:bCs/>
        </w:rPr>
        <w:t>Gothe, N.P.</w:t>
      </w:r>
      <w:r>
        <w:t>, Fanning, J., Peterson, L.L., Anbari, A., McAuley, E. &amp; Colditz G. (2022). Designing physical activity interventions for rural cancer survivors: A survey of technology access, preferences, and needs.</w:t>
      </w:r>
      <w:r w:rsidRPr="0050203C">
        <w:t xml:space="preserve"> </w:t>
      </w:r>
      <w:r w:rsidRPr="00E54518">
        <w:t xml:space="preserve">[Poster]. </w:t>
      </w:r>
      <w:r w:rsidRPr="00E54518">
        <w:rPr>
          <w:color w:val="000000"/>
        </w:rPr>
        <w:t xml:space="preserve">Poster presented at the </w:t>
      </w:r>
      <w:r w:rsidRPr="00E54518">
        <w:rPr>
          <w:i/>
          <w:iCs/>
          <w:color w:val="000000"/>
        </w:rPr>
        <w:t>43rd Annual</w:t>
      </w:r>
      <w:r>
        <w:rPr>
          <w:i/>
          <w:iCs/>
          <w:color w:val="000000"/>
        </w:rPr>
        <w:t xml:space="preserve"> </w:t>
      </w:r>
      <w:r w:rsidRPr="00E54518">
        <w:rPr>
          <w:i/>
          <w:iCs/>
          <w:color w:val="000000"/>
        </w:rPr>
        <w:t>Meeting of the Society of Behavioral Medicine</w:t>
      </w:r>
      <w:r w:rsidRPr="00E54518">
        <w:rPr>
          <w:color w:val="000000"/>
        </w:rPr>
        <w:t>, Baltimore, MD.</w:t>
      </w:r>
      <w:r>
        <w:rPr>
          <w:color w:val="000000"/>
        </w:rPr>
        <w:t>, April 2022</w:t>
      </w:r>
    </w:p>
    <w:p w14:paraId="3885C33B" w14:textId="77777777" w:rsidR="0050203C" w:rsidRDefault="0050203C" w:rsidP="0050203C">
      <w:pPr>
        <w:pStyle w:val="ListParagraph"/>
      </w:pPr>
    </w:p>
    <w:p w14:paraId="0DFC964B" w14:textId="780F2B24" w:rsidR="001D528D" w:rsidRPr="00E54518" w:rsidRDefault="00E54518" w:rsidP="006A4F5F">
      <w:pPr>
        <w:numPr>
          <w:ilvl w:val="0"/>
          <w:numId w:val="19"/>
        </w:numPr>
      </w:pPr>
      <w:r w:rsidRPr="00E54518">
        <w:t xml:space="preserve">Voss, S., Erlenbach, E., Garcia, V., McAuley, E., &amp; </w:t>
      </w:r>
      <w:r w:rsidRPr="00E54518">
        <w:rPr>
          <w:b/>
          <w:bCs/>
        </w:rPr>
        <w:t>Gothe, N.P.</w:t>
      </w:r>
      <w:r w:rsidRPr="00E54518">
        <w:t xml:space="preserve"> (2022). Feasibility and acceptability of a hybrid in-person and Zoom-based yoga program for older adults: Preliminary data. [Poster]. </w:t>
      </w:r>
      <w:r w:rsidRPr="00E54518">
        <w:rPr>
          <w:color w:val="000000"/>
        </w:rPr>
        <w:t xml:space="preserve">Poster presented at the </w:t>
      </w:r>
      <w:r w:rsidRPr="00E54518">
        <w:rPr>
          <w:i/>
          <w:iCs/>
          <w:color w:val="000000"/>
        </w:rPr>
        <w:t>43rd Annual</w:t>
      </w:r>
      <w:r>
        <w:rPr>
          <w:i/>
          <w:iCs/>
          <w:color w:val="000000"/>
        </w:rPr>
        <w:t xml:space="preserve"> </w:t>
      </w:r>
      <w:r w:rsidRPr="00E54518">
        <w:rPr>
          <w:i/>
          <w:iCs/>
          <w:color w:val="000000"/>
        </w:rPr>
        <w:t>Meeting of the Society of Behavioral Medicine</w:t>
      </w:r>
      <w:r w:rsidRPr="00E54518">
        <w:rPr>
          <w:color w:val="000000"/>
        </w:rPr>
        <w:t>, Baltimore, MD.</w:t>
      </w:r>
      <w:r>
        <w:rPr>
          <w:color w:val="000000"/>
        </w:rPr>
        <w:t>, April 2022</w:t>
      </w:r>
    </w:p>
    <w:p w14:paraId="45DEFFBE" w14:textId="77777777" w:rsidR="00E54518" w:rsidRDefault="00E54518" w:rsidP="00E54518">
      <w:pPr>
        <w:pStyle w:val="ListParagraph"/>
        <w:rPr>
          <w:i/>
          <w:iCs/>
        </w:rPr>
      </w:pPr>
    </w:p>
    <w:p w14:paraId="2401A539" w14:textId="4337B6A6" w:rsidR="00E54518" w:rsidRPr="00E54518" w:rsidRDefault="00E54518" w:rsidP="00E54518">
      <w:pPr>
        <w:pStyle w:val="ListParagraph"/>
        <w:numPr>
          <w:ilvl w:val="0"/>
          <w:numId w:val="19"/>
        </w:numPr>
        <w:autoSpaceDE w:val="0"/>
        <w:autoSpaceDN w:val="0"/>
        <w:rPr>
          <w:i/>
          <w:iCs/>
          <w:color w:val="000000"/>
          <w:sz w:val="22"/>
          <w:szCs w:val="22"/>
        </w:rPr>
      </w:pPr>
      <w:r w:rsidRPr="00E54518">
        <w:rPr>
          <w:color w:val="000000"/>
        </w:rPr>
        <w:t xml:space="preserve">Erlenbach, E., Garcia, V., McAuley, E., &amp; </w:t>
      </w:r>
      <w:r w:rsidRPr="005C5951">
        <w:rPr>
          <w:b/>
          <w:bCs/>
          <w:color w:val="000000"/>
        </w:rPr>
        <w:t xml:space="preserve">Gothe, N.P. </w:t>
      </w:r>
      <w:r w:rsidRPr="00E54518">
        <w:rPr>
          <w:color w:val="000000"/>
        </w:rPr>
        <w:t>(2022). Light physical activity is a positive predictor of cardiorespiratory fitness among inactive older adults</w:t>
      </w:r>
      <w:r w:rsidRPr="00E54518">
        <w:rPr>
          <w:i/>
          <w:iCs/>
          <w:color w:val="000000"/>
        </w:rPr>
        <w:t xml:space="preserve">. </w:t>
      </w:r>
      <w:r w:rsidRPr="00E54518">
        <w:rPr>
          <w:color w:val="000000"/>
        </w:rPr>
        <w:t xml:space="preserve"> Poster presented at the </w:t>
      </w:r>
      <w:r w:rsidRPr="00E54518">
        <w:rPr>
          <w:i/>
          <w:iCs/>
          <w:color w:val="000000"/>
        </w:rPr>
        <w:t>43rd Annual</w:t>
      </w:r>
      <w:r>
        <w:rPr>
          <w:i/>
          <w:iCs/>
          <w:color w:val="000000"/>
        </w:rPr>
        <w:t xml:space="preserve"> </w:t>
      </w:r>
      <w:r w:rsidRPr="00E54518">
        <w:rPr>
          <w:i/>
          <w:iCs/>
          <w:color w:val="000000"/>
        </w:rPr>
        <w:t>Meeting of the Society of Behavioral Medicine</w:t>
      </w:r>
      <w:r w:rsidRPr="00E54518">
        <w:rPr>
          <w:color w:val="000000"/>
        </w:rPr>
        <w:t>, Baltimore, MD</w:t>
      </w:r>
      <w:r>
        <w:rPr>
          <w:color w:val="000000"/>
        </w:rPr>
        <w:t>., April 2022</w:t>
      </w:r>
    </w:p>
    <w:p w14:paraId="122F911F" w14:textId="77777777" w:rsidR="00E54518" w:rsidRPr="001D528D" w:rsidRDefault="00E54518" w:rsidP="00E54518">
      <w:pPr>
        <w:ind w:left="450"/>
        <w:rPr>
          <w:i/>
          <w:iCs/>
        </w:rPr>
      </w:pPr>
    </w:p>
    <w:p w14:paraId="4031457B" w14:textId="51C80445" w:rsidR="00123594" w:rsidRPr="00123594" w:rsidRDefault="00123594" w:rsidP="00123594">
      <w:pPr>
        <w:pStyle w:val="ListParagraph"/>
        <w:numPr>
          <w:ilvl w:val="0"/>
          <w:numId w:val="19"/>
        </w:numPr>
        <w:rPr>
          <w:i/>
          <w:iCs/>
        </w:rPr>
      </w:pPr>
      <w:r>
        <w:t xml:space="preserve">Camacho, P., </w:t>
      </w:r>
      <w:proofErr w:type="spellStart"/>
      <w:r>
        <w:t>Bhamidipati</w:t>
      </w:r>
      <w:proofErr w:type="spellEnd"/>
      <w:r>
        <w:t xml:space="preserve">, N., Erlenbach, E., Garcia, V., McAuley, E. Damoiseaux, J., </w:t>
      </w:r>
      <w:r w:rsidR="00B74BD3">
        <w:t xml:space="preserve">Burd, N., Sutton, B.P. &amp; </w:t>
      </w:r>
      <w:r w:rsidR="00B74BD3" w:rsidRPr="00B74BD3">
        <w:rPr>
          <w:b/>
          <w:bCs/>
        </w:rPr>
        <w:t>Gothe, N.P.</w:t>
      </w:r>
      <w:r w:rsidRPr="00B74BD3">
        <w:rPr>
          <w:b/>
          <w:bCs/>
        </w:rPr>
        <w:t xml:space="preserve"> </w:t>
      </w:r>
      <w:r>
        <w:t xml:space="preserve">(2022). </w:t>
      </w:r>
      <w:r w:rsidRPr="00123594">
        <w:t xml:space="preserve">Quantitative anisotropy-based </w:t>
      </w:r>
      <w:r>
        <w:t>fi</w:t>
      </w:r>
      <w:r w:rsidRPr="00123594">
        <w:t>ber tractography reveals tracts moderating age-related</w:t>
      </w:r>
      <w:r>
        <w:t xml:space="preserve"> </w:t>
      </w:r>
      <w:r w:rsidRPr="00123594">
        <w:t xml:space="preserve">decline in functional </w:t>
      </w:r>
      <w:r>
        <w:t>fi</w:t>
      </w:r>
      <w:r w:rsidRPr="00123594">
        <w:t>tness</w:t>
      </w:r>
      <w:r>
        <w:t xml:space="preserve">. Poster presented at the annual meeting of the </w:t>
      </w:r>
      <w:r w:rsidRPr="00123594">
        <w:rPr>
          <w:i/>
          <w:iCs/>
        </w:rPr>
        <w:t>International Society for Magnetic Resonance in Medicine</w:t>
      </w:r>
      <w:r>
        <w:t>, London, UK, May 2022.</w:t>
      </w:r>
    </w:p>
    <w:p w14:paraId="3D436091" w14:textId="77777777" w:rsidR="00123594" w:rsidRDefault="00123594" w:rsidP="00123594">
      <w:pPr>
        <w:pStyle w:val="ListParagraph"/>
        <w:rPr>
          <w:iCs/>
        </w:rPr>
      </w:pPr>
    </w:p>
    <w:bookmarkEnd w:id="1"/>
    <w:p w14:paraId="6B81B42D" w14:textId="262DA575" w:rsidR="006A4F5F" w:rsidRPr="006A4F5F" w:rsidRDefault="006A4F5F" w:rsidP="00123594">
      <w:pPr>
        <w:numPr>
          <w:ilvl w:val="0"/>
          <w:numId w:val="19"/>
        </w:numPr>
        <w:rPr>
          <w:i/>
          <w:iCs/>
        </w:rPr>
      </w:pPr>
      <w:r w:rsidRPr="006A4F5F">
        <w:rPr>
          <w:iCs/>
        </w:rPr>
        <w:t>Salerno</w:t>
      </w:r>
      <w:r>
        <w:rPr>
          <w:iCs/>
        </w:rPr>
        <w:t>,</w:t>
      </w:r>
      <w:r w:rsidRPr="006A4F5F">
        <w:rPr>
          <w:iCs/>
        </w:rPr>
        <w:t xml:space="preserve"> E</w:t>
      </w:r>
      <w:r>
        <w:rPr>
          <w:iCs/>
        </w:rPr>
        <w:t>.</w:t>
      </w:r>
      <w:r w:rsidRPr="006A4F5F">
        <w:rPr>
          <w:iCs/>
        </w:rPr>
        <w:t>A</w:t>
      </w:r>
      <w:r>
        <w:rPr>
          <w:iCs/>
        </w:rPr>
        <w:t>.</w:t>
      </w:r>
      <w:r w:rsidRPr="006A4F5F">
        <w:rPr>
          <w:iCs/>
        </w:rPr>
        <w:t xml:space="preserve">, </w:t>
      </w:r>
      <w:r w:rsidRPr="006A4F5F">
        <w:rPr>
          <w:b/>
          <w:iCs/>
        </w:rPr>
        <w:t>Gothe</w:t>
      </w:r>
      <w:r>
        <w:rPr>
          <w:b/>
          <w:iCs/>
        </w:rPr>
        <w:t>,</w:t>
      </w:r>
      <w:r w:rsidRPr="006A4F5F">
        <w:rPr>
          <w:b/>
          <w:iCs/>
        </w:rPr>
        <w:t xml:space="preserve"> N</w:t>
      </w:r>
      <w:r>
        <w:rPr>
          <w:b/>
          <w:iCs/>
        </w:rPr>
        <w:t>.</w:t>
      </w:r>
      <w:r w:rsidRPr="006A4F5F">
        <w:rPr>
          <w:b/>
          <w:iCs/>
        </w:rPr>
        <w:t>P</w:t>
      </w:r>
      <w:r>
        <w:rPr>
          <w:b/>
          <w:iCs/>
        </w:rPr>
        <w:t>.</w:t>
      </w:r>
      <w:r w:rsidRPr="006A4F5F">
        <w:rPr>
          <w:iCs/>
        </w:rPr>
        <w:t>, Fanning</w:t>
      </w:r>
      <w:r>
        <w:rPr>
          <w:iCs/>
        </w:rPr>
        <w:t>,</w:t>
      </w:r>
      <w:r w:rsidRPr="006A4F5F">
        <w:rPr>
          <w:iCs/>
        </w:rPr>
        <w:t xml:space="preserve"> J</w:t>
      </w:r>
      <w:r>
        <w:rPr>
          <w:iCs/>
        </w:rPr>
        <w:t>.</w:t>
      </w:r>
      <w:r w:rsidRPr="006A4F5F">
        <w:rPr>
          <w:iCs/>
        </w:rPr>
        <w:t>, Peterson</w:t>
      </w:r>
      <w:r>
        <w:rPr>
          <w:iCs/>
        </w:rPr>
        <w:t>,</w:t>
      </w:r>
      <w:r w:rsidRPr="006A4F5F">
        <w:rPr>
          <w:iCs/>
        </w:rPr>
        <w:t xml:space="preserve"> L</w:t>
      </w:r>
      <w:r>
        <w:rPr>
          <w:iCs/>
        </w:rPr>
        <w:t>.</w:t>
      </w:r>
      <w:r w:rsidRPr="006A4F5F">
        <w:rPr>
          <w:iCs/>
        </w:rPr>
        <w:t>P</w:t>
      </w:r>
      <w:r>
        <w:rPr>
          <w:iCs/>
        </w:rPr>
        <w:t>.</w:t>
      </w:r>
      <w:r w:rsidRPr="006A4F5F">
        <w:rPr>
          <w:iCs/>
        </w:rPr>
        <w:t>, Colditz</w:t>
      </w:r>
      <w:r>
        <w:rPr>
          <w:iCs/>
        </w:rPr>
        <w:t>,</w:t>
      </w:r>
      <w:r w:rsidRPr="006A4F5F">
        <w:rPr>
          <w:iCs/>
        </w:rPr>
        <w:t xml:space="preserve"> G</w:t>
      </w:r>
      <w:r>
        <w:rPr>
          <w:iCs/>
        </w:rPr>
        <w:t>.</w:t>
      </w:r>
      <w:r w:rsidRPr="006A4F5F">
        <w:rPr>
          <w:iCs/>
        </w:rPr>
        <w:t xml:space="preserve"> &amp; McAuley</w:t>
      </w:r>
      <w:r>
        <w:rPr>
          <w:iCs/>
        </w:rPr>
        <w:t>,</w:t>
      </w:r>
      <w:r w:rsidRPr="006A4F5F">
        <w:rPr>
          <w:iCs/>
        </w:rPr>
        <w:t xml:space="preserve"> E. </w:t>
      </w:r>
      <w:r w:rsidR="005C5951">
        <w:rPr>
          <w:iCs/>
        </w:rPr>
        <w:t xml:space="preserve">(2021). </w:t>
      </w:r>
      <w:r w:rsidRPr="006A4F5F">
        <w:rPr>
          <w:iCs/>
        </w:rPr>
        <w:t>Effects of a DVD-delivered physical activity intervention on functional performance in cancer survivors.</w:t>
      </w:r>
      <w:r w:rsidRPr="006A4F5F">
        <w:rPr>
          <w:i/>
          <w:iCs/>
        </w:rPr>
        <w:t xml:space="preserve"> P</w:t>
      </w:r>
      <w:r w:rsidRPr="00E54518">
        <w:t>oster presented at the annual meeting of the</w:t>
      </w:r>
      <w:r w:rsidRPr="006A4F5F">
        <w:rPr>
          <w:i/>
          <w:iCs/>
        </w:rPr>
        <w:t xml:space="preserve"> American Society of Preventive Oncology,</w:t>
      </w:r>
      <w:r w:rsidRPr="00E54518">
        <w:t xml:space="preserve"> Virtual, March 2021.</w:t>
      </w:r>
    </w:p>
    <w:p w14:paraId="3DA0ABA5" w14:textId="77777777" w:rsidR="006A4F5F" w:rsidRPr="006A4F5F" w:rsidRDefault="006A4F5F" w:rsidP="006A4F5F">
      <w:pPr>
        <w:ind w:left="450"/>
        <w:rPr>
          <w:color w:val="000000"/>
        </w:rPr>
      </w:pPr>
    </w:p>
    <w:p w14:paraId="0B6A6C9E" w14:textId="2E34E0CC" w:rsidR="00AC5C01" w:rsidRPr="00AC5C01" w:rsidRDefault="00AC5C01" w:rsidP="00123594">
      <w:pPr>
        <w:numPr>
          <w:ilvl w:val="0"/>
          <w:numId w:val="19"/>
        </w:numPr>
        <w:rPr>
          <w:color w:val="000000"/>
        </w:rPr>
      </w:pPr>
      <w:r>
        <w:t xml:space="preserve">Danbury, A.D., Erlenbach, E., </w:t>
      </w:r>
      <w:r w:rsidRPr="00AC5C01">
        <w:rPr>
          <w:b/>
          <w:bCs/>
        </w:rPr>
        <w:t>Gothe, N.P.</w:t>
      </w:r>
      <w:r>
        <w:t xml:space="preserve"> (2021). The Effects of a Pre-Season Yoga Intervention on Collegiate Student-Athlete Stress and Anxiety: A Pilot Study [Research Spotlight]. </w:t>
      </w:r>
      <w:r>
        <w:rPr>
          <w:color w:val="000000"/>
        </w:rPr>
        <w:t>T</w:t>
      </w:r>
      <w:r w:rsidRPr="00E5281F">
        <w:rPr>
          <w:color w:val="000000"/>
        </w:rPr>
        <w:t>he 42</w:t>
      </w:r>
      <w:r w:rsidRPr="00E5281F">
        <w:rPr>
          <w:color w:val="000000"/>
          <w:vertAlign w:val="superscript"/>
        </w:rPr>
        <w:t>nd</w:t>
      </w:r>
      <w:r w:rsidRPr="00E5281F">
        <w:rPr>
          <w:color w:val="000000"/>
        </w:rPr>
        <w:t xml:space="preserve"> Annual Meeting of the </w:t>
      </w:r>
      <w:r w:rsidRPr="00E5281F">
        <w:rPr>
          <w:i/>
          <w:color w:val="000000"/>
        </w:rPr>
        <w:t>Society of Behavioral Medicine</w:t>
      </w:r>
      <w:r w:rsidRPr="00E5281F">
        <w:rPr>
          <w:color w:val="000000"/>
        </w:rPr>
        <w:t>,</w:t>
      </w:r>
      <w:r w:rsidRPr="00E5281F">
        <w:rPr>
          <w:i/>
          <w:iCs/>
          <w:color w:val="000000"/>
        </w:rPr>
        <w:t xml:space="preserve"> Virtual Conference April 12-16</w:t>
      </w:r>
    </w:p>
    <w:p w14:paraId="71D3EDB3" w14:textId="77777777" w:rsidR="00AC5C01" w:rsidRPr="00AC5C01" w:rsidRDefault="00AC5C01" w:rsidP="00AC5C01">
      <w:pPr>
        <w:ind w:left="450"/>
        <w:rPr>
          <w:color w:val="000000"/>
        </w:rPr>
      </w:pPr>
    </w:p>
    <w:p w14:paraId="5685ED61" w14:textId="2EF1C049" w:rsidR="00E5281F" w:rsidRDefault="00E5281F" w:rsidP="00123594">
      <w:pPr>
        <w:numPr>
          <w:ilvl w:val="0"/>
          <w:numId w:val="19"/>
        </w:numPr>
        <w:rPr>
          <w:color w:val="000000"/>
        </w:rPr>
      </w:pPr>
      <w:r w:rsidRPr="00E5281F">
        <w:rPr>
          <w:color w:val="000000"/>
        </w:rPr>
        <w:t xml:space="preserve">Erlenbach, E., Singleton, C.R., &amp; </w:t>
      </w:r>
      <w:r w:rsidRPr="00E5281F">
        <w:rPr>
          <w:b/>
          <w:color w:val="000000"/>
        </w:rPr>
        <w:t>Gothe, N.P.</w:t>
      </w:r>
      <w:r>
        <w:rPr>
          <w:color w:val="000000"/>
        </w:rPr>
        <w:t xml:space="preserve"> (2021</w:t>
      </w:r>
      <w:r w:rsidRPr="00E5281F">
        <w:rPr>
          <w:color w:val="000000"/>
        </w:rPr>
        <w:t>). Television and computer use negatively impacts aerobic fitness among low- and</w:t>
      </w:r>
      <w:r>
        <w:rPr>
          <w:color w:val="000000"/>
        </w:rPr>
        <w:t xml:space="preserve"> </w:t>
      </w:r>
      <w:r w:rsidRPr="00E5281F">
        <w:rPr>
          <w:color w:val="000000"/>
        </w:rPr>
        <w:t xml:space="preserve">medium-fit adults [Research Talk]. </w:t>
      </w:r>
      <w:r>
        <w:rPr>
          <w:color w:val="000000"/>
        </w:rPr>
        <w:t>T</w:t>
      </w:r>
      <w:r w:rsidRPr="00E5281F">
        <w:rPr>
          <w:color w:val="000000"/>
        </w:rPr>
        <w:t>he 42</w:t>
      </w:r>
      <w:r w:rsidRPr="00E5281F">
        <w:rPr>
          <w:color w:val="000000"/>
          <w:vertAlign w:val="superscript"/>
        </w:rPr>
        <w:t>nd</w:t>
      </w:r>
      <w:r w:rsidRPr="00E5281F">
        <w:rPr>
          <w:color w:val="000000"/>
        </w:rPr>
        <w:t xml:space="preserve"> Annual Meeting of the </w:t>
      </w:r>
      <w:r w:rsidRPr="00E5281F">
        <w:rPr>
          <w:i/>
          <w:color w:val="000000"/>
        </w:rPr>
        <w:t>Society of Behavioral Medicine</w:t>
      </w:r>
      <w:r w:rsidRPr="00E5281F">
        <w:rPr>
          <w:color w:val="000000"/>
        </w:rPr>
        <w:t>,</w:t>
      </w:r>
      <w:r w:rsidRPr="00E5281F">
        <w:rPr>
          <w:i/>
          <w:iCs/>
          <w:color w:val="000000"/>
        </w:rPr>
        <w:t xml:space="preserve"> Virtual Conference April 12-16</w:t>
      </w:r>
    </w:p>
    <w:p w14:paraId="013E6575" w14:textId="77777777" w:rsidR="00E5281F" w:rsidRDefault="00E5281F" w:rsidP="00E5281F">
      <w:pPr>
        <w:ind w:left="450"/>
        <w:rPr>
          <w:color w:val="000000"/>
        </w:rPr>
      </w:pPr>
    </w:p>
    <w:p w14:paraId="14B62C09" w14:textId="5200BC23" w:rsidR="0004205E" w:rsidRPr="00E5281F" w:rsidRDefault="0004205E" w:rsidP="00123594">
      <w:pPr>
        <w:numPr>
          <w:ilvl w:val="0"/>
          <w:numId w:val="19"/>
        </w:numPr>
        <w:rPr>
          <w:color w:val="000000"/>
        </w:rPr>
      </w:pPr>
      <w:r w:rsidRPr="00E5281F">
        <w:rPr>
          <w:color w:val="000000"/>
        </w:rPr>
        <w:lastRenderedPageBreak/>
        <w:t xml:space="preserve">Garcia, V., Erlenbach, E., &amp; </w:t>
      </w:r>
      <w:r w:rsidRPr="00E5281F">
        <w:rPr>
          <w:b/>
          <w:color w:val="000000"/>
        </w:rPr>
        <w:t>Gothe, N.P.</w:t>
      </w:r>
      <w:r w:rsidRPr="00E5281F">
        <w:rPr>
          <w:color w:val="000000"/>
        </w:rPr>
        <w:t xml:space="preserve"> (2021). Predictors of physical activity among cancer survivors: role of demographic factors and pre-cancer physical activity [Research Spotlight].</w:t>
      </w:r>
      <w:r w:rsidRPr="00E5281F">
        <w:rPr>
          <w:i/>
          <w:iCs/>
          <w:color w:val="000000"/>
        </w:rPr>
        <w:t xml:space="preserve"> </w:t>
      </w:r>
      <w:r w:rsidRPr="00E5281F">
        <w:rPr>
          <w:color w:val="000000"/>
        </w:rPr>
        <w:t>Poster presented at the 42</w:t>
      </w:r>
      <w:r w:rsidRPr="00E5281F">
        <w:rPr>
          <w:color w:val="000000"/>
          <w:vertAlign w:val="superscript"/>
        </w:rPr>
        <w:t>nd</w:t>
      </w:r>
      <w:r w:rsidRPr="00E5281F">
        <w:rPr>
          <w:color w:val="000000"/>
        </w:rPr>
        <w:t xml:space="preserve"> Annual Meeting of the </w:t>
      </w:r>
      <w:r w:rsidRPr="00E5281F">
        <w:rPr>
          <w:i/>
          <w:color w:val="000000"/>
        </w:rPr>
        <w:t>Society of Behavioral Medicine</w:t>
      </w:r>
      <w:r w:rsidRPr="00E5281F">
        <w:rPr>
          <w:color w:val="000000"/>
        </w:rPr>
        <w:t>,</w:t>
      </w:r>
      <w:r w:rsidRPr="00E5281F">
        <w:rPr>
          <w:i/>
          <w:iCs/>
          <w:color w:val="000000"/>
        </w:rPr>
        <w:t xml:space="preserve"> Virtual Conference April 12-16</w:t>
      </w:r>
    </w:p>
    <w:p w14:paraId="16B09FE8" w14:textId="77777777" w:rsidR="0004205E" w:rsidRPr="0004205E" w:rsidRDefault="0004205E" w:rsidP="0004205E">
      <w:pPr>
        <w:ind w:left="450"/>
        <w:rPr>
          <w:rFonts w:ascii="Calibri" w:hAnsi="Calibri" w:cs="Calibri"/>
          <w:color w:val="000000"/>
        </w:rPr>
      </w:pPr>
    </w:p>
    <w:p w14:paraId="43071869" w14:textId="3D6EEAC5" w:rsidR="009B19D2" w:rsidRPr="009B19D2" w:rsidRDefault="009B19D2" w:rsidP="00123594">
      <w:pPr>
        <w:numPr>
          <w:ilvl w:val="0"/>
          <w:numId w:val="19"/>
        </w:numPr>
        <w:rPr>
          <w:rFonts w:ascii="Calibri" w:hAnsi="Calibri" w:cs="Calibri"/>
          <w:color w:val="000000"/>
        </w:rPr>
      </w:pPr>
      <w:r>
        <w:rPr>
          <w:color w:val="222222"/>
          <w:shd w:val="clear" w:color="auto" w:fill="FFFFFF"/>
        </w:rPr>
        <w:t xml:space="preserve">Rivera, A. &amp; </w:t>
      </w:r>
      <w:r w:rsidRPr="009B19D2">
        <w:rPr>
          <w:b/>
          <w:color w:val="222222"/>
          <w:shd w:val="clear" w:color="auto" w:fill="FFFFFF"/>
        </w:rPr>
        <w:t>Gothe, N.</w:t>
      </w:r>
      <w:r w:rsidR="00602438">
        <w:rPr>
          <w:b/>
          <w:color w:val="222222"/>
          <w:shd w:val="clear" w:color="auto" w:fill="FFFFFF"/>
        </w:rPr>
        <w:t>P.</w:t>
      </w:r>
      <w:r w:rsidR="0004205E">
        <w:rPr>
          <w:color w:val="222222"/>
          <w:shd w:val="clear" w:color="auto" w:fill="FFFFFF"/>
        </w:rPr>
        <w:t xml:space="preserve"> (2021</w:t>
      </w:r>
      <w:r>
        <w:rPr>
          <w:color w:val="222222"/>
          <w:shd w:val="clear" w:color="auto" w:fill="FFFFFF"/>
        </w:rPr>
        <w:t xml:space="preserve">). </w:t>
      </w:r>
      <w:r>
        <w:rPr>
          <w:color w:val="000000"/>
          <w:shd w:val="clear" w:color="auto" w:fill="FFFFFF"/>
        </w:rPr>
        <w:t>Home-based Mind-body Interventions to Improve Functional Fitness Outcomes in Adults: A Scoping Review</w:t>
      </w:r>
      <w:r>
        <w:rPr>
          <w:color w:val="222222"/>
          <w:shd w:val="clear" w:color="auto" w:fill="FFFFFF"/>
        </w:rPr>
        <w:t>. </w:t>
      </w:r>
      <w:r w:rsidR="0004205E">
        <w:rPr>
          <w:color w:val="222222"/>
          <w:shd w:val="clear" w:color="auto" w:fill="FFFFFF"/>
        </w:rPr>
        <w:t xml:space="preserve">[Research Spotlight] </w:t>
      </w:r>
      <w:r>
        <w:rPr>
          <w:color w:val="000000"/>
        </w:rPr>
        <w:t xml:space="preserve">Poster </w:t>
      </w:r>
      <w:r w:rsidRPr="009D1FB9">
        <w:rPr>
          <w:color w:val="000000"/>
        </w:rPr>
        <w:t xml:space="preserve">presented at the </w:t>
      </w:r>
      <w:r w:rsidR="00602438" w:rsidRPr="009D1FB9">
        <w:rPr>
          <w:color w:val="000000"/>
        </w:rPr>
        <w:t>4</w:t>
      </w:r>
      <w:r w:rsidR="00602438">
        <w:rPr>
          <w:color w:val="000000"/>
        </w:rPr>
        <w:t>2</w:t>
      </w:r>
      <w:r w:rsidR="00602438" w:rsidRPr="009B19D2">
        <w:rPr>
          <w:color w:val="000000"/>
          <w:vertAlign w:val="superscript"/>
        </w:rPr>
        <w:t>nd</w:t>
      </w:r>
      <w:r w:rsidR="00602438">
        <w:rPr>
          <w:color w:val="000000"/>
        </w:rPr>
        <w:t xml:space="preserve"> </w:t>
      </w:r>
      <w:r w:rsidR="00602438" w:rsidRPr="009D1FB9">
        <w:rPr>
          <w:color w:val="000000"/>
        </w:rPr>
        <w:t>Annual</w:t>
      </w:r>
      <w:r w:rsidRPr="009D1FB9">
        <w:rPr>
          <w:color w:val="000000"/>
        </w:rPr>
        <w:t xml:space="preserve"> Meeting of the </w:t>
      </w:r>
      <w:r w:rsidRPr="0004205E">
        <w:rPr>
          <w:i/>
          <w:color w:val="000000"/>
        </w:rPr>
        <w:t>Society of Behavioral Medicine</w:t>
      </w:r>
      <w:r w:rsidR="0004205E">
        <w:rPr>
          <w:color w:val="000000"/>
        </w:rPr>
        <w:t>,</w:t>
      </w:r>
      <w:r w:rsidR="0004205E" w:rsidRPr="0004205E">
        <w:rPr>
          <w:i/>
          <w:iCs/>
          <w:color w:val="000000"/>
        </w:rPr>
        <w:t xml:space="preserve"> Virtual Conference</w:t>
      </w:r>
      <w:r w:rsidR="0004205E">
        <w:rPr>
          <w:i/>
          <w:iCs/>
          <w:color w:val="000000"/>
        </w:rPr>
        <w:t xml:space="preserve"> April 12-16</w:t>
      </w:r>
    </w:p>
    <w:p w14:paraId="2E272BC7" w14:textId="77777777" w:rsidR="009B19D2" w:rsidRDefault="009B19D2" w:rsidP="009B19D2">
      <w:pPr>
        <w:ind w:left="450"/>
        <w:rPr>
          <w:rFonts w:ascii="Calibri" w:hAnsi="Calibri" w:cs="Calibri"/>
          <w:color w:val="000000"/>
        </w:rPr>
      </w:pPr>
    </w:p>
    <w:p w14:paraId="0C1DBAD6" w14:textId="40866524" w:rsidR="00905530" w:rsidRPr="005C7A4A" w:rsidRDefault="00905530" w:rsidP="00123594">
      <w:pPr>
        <w:pStyle w:val="ListParagraph"/>
        <w:numPr>
          <w:ilvl w:val="0"/>
          <w:numId w:val="19"/>
        </w:numPr>
        <w:contextualSpacing/>
        <w:rPr>
          <w:color w:val="000000"/>
        </w:rPr>
      </w:pPr>
      <w:r w:rsidRPr="00905530">
        <w:rPr>
          <w:color w:val="000000"/>
        </w:rPr>
        <w:t>Mendez, A., Voss, M</w:t>
      </w:r>
      <w:r w:rsidRPr="005C7A4A">
        <w:rPr>
          <w:color w:val="000000"/>
        </w:rPr>
        <w:t xml:space="preserve">., Fanning, J., Salerno, E.A., </w:t>
      </w:r>
      <w:r w:rsidRPr="005C7A4A">
        <w:rPr>
          <w:b/>
          <w:bCs/>
          <w:color w:val="000000"/>
        </w:rPr>
        <w:t>Gothe, N.P.</w:t>
      </w:r>
      <w:r w:rsidRPr="005C7A4A">
        <w:rPr>
          <w:color w:val="000000"/>
        </w:rPr>
        <w:t xml:space="preserve">, Thomas, M.L., McAuley, E., Kramer, A.F., </w:t>
      </w:r>
      <w:r w:rsidR="005C7A4A">
        <w:rPr>
          <w:color w:val="000000"/>
        </w:rPr>
        <w:t xml:space="preserve">&amp; </w:t>
      </w:r>
      <w:proofErr w:type="spellStart"/>
      <w:r w:rsidRPr="005C7A4A">
        <w:rPr>
          <w:color w:val="000000"/>
        </w:rPr>
        <w:t>Burzynska</w:t>
      </w:r>
      <w:proofErr w:type="spellEnd"/>
      <w:r w:rsidRPr="005C7A4A">
        <w:rPr>
          <w:color w:val="000000"/>
        </w:rPr>
        <w:t xml:space="preserve">, A.Z. (2021). </w:t>
      </w:r>
      <w:r w:rsidRPr="005C7A4A">
        <w:t>Aerobic exercise increases T1w/T2w in the aging white matter. Poster to be presented at the Annual Meeting of the International Neuropsychological Society February 2021 in San Diego, CA.</w:t>
      </w:r>
    </w:p>
    <w:p w14:paraId="57986F6A" w14:textId="77777777" w:rsidR="00905530" w:rsidRPr="00905530" w:rsidRDefault="00905530" w:rsidP="00905530">
      <w:pPr>
        <w:pStyle w:val="ListParagraph"/>
        <w:ind w:left="450"/>
        <w:contextualSpacing/>
        <w:rPr>
          <w:color w:val="000000"/>
        </w:rPr>
      </w:pPr>
    </w:p>
    <w:p w14:paraId="0AF1DF81" w14:textId="5579238D" w:rsidR="005C7A4A" w:rsidRPr="005C7A4A" w:rsidRDefault="005C7A4A" w:rsidP="00123594">
      <w:pPr>
        <w:pStyle w:val="citationulliparagraph"/>
        <w:numPr>
          <w:ilvl w:val="0"/>
          <w:numId w:val="19"/>
        </w:numPr>
        <w:spacing w:after="220"/>
        <w:rPr>
          <w:rFonts w:ascii="Times New Roman" w:hAnsi="Times New Roman" w:cs="Times New Roman"/>
          <w:color w:val="000000"/>
        </w:rPr>
      </w:pPr>
      <w:r w:rsidRPr="005C7A4A">
        <w:rPr>
          <w:rFonts w:ascii="Times New Roman" w:hAnsi="Times New Roman" w:cs="Times New Roman"/>
          <w:color w:val="000000"/>
          <w:sz w:val="24"/>
          <w:szCs w:val="24"/>
        </w:rPr>
        <w:t>Erlenbach, E.,</w:t>
      </w:r>
      <w:r w:rsidRPr="005C7A4A">
        <w:rPr>
          <w:rFonts w:ascii="Times New Roman" w:hAnsi="Times New Roman" w:cs="Times New Roman"/>
          <w:b/>
          <w:bCs/>
          <w:color w:val="000000"/>
          <w:sz w:val="24"/>
          <w:szCs w:val="24"/>
        </w:rPr>
        <w:t xml:space="preserve"> </w:t>
      </w:r>
      <w:r w:rsidRPr="005C7A4A">
        <w:rPr>
          <w:rFonts w:ascii="Times New Roman" w:hAnsi="Times New Roman" w:cs="Times New Roman"/>
          <w:color w:val="000000"/>
          <w:sz w:val="24"/>
          <w:szCs w:val="24"/>
        </w:rPr>
        <w:t xml:space="preserve">McAuley, E., </w:t>
      </w:r>
      <w:r w:rsidRPr="005C7A4A">
        <w:rPr>
          <w:rFonts w:ascii="Times New Roman" w:hAnsi="Times New Roman" w:cs="Times New Roman"/>
          <w:b/>
          <w:bCs/>
          <w:color w:val="000000"/>
          <w:sz w:val="24"/>
          <w:szCs w:val="24"/>
        </w:rPr>
        <w:t>Gothe, N.P.</w:t>
      </w:r>
      <w:r>
        <w:rPr>
          <w:rFonts w:ascii="Times New Roman" w:hAnsi="Times New Roman" w:cs="Times New Roman"/>
          <w:b/>
          <w:bCs/>
          <w:color w:val="000000"/>
          <w:sz w:val="24"/>
          <w:szCs w:val="24"/>
        </w:rPr>
        <w:t xml:space="preserve"> </w:t>
      </w:r>
      <w:r w:rsidRPr="005C7A4A">
        <w:rPr>
          <w:rFonts w:ascii="Times New Roman" w:hAnsi="Times New Roman" w:cs="Times New Roman"/>
          <w:color w:val="000000"/>
          <w:sz w:val="24"/>
          <w:szCs w:val="24"/>
        </w:rPr>
        <w:t xml:space="preserve">(2020) </w:t>
      </w:r>
      <w:r w:rsidRPr="005C7A4A">
        <w:rPr>
          <w:rFonts w:ascii="Times New Roman" w:hAnsi="Times New Roman" w:cs="Times New Roman"/>
          <w:i/>
          <w:iCs/>
          <w:color w:val="000000"/>
          <w:sz w:val="24"/>
          <w:szCs w:val="24"/>
        </w:rPr>
        <w:t>Can light physical activity improve cognition among older adults? A scoping review</w:t>
      </w:r>
      <w:r w:rsidRPr="005C7A4A">
        <w:rPr>
          <w:rFonts w:ascii="Times New Roman" w:hAnsi="Times New Roman" w:cs="Times New Roman"/>
          <w:color w:val="000000"/>
          <w:sz w:val="24"/>
          <w:szCs w:val="24"/>
        </w:rPr>
        <w:t>. Poster presented at Gerontological Society of America 2020 Annual Scientific Meeting; Nov</w:t>
      </w:r>
      <w:r>
        <w:rPr>
          <w:rFonts w:ascii="Times New Roman" w:hAnsi="Times New Roman" w:cs="Times New Roman"/>
          <w:color w:val="000000"/>
          <w:sz w:val="24"/>
          <w:szCs w:val="24"/>
        </w:rPr>
        <w:t>ember</w:t>
      </w:r>
      <w:r w:rsidRPr="005C7A4A">
        <w:rPr>
          <w:rFonts w:ascii="Times New Roman" w:hAnsi="Times New Roman" w:cs="Times New Roman"/>
          <w:color w:val="000000"/>
          <w:sz w:val="24"/>
          <w:szCs w:val="24"/>
        </w:rPr>
        <w:t xml:space="preserve"> 4-7; Virtual Conference </w:t>
      </w:r>
    </w:p>
    <w:p w14:paraId="3B481DB1" w14:textId="42CB4B8A" w:rsidR="008B0E13" w:rsidRPr="008B0E13" w:rsidRDefault="008B0E13" w:rsidP="00123594">
      <w:pPr>
        <w:pStyle w:val="ListParagraph"/>
        <w:numPr>
          <w:ilvl w:val="0"/>
          <w:numId w:val="19"/>
        </w:numPr>
        <w:contextualSpacing/>
        <w:rPr>
          <w:b/>
          <w:bCs/>
          <w:color w:val="000000"/>
        </w:rPr>
      </w:pPr>
      <w:r w:rsidRPr="00D13757">
        <w:t xml:space="preserve">Zimmerman, </w:t>
      </w:r>
      <w:r>
        <w:t xml:space="preserve">B., </w:t>
      </w:r>
      <w:r w:rsidRPr="00D13757">
        <w:t xml:space="preserve">Clements, </w:t>
      </w:r>
      <w:r>
        <w:t xml:space="preserve">G.M., </w:t>
      </w:r>
      <w:r w:rsidRPr="00D13757">
        <w:t>Bowie,</w:t>
      </w:r>
      <w:r>
        <w:t xml:space="preserve"> D.C.,</w:t>
      </w:r>
      <w:r w:rsidRPr="00D13757">
        <w:t xml:space="preserve"> </w:t>
      </w:r>
      <w:r>
        <w:t>Jones, H.</w:t>
      </w:r>
      <w:r w:rsidRPr="00D13757">
        <w:t xml:space="preserve">, Mejia, </w:t>
      </w:r>
      <w:r>
        <w:t xml:space="preserve">D., </w:t>
      </w:r>
      <w:r w:rsidRPr="00D13757">
        <w:t>Rubenstein,</w:t>
      </w:r>
      <w:r>
        <w:t xml:space="preserve"> S.,</w:t>
      </w:r>
      <w:r w:rsidRPr="00D13757">
        <w:t xml:space="preserve"> </w:t>
      </w:r>
      <w:r w:rsidRPr="008B0E13">
        <w:rPr>
          <w:bCs/>
        </w:rPr>
        <w:t>Erlenbach, E.,</w:t>
      </w:r>
      <w:r>
        <w:t xml:space="preserve"> </w:t>
      </w:r>
      <w:r w:rsidRPr="008B0E13">
        <w:rPr>
          <w:b/>
          <w:bCs/>
        </w:rPr>
        <w:t>Gothe, N.P</w:t>
      </w:r>
      <w:r>
        <w:t xml:space="preserve">., </w:t>
      </w:r>
      <w:r w:rsidRPr="00D13757">
        <w:t xml:space="preserve">Sutton, </w:t>
      </w:r>
      <w:r>
        <w:t xml:space="preserve">B.P., </w:t>
      </w:r>
      <w:r w:rsidRPr="00D13757">
        <w:t xml:space="preserve">Low, </w:t>
      </w:r>
      <w:r>
        <w:t xml:space="preserve">K.A., </w:t>
      </w:r>
      <w:r w:rsidRPr="00D13757">
        <w:t>Gratton,</w:t>
      </w:r>
      <w:r>
        <w:t xml:space="preserve"> G.,</w:t>
      </w:r>
      <w:r w:rsidRPr="00D13757">
        <w:t xml:space="preserve"> </w:t>
      </w:r>
      <w:r>
        <w:t>&amp;</w:t>
      </w:r>
      <w:r w:rsidRPr="00D13757">
        <w:t xml:space="preserve"> Fabiani</w:t>
      </w:r>
      <w:r>
        <w:t>, M. Physical activity, but not VO</w:t>
      </w:r>
      <w:r>
        <w:rPr>
          <w:vertAlign w:val="subscript"/>
        </w:rPr>
        <w:t>2peak</w:t>
      </w:r>
      <w:r>
        <w:t xml:space="preserve">, predicts cerebrovascular blood flow and operation span in aging females. Poster presented at </w:t>
      </w:r>
      <w:r w:rsidRPr="008B0E13">
        <w:rPr>
          <w:i/>
          <w:iCs/>
        </w:rPr>
        <w:t>Society for Psychophysiology Research 2020 Annual Meeting</w:t>
      </w:r>
      <w:r>
        <w:t>; 2020 Oct.; Virtual conference.</w:t>
      </w:r>
    </w:p>
    <w:p w14:paraId="3A8E53EF" w14:textId="77777777" w:rsidR="008B0E13" w:rsidRPr="008B0E13" w:rsidRDefault="008B0E13" w:rsidP="008B0E13">
      <w:pPr>
        <w:pStyle w:val="ListParagraph"/>
        <w:ind w:left="450"/>
        <w:contextualSpacing/>
        <w:rPr>
          <w:b/>
          <w:bCs/>
          <w:color w:val="000000"/>
        </w:rPr>
      </w:pPr>
    </w:p>
    <w:p w14:paraId="446E57AB" w14:textId="069DE0F4" w:rsidR="0030091D" w:rsidRPr="0030091D" w:rsidRDefault="0030091D" w:rsidP="00123594">
      <w:pPr>
        <w:pStyle w:val="ListParagraph"/>
        <w:numPr>
          <w:ilvl w:val="0"/>
          <w:numId w:val="19"/>
        </w:numPr>
        <w:contextualSpacing/>
        <w:rPr>
          <w:b/>
          <w:bCs/>
          <w:color w:val="000000"/>
        </w:rPr>
      </w:pPr>
      <w:r w:rsidRPr="008B0E13">
        <w:rPr>
          <w:b/>
          <w:bCs/>
          <w:color w:val="000000"/>
        </w:rPr>
        <w:t>Gothe, N.P.</w:t>
      </w:r>
      <w:r>
        <w:rPr>
          <w:color w:val="000000"/>
        </w:rPr>
        <w:t xml:space="preserve"> (2020). </w:t>
      </w:r>
      <w:r w:rsidRPr="0030091D">
        <w:rPr>
          <w:color w:val="000000"/>
        </w:rPr>
        <w:t xml:space="preserve">Yoga, Aerobic </w:t>
      </w:r>
      <w:proofErr w:type="gramStart"/>
      <w:r w:rsidRPr="0030091D">
        <w:rPr>
          <w:color w:val="000000"/>
        </w:rPr>
        <w:t>walking</w:t>
      </w:r>
      <w:proofErr w:type="gramEnd"/>
      <w:r w:rsidRPr="0030091D">
        <w:rPr>
          <w:color w:val="000000"/>
        </w:rPr>
        <w:t xml:space="preserve"> and Stretching-Toning for cancer survivors: Participant experiences from a 12-week group exercise intervention (STAY Fit Trial)</w:t>
      </w:r>
      <w:r>
        <w:rPr>
          <w:color w:val="000000"/>
        </w:rPr>
        <w:t xml:space="preserve">. </w:t>
      </w:r>
      <w:r w:rsidR="009A0587" w:rsidRPr="007A7DCD">
        <w:rPr>
          <w:i/>
          <w:color w:val="000000"/>
          <w:lang w:val="fr-CA"/>
        </w:rPr>
        <w:t>International Society of Behavioral Nutrition and Physical Activity</w:t>
      </w:r>
      <w:r w:rsidR="009A0587">
        <w:rPr>
          <w:i/>
          <w:color w:val="000000"/>
          <w:lang w:val="fr-CA"/>
        </w:rPr>
        <w:t xml:space="preserve"> (Abstract Book)</w:t>
      </w:r>
      <w:r w:rsidR="009A0587" w:rsidRPr="00B33877">
        <w:rPr>
          <w:lang w:val="fr-CA"/>
        </w:rPr>
        <w:t>.</w:t>
      </w:r>
    </w:p>
    <w:p w14:paraId="1595E7AC" w14:textId="24876CBE" w:rsidR="0030091D" w:rsidRDefault="0030091D" w:rsidP="0030091D">
      <w:pPr>
        <w:pStyle w:val="ListParagraph"/>
        <w:ind w:left="450"/>
        <w:contextualSpacing/>
        <w:rPr>
          <w:color w:val="000000"/>
        </w:rPr>
      </w:pPr>
    </w:p>
    <w:p w14:paraId="5C402AEC" w14:textId="0F0557AD" w:rsidR="009D1FB9" w:rsidRDefault="009D1FB9" w:rsidP="00123594">
      <w:pPr>
        <w:pStyle w:val="ListParagraph"/>
        <w:numPr>
          <w:ilvl w:val="0"/>
          <w:numId w:val="19"/>
        </w:numPr>
        <w:contextualSpacing/>
        <w:rPr>
          <w:color w:val="000000"/>
        </w:rPr>
      </w:pPr>
      <w:r w:rsidRPr="009D1FB9">
        <w:rPr>
          <w:color w:val="000000"/>
        </w:rPr>
        <w:t xml:space="preserve">Streeter, S. </w:t>
      </w:r>
      <w:r w:rsidRPr="009D1FB9">
        <w:rPr>
          <w:b/>
          <w:bCs/>
          <w:color w:val="000000"/>
        </w:rPr>
        <w:t>Gothe, N.P.</w:t>
      </w:r>
      <w:r w:rsidRPr="009D1FB9">
        <w:rPr>
          <w:color w:val="000000"/>
        </w:rPr>
        <w:t xml:space="preserve"> (2020). Associations of </w:t>
      </w:r>
      <w:r w:rsidR="00095D0E">
        <w:rPr>
          <w:color w:val="000000"/>
        </w:rPr>
        <w:t>L</w:t>
      </w:r>
      <w:r w:rsidRPr="009D1FB9">
        <w:rPr>
          <w:color w:val="000000"/>
        </w:rPr>
        <w:t xml:space="preserve">ight vs. </w:t>
      </w:r>
      <w:r w:rsidR="00095D0E">
        <w:rPr>
          <w:color w:val="000000"/>
        </w:rPr>
        <w:t>M</w:t>
      </w:r>
      <w:r w:rsidRPr="009D1FB9">
        <w:rPr>
          <w:color w:val="000000"/>
        </w:rPr>
        <w:t xml:space="preserve">oderate to </w:t>
      </w:r>
      <w:r w:rsidR="00095D0E">
        <w:rPr>
          <w:color w:val="000000"/>
        </w:rPr>
        <w:t>V</w:t>
      </w:r>
      <w:r w:rsidRPr="009D1FB9">
        <w:rPr>
          <w:color w:val="000000"/>
        </w:rPr>
        <w:t xml:space="preserve">igorous </w:t>
      </w:r>
      <w:r w:rsidR="00095D0E">
        <w:rPr>
          <w:color w:val="000000"/>
        </w:rPr>
        <w:t>P</w:t>
      </w:r>
      <w:r w:rsidRPr="009D1FB9">
        <w:rPr>
          <w:color w:val="000000"/>
        </w:rPr>
        <w:t xml:space="preserve">hysical </w:t>
      </w:r>
      <w:r w:rsidR="00095D0E">
        <w:rPr>
          <w:color w:val="000000"/>
        </w:rPr>
        <w:t>A</w:t>
      </w:r>
      <w:r w:rsidRPr="009D1FB9">
        <w:rPr>
          <w:color w:val="000000"/>
        </w:rPr>
        <w:t xml:space="preserve">ctivity with </w:t>
      </w:r>
      <w:r w:rsidR="00095D0E">
        <w:rPr>
          <w:color w:val="000000"/>
        </w:rPr>
        <w:t>F</w:t>
      </w:r>
      <w:r w:rsidRPr="009D1FB9">
        <w:rPr>
          <w:color w:val="000000"/>
        </w:rPr>
        <w:t xml:space="preserve">atigue and </w:t>
      </w:r>
      <w:r w:rsidR="00095D0E">
        <w:rPr>
          <w:color w:val="000000"/>
        </w:rPr>
        <w:t>S</w:t>
      </w:r>
      <w:r w:rsidRPr="009D1FB9">
        <w:rPr>
          <w:color w:val="000000"/>
        </w:rPr>
        <w:t xml:space="preserve">tress in </w:t>
      </w:r>
      <w:r w:rsidR="00095D0E">
        <w:rPr>
          <w:color w:val="000000"/>
        </w:rPr>
        <w:t>C</w:t>
      </w:r>
      <w:r w:rsidRPr="009D1FB9">
        <w:rPr>
          <w:color w:val="000000"/>
        </w:rPr>
        <w:t xml:space="preserve">ancer </w:t>
      </w:r>
      <w:r w:rsidR="00095D0E">
        <w:rPr>
          <w:color w:val="000000"/>
        </w:rPr>
        <w:t>S</w:t>
      </w:r>
      <w:r w:rsidR="009B19D2">
        <w:rPr>
          <w:color w:val="000000"/>
        </w:rPr>
        <w:t xml:space="preserve">urvivors. Poster </w:t>
      </w:r>
      <w:r w:rsidRPr="009D1FB9">
        <w:rPr>
          <w:color w:val="000000"/>
        </w:rPr>
        <w:t>presented at the 41</w:t>
      </w:r>
      <w:r w:rsidRPr="009D1FB9">
        <w:rPr>
          <w:color w:val="000000"/>
          <w:vertAlign w:val="superscript"/>
        </w:rPr>
        <w:t>st</w:t>
      </w:r>
      <w:r w:rsidRPr="009D1FB9">
        <w:rPr>
          <w:color w:val="000000"/>
        </w:rPr>
        <w:t xml:space="preserve"> Annual Meeting of the Society of Behavioral Medicine, San Francisco, CA, April 2020.</w:t>
      </w:r>
    </w:p>
    <w:p w14:paraId="5A5E5F75" w14:textId="77777777" w:rsidR="009D1FB9" w:rsidRPr="009D1FB9" w:rsidRDefault="009D1FB9" w:rsidP="009D1FB9">
      <w:pPr>
        <w:pStyle w:val="ListParagraph"/>
        <w:contextualSpacing/>
        <w:rPr>
          <w:color w:val="000000"/>
        </w:rPr>
      </w:pPr>
    </w:p>
    <w:p w14:paraId="24BB7B26" w14:textId="6BAFC4E1" w:rsidR="009D1FB9" w:rsidRPr="009D1FB9" w:rsidRDefault="009D1FB9" w:rsidP="00123594">
      <w:pPr>
        <w:widowControl w:val="0"/>
        <w:numPr>
          <w:ilvl w:val="0"/>
          <w:numId w:val="19"/>
        </w:numPr>
        <w:autoSpaceDE w:val="0"/>
        <w:autoSpaceDN w:val="0"/>
        <w:adjustRightInd w:val="0"/>
        <w:rPr>
          <w:noProof/>
        </w:rPr>
      </w:pPr>
      <w:r w:rsidRPr="00B77537">
        <w:rPr>
          <w:rStyle w:val="Emphasis"/>
          <w:i w:val="0"/>
          <w:iCs w:val="0"/>
          <w:noProof/>
        </w:rPr>
        <w:t xml:space="preserve">Erlenbach, E., Streeter, S., &amp; </w:t>
      </w:r>
      <w:r w:rsidRPr="00B77537">
        <w:rPr>
          <w:rStyle w:val="Emphasis"/>
          <w:b/>
          <w:bCs/>
          <w:i w:val="0"/>
          <w:iCs w:val="0"/>
          <w:noProof/>
        </w:rPr>
        <w:t>Gothe, N.P.</w:t>
      </w:r>
      <w:r w:rsidRPr="00B77537">
        <w:rPr>
          <w:rStyle w:val="Emphasis"/>
          <w:i w:val="0"/>
          <w:iCs w:val="0"/>
          <w:noProof/>
        </w:rPr>
        <w:t xml:space="preserve"> (2020).</w:t>
      </w:r>
      <w:r w:rsidRPr="009D1FB9">
        <w:rPr>
          <w:rStyle w:val="Emphasis"/>
          <w:noProof/>
        </w:rPr>
        <w:t xml:space="preserve"> </w:t>
      </w:r>
      <w:r w:rsidRPr="009D1FB9">
        <w:rPr>
          <w:noProof/>
        </w:rPr>
        <w:t xml:space="preserve">Influence of </w:t>
      </w:r>
      <w:r w:rsidR="00095D0E">
        <w:rPr>
          <w:noProof/>
        </w:rPr>
        <w:t>W</w:t>
      </w:r>
      <w:r w:rsidRPr="009D1FB9">
        <w:rPr>
          <w:noProof/>
        </w:rPr>
        <w:t xml:space="preserve">eekend </w:t>
      </w:r>
      <w:r w:rsidR="00095D0E">
        <w:rPr>
          <w:noProof/>
        </w:rPr>
        <w:t>S</w:t>
      </w:r>
      <w:r w:rsidRPr="009D1FB9">
        <w:rPr>
          <w:noProof/>
        </w:rPr>
        <w:t xml:space="preserve">itting </w:t>
      </w:r>
      <w:r w:rsidR="00095D0E">
        <w:rPr>
          <w:noProof/>
        </w:rPr>
        <w:t>T</w:t>
      </w:r>
      <w:r w:rsidRPr="009D1FB9">
        <w:rPr>
          <w:noProof/>
        </w:rPr>
        <w:t xml:space="preserve">ime and </w:t>
      </w:r>
      <w:r w:rsidR="00095D0E">
        <w:rPr>
          <w:noProof/>
        </w:rPr>
        <w:t>M</w:t>
      </w:r>
      <w:r w:rsidRPr="009D1FB9">
        <w:rPr>
          <w:noProof/>
        </w:rPr>
        <w:t>oderate-to-</w:t>
      </w:r>
      <w:r w:rsidR="00095D0E">
        <w:rPr>
          <w:noProof/>
        </w:rPr>
        <w:t>V</w:t>
      </w:r>
      <w:r w:rsidRPr="009D1FB9">
        <w:rPr>
          <w:noProof/>
        </w:rPr>
        <w:t xml:space="preserve">igorous </w:t>
      </w:r>
      <w:r w:rsidR="00095D0E">
        <w:rPr>
          <w:noProof/>
        </w:rPr>
        <w:t>P</w:t>
      </w:r>
      <w:r w:rsidRPr="009D1FB9">
        <w:rPr>
          <w:noProof/>
        </w:rPr>
        <w:t xml:space="preserve">hysical </w:t>
      </w:r>
      <w:r w:rsidR="00095D0E">
        <w:rPr>
          <w:noProof/>
        </w:rPr>
        <w:t>A</w:t>
      </w:r>
      <w:r w:rsidRPr="009D1FB9">
        <w:rPr>
          <w:noProof/>
        </w:rPr>
        <w:t xml:space="preserve">ctivity in </w:t>
      </w:r>
      <w:r w:rsidR="00095D0E">
        <w:rPr>
          <w:noProof/>
        </w:rPr>
        <w:t>P</w:t>
      </w:r>
      <w:r w:rsidRPr="009D1FB9">
        <w:rPr>
          <w:noProof/>
        </w:rPr>
        <w:t xml:space="preserve">redicting </w:t>
      </w:r>
      <w:r w:rsidR="00095D0E">
        <w:rPr>
          <w:noProof/>
        </w:rPr>
        <w:t>C</w:t>
      </w:r>
      <w:r w:rsidRPr="009D1FB9">
        <w:rPr>
          <w:noProof/>
        </w:rPr>
        <w:t xml:space="preserve">ardiovascular </w:t>
      </w:r>
      <w:r w:rsidR="00095D0E">
        <w:rPr>
          <w:noProof/>
        </w:rPr>
        <w:t>F</w:t>
      </w:r>
      <w:r w:rsidRPr="009D1FB9">
        <w:rPr>
          <w:noProof/>
        </w:rPr>
        <w:t xml:space="preserve">itness among </w:t>
      </w:r>
      <w:r w:rsidR="00095D0E">
        <w:rPr>
          <w:noProof/>
        </w:rPr>
        <w:t>C</w:t>
      </w:r>
      <w:r w:rsidRPr="009D1FB9">
        <w:rPr>
          <w:noProof/>
        </w:rPr>
        <w:t xml:space="preserve">ollege </w:t>
      </w:r>
      <w:r w:rsidR="00095D0E">
        <w:rPr>
          <w:noProof/>
        </w:rPr>
        <w:t>S</w:t>
      </w:r>
      <w:r w:rsidRPr="009D1FB9">
        <w:rPr>
          <w:noProof/>
        </w:rPr>
        <w:t xml:space="preserve">tudents. </w:t>
      </w:r>
      <w:r w:rsidRPr="009D1FB9">
        <w:rPr>
          <w:color w:val="000000"/>
        </w:rPr>
        <w:t>Poster to be presented at the 41</w:t>
      </w:r>
      <w:r w:rsidRPr="009D1FB9">
        <w:rPr>
          <w:color w:val="000000"/>
          <w:vertAlign w:val="superscript"/>
        </w:rPr>
        <w:t>st</w:t>
      </w:r>
      <w:r w:rsidRPr="009D1FB9">
        <w:rPr>
          <w:color w:val="000000"/>
        </w:rPr>
        <w:t xml:space="preserve"> Annual Meeting of the Society of Behavioral Medicine, San Francisco, CA, April 2020.</w:t>
      </w:r>
    </w:p>
    <w:p w14:paraId="349EB300" w14:textId="77777777" w:rsidR="009D1FB9" w:rsidRDefault="009D1FB9" w:rsidP="009D1FB9">
      <w:pPr>
        <w:pStyle w:val="ListParagraph"/>
        <w:rPr>
          <w:noProof/>
        </w:rPr>
      </w:pPr>
    </w:p>
    <w:p w14:paraId="522FC83F" w14:textId="77777777" w:rsidR="007A1E51" w:rsidRDefault="007A1E51" w:rsidP="00123594">
      <w:pPr>
        <w:widowControl w:val="0"/>
        <w:numPr>
          <w:ilvl w:val="0"/>
          <w:numId w:val="19"/>
        </w:numPr>
        <w:autoSpaceDE w:val="0"/>
        <w:autoSpaceDN w:val="0"/>
        <w:adjustRightInd w:val="0"/>
        <w:rPr>
          <w:noProof/>
        </w:rPr>
      </w:pPr>
      <w:r w:rsidRPr="007A7DCD">
        <w:rPr>
          <w:b/>
          <w:noProof/>
        </w:rPr>
        <w:t>Gothe, N.P.</w:t>
      </w:r>
      <w:r>
        <w:rPr>
          <w:noProof/>
        </w:rPr>
        <w:t xml:space="preserve"> (2019). </w:t>
      </w:r>
      <w:r>
        <w:rPr>
          <w:color w:val="000000"/>
          <w:lang w:val="fr-CA"/>
        </w:rPr>
        <w:t xml:space="preserve">Light vs. </w:t>
      </w:r>
      <w:proofErr w:type="spellStart"/>
      <w:r>
        <w:rPr>
          <w:color w:val="000000"/>
          <w:lang w:val="fr-CA"/>
        </w:rPr>
        <w:t>Moderate</w:t>
      </w:r>
      <w:proofErr w:type="spellEnd"/>
      <w:r>
        <w:rPr>
          <w:color w:val="000000"/>
          <w:lang w:val="fr-CA"/>
        </w:rPr>
        <w:t xml:space="preserve"> </w:t>
      </w:r>
      <w:proofErr w:type="spellStart"/>
      <w:r>
        <w:rPr>
          <w:color w:val="000000"/>
          <w:lang w:val="fr-CA"/>
        </w:rPr>
        <w:t>Intensity</w:t>
      </w:r>
      <w:proofErr w:type="spellEnd"/>
      <w:r>
        <w:rPr>
          <w:color w:val="000000"/>
          <w:lang w:val="fr-CA"/>
        </w:rPr>
        <w:t xml:space="preserve"> Physical Activity and </w:t>
      </w:r>
      <w:proofErr w:type="spellStart"/>
      <w:r>
        <w:rPr>
          <w:color w:val="000000"/>
          <w:lang w:val="fr-CA"/>
        </w:rPr>
        <w:t>Executive</w:t>
      </w:r>
      <w:proofErr w:type="spellEnd"/>
      <w:r>
        <w:rPr>
          <w:color w:val="000000"/>
          <w:lang w:val="fr-CA"/>
        </w:rPr>
        <w:t xml:space="preserve"> </w:t>
      </w:r>
      <w:proofErr w:type="spellStart"/>
      <w:r>
        <w:rPr>
          <w:color w:val="000000"/>
          <w:lang w:val="fr-CA"/>
        </w:rPr>
        <w:t>Functioning</w:t>
      </w:r>
      <w:proofErr w:type="spellEnd"/>
      <w:r>
        <w:rPr>
          <w:color w:val="000000"/>
          <w:lang w:val="fr-CA"/>
        </w:rPr>
        <w:t xml:space="preserve"> </w:t>
      </w:r>
      <w:proofErr w:type="spellStart"/>
      <w:r>
        <w:rPr>
          <w:color w:val="000000"/>
          <w:lang w:val="fr-CA"/>
        </w:rPr>
        <w:t>among</w:t>
      </w:r>
      <w:proofErr w:type="spellEnd"/>
      <w:r>
        <w:rPr>
          <w:color w:val="000000"/>
          <w:lang w:val="fr-CA"/>
        </w:rPr>
        <w:t xml:space="preserve"> </w:t>
      </w:r>
      <w:proofErr w:type="spellStart"/>
      <w:r>
        <w:rPr>
          <w:color w:val="000000"/>
          <w:lang w:val="fr-CA"/>
        </w:rPr>
        <w:t>African</w:t>
      </w:r>
      <w:proofErr w:type="spellEnd"/>
      <w:r>
        <w:rPr>
          <w:color w:val="000000"/>
          <w:lang w:val="fr-CA"/>
        </w:rPr>
        <w:t xml:space="preserve"> American </w:t>
      </w:r>
      <w:proofErr w:type="spellStart"/>
      <w:r>
        <w:rPr>
          <w:color w:val="000000"/>
          <w:lang w:val="fr-CA"/>
        </w:rPr>
        <w:t>Older</w:t>
      </w:r>
      <w:proofErr w:type="spellEnd"/>
      <w:r>
        <w:rPr>
          <w:color w:val="000000"/>
          <w:lang w:val="fr-CA"/>
        </w:rPr>
        <w:t xml:space="preserve"> </w:t>
      </w:r>
      <w:proofErr w:type="spellStart"/>
      <w:r>
        <w:rPr>
          <w:color w:val="000000"/>
          <w:lang w:val="fr-CA"/>
        </w:rPr>
        <w:t>Adults</w:t>
      </w:r>
      <w:proofErr w:type="spellEnd"/>
      <w:r>
        <w:rPr>
          <w:color w:val="000000"/>
          <w:lang w:val="fr-CA"/>
        </w:rPr>
        <w:t xml:space="preserve">. </w:t>
      </w:r>
      <w:r w:rsidRPr="007A7DCD">
        <w:rPr>
          <w:i/>
          <w:color w:val="000000"/>
          <w:lang w:val="fr-CA"/>
        </w:rPr>
        <w:t>International Society of Behavioral Nutrition and Physical Activity</w:t>
      </w:r>
      <w:r>
        <w:rPr>
          <w:i/>
          <w:color w:val="000000"/>
          <w:lang w:val="fr-CA"/>
        </w:rPr>
        <w:t xml:space="preserve"> </w:t>
      </w:r>
      <w:r w:rsidR="00A9384D">
        <w:rPr>
          <w:i/>
          <w:color w:val="000000"/>
          <w:lang w:val="fr-CA"/>
        </w:rPr>
        <w:t>(Abstract Book)</w:t>
      </w:r>
      <w:r w:rsidR="00A9384D">
        <w:rPr>
          <w:color w:val="000000"/>
          <w:lang w:val="fr-CA"/>
        </w:rPr>
        <w:t>, #19130, p1168</w:t>
      </w:r>
      <w:r w:rsidRPr="007A7DCD">
        <w:rPr>
          <w:color w:val="000000"/>
          <w:lang w:val="fr-CA"/>
        </w:rPr>
        <w:t>.</w:t>
      </w:r>
    </w:p>
    <w:p w14:paraId="0E21E804" w14:textId="77777777" w:rsidR="007A1E51" w:rsidRPr="007A7DCD" w:rsidRDefault="007A1E51" w:rsidP="007A1E51">
      <w:pPr>
        <w:widowControl w:val="0"/>
        <w:autoSpaceDE w:val="0"/>
        <w:autoSpaceDN w:val="0"/>
        <w:adjustRightInd w:val="0"/>
        <w:ind w:left="720"/>
        <w:rPr>
          <w:noProof/>
        </w:rPr>
      </w:pPr>
    </w:p>
    <w:p w14:paraId="45CEA4BD" w14:textId="77777777" w:rsidR="007A1E51" w:rsidRPr="0075207F" w:rsidRDefault="007A1E51" w:rsidP="00123594">
      <w:pPr>
        <w:widowControl w:val="0"/>
        <w:numPr>
          <w:ilvl w:val="0"/>
          <w:numId w:val="19"/>
        </w:numPr>
        <w:autoSpaceDE w:val="0"/>
        <w:autoSpaceDN w:val="0"/>
        <w:adjustRightInd w:val="0"/>
        <w:rPr>
          <w:rStyle w:val="Emphasis"/>
          <w:i w:val="0"/>
          <w:iCs w:val="0"/>
          <w:noProof/>
        </w:rPr>
      </w:pPr>
      <w:r w:rsidRPr="00DF63B2">
        <w:rPr>
          <w:b/>
          <w:noProof/>
        </w:rPr>
        <w:t>Gothe, N.P.</w:t>
      </w:r>
      <w:r>
        <w:rPr>
          <w:noProof/>
        </w:rPr>
        <w:t xml:space="preserve"> (2019). </w:t>
      </w:r>
      <w:r>
        <w:t xml:space="preserve">Accelerometer measured Physical Activity, Physical Function and Quality of Life among African American Older Adults. </w:t>
      </w:r>
      <w:r w:rsidRPr="000D6826">
        <w:rPr>
          <w:rStyle w:val="Emphasis"/>
          <w:color w:val="2A2A2A"/>
          <w:bdr w:val="none" w:sz="0" w:space="0" w:color="auto" w:frame="1"/>
          <w:shd w:val="clear" w:color="auto" w:fill="FFFFFF"/>
        </w:rPr>
        <w:t>Annals of Behavioral Medicine</w:t>
      </w:r>
      <w:r>
        <w:rPr>
          <w:rStyle w:val="Emphasis"/>
          <w:color w:val="2A2A2A"/>
          <w:bdr w:val="none" w:sz="0" w:space="0" w:color="auto" w:frame="1"/>
          <w:shd w:val="clear" w:color="auto" w:fill="FFFFFF"/>
        </w:rPr>
        <w:t>, 53(Abstract Supplement).</w:t>
      </w:r>
    </w:p>
    <w:p w14:paraId="2392C4D9" w14:textId="77777777" w:rsidR="007A1E51" w:rsidRPr="0075207F" w:rsidRDefault="007A1E51" w:rsidP="007A1E51">
      <w:pPr>
        <w:widowControl w:val="0"/>
        <w:autoSpaceDE w:val="0"/>
        <w:autoSpaceDN w:val="0"/>
        <w:adjustRightInd w:val="0"/>
        <w:ind w:left="720"/>
        <w:rPr>
          <w:rStyle w:val="Emphasis"/>
          <w:i w:val="0"/>
          <w:iCs w:val="0"/>
          <w:noProof/>
        </w:rPr>
      </w:pPr>
    </w:p>
    <w:p w14:paraId="509678AC" w14:textId="77777777" w:rsidR="007A1E51" w:rsidRPr="0075207F" w:rsidRDefault="007A1E51" w:rsidP="00123594">
      <w:pPr>
        <w:widowControl w:val="0"/>
        <w:numPr>
          <w:ilvl w:val="0"/>
          <w:numId w:val="19"/>
        </w:numPr>
        <w:autoSpaceDE w:val="0"/>
        <w:autoSpaceDN w:val="0"/>
        <w:adjustRightInd w:val="0"/>
        <w:rPr>
          <w:rStyle w:val="Emphasis"/>
          <w:i w:val="0"/>
          <w:iCs w:val="0"/>
          <w:noProof/>
        </w:rPr>
      </w:pPr>
      <w:r w:rsidRPr="00B77537">
        <w:rPr>
          <w:rStyle w:val="Emphasis"/>
          <w:i w:val="0"/>
          <w:iCs w:val="0"/>
          <w:noProof/>
        </w:rPr>
        <w:t xml:space="preserve">Erlenbach, E., Engels, H-J, &amp; </w:t>
      </w:r>
      <w:r w:rsidRPr="00B77537">
        <w:rPr>
          <w:rStyle w:val="Emphasis"/>
          <w:b/>
          <w:i w:val="0"/>
          <w:iCs w:val="0"/>
          <w:noProof/>
        </w:rPr>
        <w:t xml:space="preserve">Gothe, N.P. </w:t>
      </w:r>
      <w:r w:rsidRPr="00B77537">
        <w:rPr>
          <w:rStyle w:val="Emphasis"/>
          <w:i w:val="0"/>
          <w:iCs w:val="0"/>
          <w:noProof/>
        </w:rPr>
        <w:t>(2019).</w:t>
      </w:r>
      <w:r>
        <w:rPr>
          <w:rStyle w:val="Emphasis"/>
          <w:noProof/>
        </w:rPr>
        <w:t xml:space="preserve"> </w:t>
      </w:r>
      <w:r>
        <w:t xml:space="preserve">Validity of the Exercise Self-Esteem </w:t>
      </w:r>
      <w:r>
        <w:lastRenderedPageBreak/>
        <w:t xml:space="preserve">Model in a Sample of Adolescent, Athletic Females. </w:t>
      </w:r>
      <w:r w:rsidRPr="000D6826">
        <w:rPr>
          <w:rStyle w:val="Emphasis"/>
          <w:color w:val="2A2A2A"/>
          <w:bdr w:val="none" w:sz="0" w:space="0" w:color="auto" w:frame="1"/>
          <w:shd w:val="clear" w:color="auto" w:fill="FFFFFF"/>
        </w:rPr>
        <w:t>Annals of Behavioral Medicine</w:t>
      </w:r>
      <w:r>
        <w:rPr>
          <w:rStyle w:val="Emphasis"/>
          <w:color w:val="2A2A2A"/>
          <w:bdr w:val="none" w:sz="0" w:space="0" w:color="auto" w:frame="1"/>
          <w:shd w:val="clear" w:color="auto" w:fill="FFFFFF"/>
        </w:rPr>
        <w:t>, 53(Abstract Supplement).</w:t>
      </w:r>
    </w:p>
    <w:p w14:paraId="37A02F08" w14:textId="77777777" w:rsidR="007A1E51" w:rsidRDefault="007A1E51" w:rsidP="007A1E51">
      <w:pPr>
        <w:pStyle w:val="ListParagraph"/>
        <w:rPr>
          <w:rStyle w:val="Emphasis"/>
          <w:i w:val="0"/>
          <w:iCs w:val="0"/>
          <w:noProof/>
        </w:rPr>
      </w:pPr>
    </w:p>
    <w:p w14:paraId="173929DD" w14:textId="77777777" w:rsidR="007A1E51" w:rsidRPr="007A1E51" w:rsidRDefault="007A1E51" w:rsidP="00123594">
      <w:pPr>
        <w:widowControl w:val="0"/>
        <w:numPr>
          <w:ilvl w:val="0"/>
          <w:numId w:val="19"/>
        </w:numPr>
        <w:autoSpaceDE w:val="0"/>
        <w:autoSpaceDN w:val="0"/>
        <w:adjustRightInd w:val="0"/>
        <w:rPr>
          <w:rStyle w:val="Emphasis"/>
          <w:i w:val="0"/>
          <w:iCs w:val="0"/>
          <w:noProof/>
        </w:rPr>
      </w:pPr>
      <w:r w:rsidRPr="00B77537">
        <w:rPr>
          <w:rStyle w:val="Emphasis"/>
          <w:i w:val="0"/>
          <w:iCs w:val="0"/>
          <w:noProof/>
        </w:rPr>
        <w:t xml:space="preserve">Brown, N., Hill, G. &amp; Erlenbach, E. &amp; </w:t>
      </w:r>
      <w:r w:rsidRPr="00B77537">
        <w:rPr>
          <w:rStyle w:val="Emphasis"/>
          <w:b/>
          <w:i w:val="0"/>
          <w:iCs w:val="0"/>
          <w:noProof/>
        </w:rPr>
        <w:t>Gothe, N.P.</w:t>
      </w:r>
      <w:r w:rsidRPr="00B77537">
        <w:rPr>
          <w:rStyle w:val="Emphasis"/>
          <w:i w:val="0"/>
          <w:iCs w:val="0"/>
          <w:noProof/>
        </w:rPr>
        <w:t xml:space="preserve"> (2019).</w:t>
      </w:r>
      <w:r>
        <w:rPr>
          <w:rStyle w:val="Emphasis"/>
          <w:noProof/>
        </w:rPr>
        <w:t xml:space="preserve"> </w:t>
      </w:r>
      <w:r>
        <w:t xml:space="preserve">Subjective and Actigraph Measured Sleep Quality and Affect in Adult Cancer Survivors. </w:t>
      </w:r>
      <w:r w:rsidRPr="000D6826">
        <w:rPr>
          <w:rStyle w:val="Emphasis"/>
          <w:color w:val="2A2A2A"/>
          <w:bdr w:val="none" w:sz="0" w:space="0" w:color="auto" w:frame="1"/>
          <w:shd w:val="clear" w:color="auto" w:fill="FFFFFF"/>
        </w:rPr>
        <w:t>Annals of Behavioral Medicine</w:t>
      </w:r>
      <w:r>
        <w:rPr>
          <w:rStyle w:val="Emphasis"/>
          <w:color w:val="2A2A2A"/>
          <w:bdr w:val="none" w:sz="0" w:space="0" w:color="auto" w:frame="1"/>
          <w:shd w:val="clear" w:color="auto" w:fill="FFFFFF"/>
        </w:rPr>
        <w:t>, 53(Abstract Supplement).</w:t>
      </w:r>
    </w:p>
    <w:p w14:paraId="0707C29A" w14:textId="77777777" w:rsidR="007A1E51" w:rsidRDefault="007A1E51" w:rsidP="007A1E51">
      <w:pPr>
        <w:pStyle w:val="ListParagraph"/>
        <w:rPr>
          <w:rStyle w:val="Emphasis"/>
          <w:i w:val="0"/>
          <w:iCs w:val="0"/>
          <w:noProof/>
        </w:rPr>
      </w:pPr>
    </w:p>
    <w:p w14:paraId="4FC15414" w14:textId="77777777" w:rsidR="00CB1F6B" w:rsidRDefault="00CB1F6B" w:rsidP="00123594">
      <w:pPr>
        <w:widowControl w:val="0"/>
        <w:numPr>
          <w:ilvl w:val="0"/>
          <w:numId w:val="19"/>
        </w:numPr>
        <w:autoSpaceDE w:val="0"/>
        <w:autoSpaceDN w:val="0"/>
        <w:adjustRightInd w:val="0"/>
        <w:rPr>
          <w:noProof/>
        </w:rPr>
      </w:pPr>
      <w:r w:rsidRPr="00CB1F6B">
        <w:rPr>
          <w:b/>
          <w:noProof/>
        </w:rPr>
        <w:t>Gothe, N.P</w:t>
      </w:r>
      <w:r>
        <w:rPr>
          <w:noProof/>
        </w:rPr>
        <w:t xml:space="preserve">., Greenwald,M. &amp; Naar, S. (2018). Effects of Acute Aerobic Exercise on Inhibitory Control Among Obese African American Adolescents. </w:t>
      </w:r>
      <w:r w:rsidRPr="00CB1F6B">
        <w:rPr>
          <w:i/>
          <w:noProof/>
        </w:rPr>
        <w:t xml:space="preserve">International </w:t>
      </w:r>
      <w:r w:rsidR="00330F17">
        <w:rPr>
          <w:i/>
          <w:noProof/>
        </w:rPr>
        <w:t xml:space="preserve">Journal </w:t>
      </w:r>
      <w:r w:rsidRPr="00CB1F6B">
        <w:rPr>
          <w:i/>
          <w:noProof/>
        </w:rPr>
        <w:t xml:space="preserve"> of Behavioral Medicine</w:t>
      </w:r>
      <w:r>
        <w:rPr>
          <w:noProof/>
        </w:rPr>
        <w:t xml:space="preserve">, </w:t>
      </w:r>
      <w:r w:rsidRPr="00330F17">
        <w:rPr>
          <w:i/>
          <w:noProof/>
        </w:rPr>
        <w:t xml:space="preserve">Poster Abstract # P097, </w:t>
      </w:r>
      <w:r w:rsidR="00330F17" w:rsidRPr="00330F17">
        <w:rPr>
          <w:i/>
          <w:noProof/>
        </w:rPr>
        <w:t>S33 (Abstract Supplement)</w:t>
      </w:r>
      <w:r w:rsidRPr="00330F17">
        <w:rPr>
          <w:i/>
          <w:noProof/>
        </w:rPr>
        <w:t>.</w:t>
      </w:r>
    </w:p>
    <w:p w14:paraId="46C35DB4" w14:textId="77777777" w:rsidR="00CB1F6B" w:rsidRDefault="00CB1F6B" w:rsidP="00CB1F6B">
      <w:pPr>
        <w:widowControl w:val="0"/>
        <w:autoSpaceDE w:val="0"/>
        <w:autoSpaceDN w:val="0"/>
        <w:adjustRightInd w:val="0"/>
        <w:ind w:left="720"/>
        <w:rPr>
          <w:noProof/>
        </w:rPr>
      </w:pPr>
    </w:p>
    <w:p w14:paraId="4FEEA572" w14:textId="77777777" w:rsidR="00CB1F6B" w:rsidRDefault="00CB1F6B" w:rsidP="00123594">
      <w:pPr>
        <w:widowControl w:val="0"/>
        <w:numPr>
          <w:ilvl w:val="0"/>
          <w:numId w:val="19"/>
        </w:numPr>
        <w:autoSpaceDE w:val="0"/>
        <w:autoSpaceDN w:val="0"/>
        <w:adjustRightInd w:val="0"/>
        <w:rPr>
          <w:noProof/>
        </w:rPr>
      </w:pPr>
      <w:r w:rsidRPr="0009145F">
        <w:rPr>
          <w:b/>
          <w:noProof/>
        </w:rPr>
        <w:t>Gothe, N.P</w:t>
      </w:r>
      <w:r>
        <w:rPr>
          <w:noProof/>
        </w:rPr>
        <w:t>., Ehlers, D., Aguinaga, S., Kramer, A. &amp; McAuley, E. (2018). S</w:t>
      </w:r>
      <w:r w:rsidR="00310D5B">
        <w:rPr>
          <w:noProof/>
        </w:rPr>
        <w:t xml:space="preserve">leep </w:t>
      </w:r>
      <w:r>
        <w:rPr>
          <w:noProof/>
        </w:rPr>
        <w:t>a</w:t>
      </w:r>
      <w:r w:rsidR="00310D5B">
        <w:rPr>
          <w:noProof/>
        </w:rPr>
        <w:t>n</w:t>
      </w:r>
      <w:r>
        <w:rPr>
          <w:noProof/>
        </w:rPr>
        <w:t xml:space="preserve">d Quality of Life in Older Adults: Influence of Health Statis and Social Network. </w:t>
      </w:r>
      <w:r w:rsidRPr="00CB1F6B">
        <w:rPr>
          <w:i/>
          <w:noProof/>
        </w:rPr>
        <w:t xml:space="preserve">International </w:t>
      </w:r>
      <w:r w:rsidR="00330F17">
        <w:rPr>
          <w:i/>
          <w:noProof/>
        </w:rPr>
        <w:t xml:space="preserve">Journal </w:t>
      </w:r>
      <w:r w:rsidRPr="00CB1F6B">
        <w:rPr>
          <w:i/>
          <w:noProof/>
        </w:rPr>
        <w:t>of Behavioral Medicine</w:t>
      </w:r>
      <w:r w:rsidR="00330F17">
        <w:rPr>
          <w:i/>
          <w:noProof/>
        </w:rPr>
        <w:t>,</w:t>
      </w:r>
      <w:r>
        <w:rPr>
          <w:noProof/>
        </w:rPr>
        <w:t xml:space="preserve"> </w:t>
      </w:r>
      <w:r w:rsidRPr="00330F17">
        <w:rPr>
          <w:i/>
          <w:noProof/>
        </w:rPr>
        <w:t>Oral Presentation #O43.1,</w:t>
      </w:r>
      <w:r w:rsidR="00330F17" w:rsidRPr="00330F17">
        <w:rPr>
          <w:i/>
          <w:noProof/>
        </w:rPr>
        <w:t xml:space="preserve"> S208 (Abstract Supplement)</w:t>
      </w:r>
      <w:r w:rsidRPr="00330F17">
        <w:rPr>
          <w:i/>
          <w:noProof/>
        </w:rPr>
        <w:t>.</w:t>
      </w:r>
    </w:p>
    <w:p w14:paraId="114DE534" w14:textId="77777777" w:rsidR="00CB1F6B" w:rsidRPr="00CB1F6B" w:rsidRDefault="00CB1F6B" w:rsidP="00CB1F6B">
      <w:pPr>
        <w:widowControl w:val="0"/>
        <w:autoSpaceDE w:val="0"/>
        <w:autoSpaceDN w:val="0"/>
        <w:adjustRightInd w:val="0"/>
        <w:ind w:left="720"/>
        <w:rPr>
          <w:noProof/>
        </w:rPr>
      </w:pPr>
      <w:r>
        <w:rPr>
          <w:noProof/>
        </w:rPr>
        <w:t xml:space="preserve"> </w:t>
      </w:r>
    </w:p>
    <w:p w14:paraId="745EA6BF" w14:textId="77777777" w:rsidR="000D6826" w:rsidRPr="000D6826" w:rsidRDefault="000D6826" w:rsidP="00123594">
      <w:pPr>
        <w:widowControl w:val="0"/>
        <w:numPr>
          <w:ilvl w:val="0"/>
          <w:numId w:val="19"/>
        </w:numPr>
        <w:autoSpaceDE w:val="0"/>
        <w:autoSpaceDN w:val="0"/>
        <w:adjustRightInd w:val="0"/>
        <w:rPr>
          <w:rStyle w:val="Emphasis"/>
          <w:i w:val="0"/>
          <w:iCs w:val="0"/>
          <w:noProof/>
        </w:rPr>
      </w:pPr>
      <w:r w:rsidRPr="000D6826">
        <w:rPr>
          <w:b/>
          <w:noProof/>
        </w:rPr>
        <w:t>Gothe, N.P.</w:t>
      </w:r>
      <w:r w:rsidRPr="000D6826">
        <w:rPr>
          <w:noProof/>
        </w:rPr>
        <w:t xml:space="preserve"> (2018). </w:t>
      </w:r>
      <w:r w:rsidRPr="000D6826">
        <w:t xml:space="preserve">Accelerometer measured Sedentary Time, Self-reported Physical Function, and Quality of Life in African American Older Adults. </w:t>
      </w:r>
      <w:r w:rsidRPr="000D6826">
        <w:rPr>
          <w:rStyle w:val="Emphasis"/>
          <w:color w:val="2A2A2A"/>
          <w:bdr w:val="none" w:sz="0" w:space="0" w:color="auto" w:frame="1"/>
          <w:shd w:val="clear" w:color="auto" w:fill="FFFFFF"/>
        </w:rPr>
        <w:t>Annals of Behavioral Medicine</w:t>
      </w:r>
      <w:r>
        <w:rPr>
          <w:rStyle w:val="Emphasis"/>
          <w:color w:val="2A2A2A"/>
          <w:bdr w:val="none" w:sz="0" w:space="0" w:color="auto" w:frame="1"/>
          <w:shd w:val="clear" w:color="auto" w:fill="FFFFFF"/>
        </w:rPr>
        <w:t>, 52(Abstract Supplement)</w:t>
      </w:r>
      <w:r w:rsidR="009D36E3">
        <w:rPr>
          <w:rStyle w:val="Emphasis"/>
          <w:color w:val="2A2A2A"/>
          <w:bdr w:val="none" w:sz="0" w:space="0" w:color="auto" w:frame="1"/>
          <w:shd w:val="clear" w:color="auto" w:fill="FFFFFF"/>
        </w:rPr>
        <w:t>.</w:t>
      </w:r>
    </w:p>
    <w:p w14:paraId="6E2FE9B1" w14:textId="77777777" w:rsidR="000D6826" w:rsidRDefault="000D6826" w:rsidP="000D6826">
      <w:pPr>
        <w:widowControl w:val="0"/>
        <w:autoSpaceDE w:val="0"/>
        <w:autoSpaceDN w:val="0"/>
        <w:adjustRightInd w:val="0"/>
        <w:ind w:left="720"/>
        <w:rPr>
          <w:rFonts w:cs="Calibri"/>
          <w:noProof/>
        </w:rPr>
      </w:pPr>
    </w:p>
    <w:p w14:paraId="3F251254" w14:textId="77777777" w:rsidR="00AF1030" w:rsidRDefault="00AF1030" w:rsidP="00123594">
      <w:pPr>
        <w:widowControl w:val="0"/>
        <w:numPr>
          <w:ilvl w:val="0"/>
          <w:numId w:val="19"/>
        </w:numPr>
        <w:autoSpaceDE w:val="0"/>
        <w:autoSpaceDN w:val="0"/>
        <w:adjustRightInd w:val="0"/>
        <w:rPr>
          <w:rFonts w:cs="Calibri"/>
          <w:noProof/>
        </w:rPr>
      </w:pPr>
      <w:r w:rsidRPr="001D397A">
        <w:rPr>
          <w:rFonts w:cs="Calibri"/>
          <w:b/>
          <w:noProof/>
        </w:rPr>
        <w:t>Gothe, N. P</w:t>
      </w:r>
      <w:r w:rsidRPr="003E36A6">
        <w:rPr>
          <w:rFonts w:cs="Calibri"/>
          <w:noProof/>
        </w:rPr>
        <w:t>., &amp; Damoiseaux, J. S. (2017). Differences In Brain Structure And Function Among Yoga Experts And Controls: 836 Board#1</w:t>
      </w:r>
      <w:r>
        <w:rPr>
          <w:rFonts w:cs="Calibri"/>
          <w:noProof/>
        </w:rPr>
        <w:t>5,</w:t>
      </w:r>
      <w:r w:rsidRPr="003E36A6">
        <w:rPr>
          <w:rFonts w:cs="Calibri"/>
          <w:noProof/>
        </w:rPr>
        <w:t xml:space="preserve"> </w:t>
      </w:r>
      <w:r w:rsidRPr="003E36A6">
        <w:rPr>
          <w:rFonts w:cs="Calibri"/>
          <w:i/>
          <w:iCs/>
          <w:noProof/>
        </w:rPr>
        <w:t>Medicine &amp; Science in Sports &amp; Exercise</w:t>
      </w:r>
      <w:r w:rsidRPr="003E36A6">
        <w:rPr>
          <w:rFonts w:cs="Calibri"/>
          <w:noProof/>
        </w:rPr>
        <w:t xml:space="preserve">, </w:t>
      </w:r>
      <w:r w:rsidRPr="003E36A6">
        <w:rPr>
          <w:rFonts w:cs="Calibri"/>
          <w:i/>
          <w:iCs/>
          <w:noProof/>
        </w:rPr>
        <w:t>49</w:t>
      </w:r>
      <w:r w:rsidRPr="003E36A6">
        <w:rPr>
          <w:rFonts w:cs="Calibri"/>
          <w:noProof/>
        </w:rPr>
        <w:t>(5S), 214.</w:t>
      </w:r>
    </w:p>
    <w:p w14:paraId="0C3CF111" w14:textId="77777777" w:rsidR="00AF1030" w:rsidRDefault="00AF1030" w:rsidP="00AF1030">
      <w:pPr>
        <w:pStyle w:val="ListParagraph"/>
        <w:rPr>
          <w:rFonts w:cs="Calibri"/>
          <w:noProof/>
        </w:rPr>
      </w:pPr>
    </w:p>
    <w:p w14:paraId="18F8D6C5" w14:textId="77777777" w:rsidR="003E36A6" w:rsidRDefault="0006259F" w:rsidP="00123594">
      <w:pPr>
        <w:widowControl w:val="0"/>
        <w:numPr>
          <w:ilvl w:val="0"/>
          <w:numId w:val="19"/>
        </w:numPr>
        <w:autoSpaceDE w:val="0"/>
        <w:autoSpaceDN w:val="0"/>
        <w:adjustRightInd w:val="0"/>
        <w:rPr>
          <w:rFonts w:cs="Calibri"/>
          <w:noProof/>
        </w:rPr>
      </w:pPr>
      <w:r w:rsidRPr="003E36A6">
        <w:rPr>
          <w:rFonts w:cs="Calibri"/>
          <w:noProof/>
        </w:rPr>
        <w:t xml:space="preserve">Bourbeau, K. C., Kendall, B., &amp; </w:t>
      </w:r>
      <w:r w:rsidRPr="001D397A">
        <w:rPr>
          <w:rFonts w:cs="Calibri"/>
          <w:b/>
          <w:noProof/>
        </w:rPr>
        <w:t>Gothe, N.P.</w:t>
      </w:r>
      <w:r w:rsidRPr="003E36A6">
        <w:rPr>
          <w:rFonts w:cs="Calibri"/>
          <w:noProof/>
        </w:rPr>
        <w:t xml:space="preserve"> (2017). Relationship Between Light Physical Activity and Functional Fitness in Stroke Survivors.</w:t>
      </w:r>
      <w:r w:rsidR="003E36A6">
        <w:rPr>
          <w:rFonts w:cs="Calibri"/>
          <w:noProof/>
        </w:rPr>
        <w:t xml:space="preserve"> </w:t>
      </w:r>
      <w:r w:rsidRPr="003E36A6">
        <w:rPr>
          <w:rFonts w:cs="Calibri"/>
          <w:i/>
          <w:iCs/>
          <w:noProof/>
        </w:rPr>
        <w:t>Annals Of Behavioral Medicine</w:t>
      </w:r>
      <w:r w:rsidR="003E36A6">
        <w:rPr>
          <w:rFonts w:cs="Calibri"/>
          <w:i/>
          <w:iCs/>
          <w:noProof/>
        </w:rPr>
        <w:t xml:space="preserve">, </w:t>
      </w:r>
      <w:r w:rsidRPr="003E36A6">
        <w:rPr>
          <w:rFonts w:cs="Calibri"/>
          <w:noProof/>
        </w:rPr>
        <w:t>51</w:t>
      </w:r>
      <w:r w:rsidR="003E36A6">
        <w:rPr>
          <w:rFonts w:cs="Calibri"/>
          <w:noProof/>
        </w:rPr>
        <w:t>(Abstract Supplement)</w:t>
      </w:r>
      <w:r w:rsidRPr="003E36A6">
        <w:rPr>
          <w:rFonts w:cs="Calibri"/>
          <w:noProof/>
        </w:rPr>
        <w:t xml:space="preserve">, </w:t>
      </w:r>
      <w:r w:rsidR="003E36A6">
        <w:rPr>
          <w:rFonts w:cs="Calibri"/>
          <w:noProof/>
        </w:rPr>
        <w:t>s</w:t>
      </w:r>
      <w:r w:rsidRPr="003E36A6">
        <w:rPr>
          <w:rFonts w:cs="Calibri"/>
          <w:noProof/>
        </w:rPr>
        <w:t>388–</w:t>
      </w:r>
      <w:r w:rsidR="003E36A6">
        <w:rPr>
          <w:rFonts w:cs="Calibri"/>
          <w:noProof/>
        </w:rPr>
        <w:t>s390.</w:t>
      </w:r>
    </w:p>
    <w:p w14:paraId="1D5402E2" w14:textId="77777777" w:rsidR="003E36A6" w:rsidRDefault="003E36A6" w:rsidP="003E36A6">
      <w:pPr>
        <w:pStyle w:val="ListParagraph"/>
        <w:rPr>
          <w:rFonts w:cs="Calibri"/>
          <w:noProof/>
        </w:rPr>
      </w:pPr>
    </w:p>
    <w:p w14:paraId="3AFF5E3C" w14:textId="77777777" w:rsidR="003E36A6" w:rsidRDefault="0006259F" w:rsidP="00123594">
      <w:pPr>
        <w:widowControl w:val="0"/>
        <w:numPr>
          <w:ilvl w:val="0"/>
          <w:numId w:val="19"/>
        </w:numPr>
        <w:autoSpaceDE w:val="0"/>
        <w:autoSpaceDN w:val="0"/>
        <w:adjustRightInd w:val="0"/>
        <w:rPr>
          <w:rFonts w:cs="Calibri"/>
          <w:noProof/>
        </w:rPr>
      </w:pPr>
      <w:r w:rsidRPr="003E36A6">
        <w:rPr>
          <w:rFonts w:cs="Calibri"/>
          <w:noProof/>
        </w:rPr>
        <w:t xml:space="preserve">Kendall, B. J., Bellovary, B., &amp; </w:t>
      </w:r>
      <w:r w:rsidRPr="001D397A">
        <w:rPr>
          <w:rFonts w:cs="Calibri"/>
          <w:b/>
          <w:noProof/>
        </w:rPr>
        <w:t>Gothe, N.</w:t>
      </w:r>
      <w:r w:rsidR="001D397A" w:rsidRPr="001D397A">
        <w:rPr>
          <w:rFonts w:cs="Calibri"/>
          <w:b/>
          <w:noProof/>
        </w:rPr>
        <w:t>P.</w:t>
      </w:r>
      <w:r w:rsidRPr="003E36A6">
        <w:rPr>
          <w:rFonts w:cs="Calibri"/>
          <w:noProof/>
        </w:rPr>
        <w:t xml:space="preserve"> (2017). R</w:t>
      </w:r>
      <w:r w:rsidR="003E36A6">
        <w:rPr>
          <w:rFonts w:cs="Calibri"/>
          <w:noProof/>
        </w:rPr>
        <w:t>eliability of Activity Monitors for Tracking Steps and Estimating Energy Expenditure during a Graded Maximal Treadmill Test</w:t>
      </w:r>
      <w:r w:rsidRPr="003E36A6">
        <w:rPr>
          <w:rFonts w:cs="Calibri"/>
          <w:noProof/>
        </w:rPr>
        <w:t xml:space="preserve">. </w:t>
      </w:r>
      <w:r w:rsidRPr="003E36A6">
        <w:rPr>
          <w:rFonts w:cs="Calibri"/>
          <w:i/>
          <w:iCs/>
          <w:noProof/>
        </w:rPr>
        <w:t>A</w:t>
      </w:r>
      <w:r w:rsidR="003E36A6">
        <w:rPr>
          <w:rFonts w:cs="Calibri"/>
          <w:i/>
          <w:iCs/>
          <w:noProof/>
        </w:rPr>
        <w:t xml:space="preserve">nnals of Behavioral Medicine, </w:t>
      </w:r>
      <w:r w:rsidR="003E36A6" w:rsidRPr="003E36A6">
        <w:rPr>
          <w:rFonts w:cs="Calibri"/>
          <w:noProof/>
        </w:rPr>
        <w:t>51</w:t>
      </w:r>
      <w:r w:rsidR="003E36A6">
        <w:rPr>
          <w:rFonts w:cs="Calibri"/>
          <w:noProof/>
        </w:rPr>
        <w:t>(Abstract Supplement)</w:t>
      </w:r>
      <w:r w:rsidR="003E36A6" w:rsidRPr="003E36A6">
        <w:rPr>
          <w:rFonts w:cs="Calibri"/>
          <w:noProof/>
        </w:rPr>
        <w:t xml:space="preserve">, </w:t>
      </w:r>
      <w:r w:rsidR="003E36A6">
        <w:rPr>
          <w:rFonts w:cs="Calibri"/>
          <w:noProof/>
        </w:rPr>
        <w:t>s1307</w:t>
      </w:r>
      <w:r w:rsidR="003E36A6" w:rsidRPr="003E36A6">
        <w:rPr>
          <w:rFonts w:cs="Calibri"/>
          <w:noProof/>
        </w:rPr>
        <w:t>–</w:t>
      </w:r>
      <w:r w:rsidR="003E36A6">
        <w:rPr>
          <w:rFonts w:cs="Calibri"/>
          <w:noProof/>
        </w:rPr>
        <w:t>s1308</w:t>
      </w:r>
      <w:r w:rsidRPr="003E36A6">
        <w:rPr>
          <w:rFonts w:cs="Calibri"/>
          <w:noProof/>
        </w:rPr>
        <w:t xml:space="preserve">. </w:t>
      </w:r>
    </w:p>
    <w:p w14:paraId="71CEFE3C" w14:textId="77777777" w:rsidR="003E36A6" w:rsidRDefault="003E36A6" w:rsidP="003E36A6">
      <w:pPr>
        <w:pStyle w:val="ListParagraph"/>
        <w:rPr>
          <w:rFonts w:cs="Calibri"/>
          <w:noProof/>
        </w:rPr>
      </w:pPr>
    </w:p>
    <w:p w14:paraId="2CFC26DB" w14:textId="77777777" w:rsidR="0006259F" w:rsidRDefault="0006259F" w:rsidP="00123594">
      <w:pPr>
        <w:widowControl w:val="0"/>
        <w:numPr>
          <w:ilvl w:val="0"/>
          <w:numId w:val="19"/>
        </w:numPr>
        <w:autoSpaceDE w:val="0"/>
        <w:autoSpaceDN w:val="0"/>
        <w:adjustRightInd w:val="0"/>
        <w:rPr>
          <w:rFonts w:cs="Calibri"/>
          <w:noProof/>
        </w:rPr>
      </w:pPr>
      <w:r w:rsidRPr="003E36A6">
        <w:rPr>
          <w:rFonts w:cs="Calibri"/>
          <w:noProof/>
        </w:rPr>
        <w:t xml:space="preserve">Renn, B. N., </w:t>
      </w:r>
      <w:r w:rsidRPr="001D397A">
        <w:rPr>
          <w:rFonts w:cs="Calibri"/>
          <w:b/>
          <w:noProof/>
        </w:rPr>
        <w:t>Gothe, N.</w:t>
      </w:r>
      <w:r w:rsidR="001D397A">
        <w:rPr>
          <w:rFonts w:cs="Calibri"/>
          <w:b/>
          <w:noProof/>
        </w:rPr>
        <w:t>P.</w:t>
      </w:r>
      <w:r w:rsidRPr="001D397A">
        <w:rPr>
          <w:rFonts w:cs="Calibri"/>
          <w:b/>
          <w:noProof/>
        </w:rPr>
        <w:t>,</w:t>
      </w:r>
      <w:r w:rsidRPr="003E36A6">
        <w:rPr>
          <w:rFonts w:cs="Calibri"/>
          <w:noProof/>
        </w:rPr>
        <w:t xml:space="preserve"> Aguinaga, S., Awick, E., Bourbeau, K. C., &amp; Winter, S. J. (2017). P</w:t>
      </w:r>
      <w:r w:rsidR="003E36A6">
        <w:rPr>
          <w:rFonts w:cs="Calibri"/>
          <w:noProof/>
        </w:rPr>
        <w:t xml:space="preserve">hysical Activity and Wellness: Implications for Interventions in Aging Populations. </w:t>
      </w:r>
      <w:r w:rsidR="003E36A6" w:rsidRPr="003E36A6">
        <w:rPr>
          <w:rFonts w:cs="Calibri"/>
          <w:i/>
          <w:iCs/>
          <w:noProof/>
        </w:rPr>
        <w:t>A</w:t>
      </w:r>
      <w:r w:rsidR="003E36A6">
        <w:rPr>
          <w:rFonts w:cs="Calibri"/>
          <w:i/>
          <w:iCs/>
          <w:noProof/>
        </w:rPr>
        <w:t xml:space="preserve">nnals of Behavioral Medicine, , </w:t>
      </w:r>
      <w:r w:rsidR="003E36A6" w:rsidRPr="003E36A6">
        <w:rPr>
          <w:rFonts w:cs="Calibri"/>
          <w:noProof/>
        </w:rPr>
        <w:t>51</w:t>
      </w:r>
      <w:r w:rsidR="003E36A6">
        <w:rPr>
          <w:rFonts w:cs="Calibri"/>
          <w:noProof/>
        </w:rPr>
        <w:t>(Abstract Supplement)</w:t>
      </w:r>
      <w:r w:rsidR="003E36A6" w:rsidRPr="003E36A6">
        <w:rPr>
          <w:rFonts w:cs="Calibri"/>
          <w:noProof/>
        </w:rPr>
        <w:t xml:space="preserve">, </w:t>
      </w:r>
      <w:r w:rsidR="003E36A6">
        <w:rPr>
          <w:rFonts w:cs="Calibri"/>
          <w:noProof/>
        </w:rPr>
        <w:t>s385.</w:t>
      </w:r>
    </w:p>
    <w:p w14:paraId="606B5821" w14:textId="77777777" w:rsidR="003E36A6" w:rsidRDefault="003E36A6" w:rsidP="003E36A6">
      <w:pPr>
        <w:pStyle w:val="ListParagraph"/>
        <w:rPr>
          <w:rFonts w:cs="Calibri"/>
          <w:noProof/>
        </w:rPr>
      </w:pPr>
    </w:p>
    <w:p w14:paraId="1120C927" w14:textId="77777777" w:rsidR="003E36A6" w:rsidRPr="003E36A6" w:rsidRDefault="0006259F" w:rsidP="00123594">
      <w:pPr>
        <w:numPr>
          <w:ilvl w:val="0"/>
          <w:numId w:val="19"/>
        </w:numPr>
      </w:pPr>
      <w:r w:rsidRPr="0006259F">
        <w:rPr>
          <w:rFonts w:cs="Calibri"/>
          <w:noProof/>
        </w:rPr>
        <w:t xml:space="preserve">Snapp, E., Kendall, B. J., &amp; </w:t>
      </w:r>
      <w:r w:rsidRPr="001D397A">
        <w:rPr>
          <w:rFonts w:cs="Calibri"/>
          <w:b/>
          <w:noProof/>
        </w:rPr>
        <w:t>Gothe, N.</w:t>
      </w:r>
      <w:r w:rsidR="001D397A" w:rsidRPr="001D397A">
        <w:rPr>
          <w:rFonts w:cs="Calibri"/>
          <w:b/>
          <w:noProof/>
        </w:rPr>
        <w:t>P.</w:t>
      </w:r>
      <w:r w:rsidRPr="0006259F">
        <w:rPr>
          <w:rFonts w:cs="Calibri"/>
          <w:noProof/>
        </w:rPr>
        <w:t xml:space="preserve"> (2017). P</w:t>
      </w:r>
      <w:r w:rsidR="003E36A6">
        <w:rPr>
          <w:rFonts w:cs="Calibri"/>
          <w:noProof/>
        </w:rPr>
        <w:t>hysical Activity, Self-reported Physical Functioning, and Quality of Life in Stroke Survivors.</w:t>
      </w:r>
      <w:r w:rsidRPr="0006259F">
        <w:rPr>
          <w:rFonts w:cs="Calibri"/>
          <w:noProof/>
        </w:rPr>
        <w:t xml:space="preserve"> </w:t>
      </w:r>
      <w:r w:rsidR="003E36A6" w:rsidRPr="003E36A6">
        <w:rPr>
          <w:rFonts w:cs="Calibri"/>
          <w:i/>
          <w:iCs/>
          <w:noProof/>
        </w:rPr>
        <w:t>A</w:t>
      </w:r>
      <w:r w:rsidR="003E36A6">
        <w:rPr>
          <w:rFonts w:cs="Calibri"/>
          <w:i/>
          <w:iCs/>
          <w:noProof/>
        </w:rPr>
        <w:t xml:space="preserve">nnals of Behavioral Medicine, </w:t>
      </w:r>
      <w:r w:rsidR="003E36A6" w:rsidRPr="003E36A6">
        <w:rPr>
          <w:rFonts w:cs="Calibri"/>
          <w:noProof/>
        </w:rPr>
        <w:t>51</w:t>
      </w:r>
      <w:r w:rsidR="003E36A6">
        <w:rPr>
          <w:rFonts w:cs="Calibri"/>
          <w:noProof/>
        </w:rPr>
        <w:t>(Abstract Supplement)</w:t>
      </w:r>
      <w:r w:rsidR="003E36A6" w:rsidRPr="003E36A6">
        <w:rPr>
          <w:rFonts w:cs="Calibri"/>
          <w:noProof/>
        </w:rPr>
        <w:t xml:space="preserve">, </w:t>
      </w:r>
      <w:r w:rsidR="003E36A6">
        <w:rPr>
          <w:rFonts w:cs="Calibri"/>
          <w:noProof/>
        </w:rPr>
        <w:t>s</w:t>
      </w:r>
      <w:r w:rsidRPr="0006259F">
        <w:rPr>
          <w:rFonts w:cs="Calibri"/>
          <w:noProof/>
        </w:rPr>
        <w:t>1328–</w:t>
      </w:r>
      <w:r w:rsidR="003E36A6">
        <w:rPr>
          <w:rFonts w:cs="Calibri"/>
          <w:noProof/>
        </w:rPr>
        <w:t>s</w:t>
      </w:r>
      <w:r w:rsidRPr="0006259F">
        <w:rPr>
          <w:rFonts w:cs="Calibri"/>
          <w:noProof/>
        </w:rPr>
        <w:t>1329</w:t>
      </w:r>
      <w:r w:rsidR="003E36A6">
        <w:rPr>
          <w:rFonts w:cs="Calibri"/>
          <w:noProof/>
        </w:rPr>
        <w:t>.</w:t>
      </w:r>
    </w:p>
    <w:p w14:paraId="31D18482" w14:textId="77777777" w:rsidR="003E36A6" w:rsidRDefault="003E36A6" w:rsidP="003E36A6">
      <w:pPr>
        <w:pStyle w:val="ListParagraph"/>
      </w:pPr>
    </w:p>
    <w:p w14:paraId="4DD53090" w14:textId="77777777" w:rsidR="00233511" w:rsidRPr="00721FC3" w:rsidRDefault="00233511" w:rsidP="00123594">
      <w:pPr>
        <w:numPr>
          <w:ilvl w:val="0"/>
          <w:numId w:val="19"/>
        </w:numPr>
        <w:rPr>
          <w:sz w:val="32"/>
        </w:rPr>
      </w:pPr>
      <w:r w:rsidRPr="00721FC3">
        <w:rPr>
          <w:b/>
          <w:color w:val="222222"/>
          <w:szCs w:val="20"/>
          <w:shd w:val="clear" w:color="auto" w:fill="FFFFFF"/>
        </w:rPr>
        <w:t xml:space="preserve">Gothe, N. P. </w:t>
      </w:r>
      <w:r w:rsidRPr="00721FC3">
        <w:rPr>
          <w:color w:val="222222"/>
          <w:szCs w:val="20"/>
          <w:shd w:val="clear" w:color="auto" w:fill="FFFFFF"/>
        </w:rPr>
        <w:t>(2016). Individual, Social and Environmental Correlates of Physical Activity in African American Older Adults. In </w:t>
      </w:r>
      <w:r w:rsidRPr="00721FC3">
        <w:rPr>
          <w:i/>
          <w:iCs/>
          <w:color w:val="222222"/>
          <w:szCs w:val="20"/>
          <w:shd w:val="clear" w:color="auto" w:fill="FFFFFF"/>
        </w:rPr>
        <w:t xml:space="preserve">International Journal of Behavioral Medicine, </w:t>
      </w:r>
      <w:r w:rsidRPr="00721FC3">
        <w:rPr>
          <w:color w:val="222222"/>
          <w:szCs w:val="20"/>
          <w:shd w:val="clear" w:color="auto" w:fill="FFFFFF"/>
        </w:rPr>
        <w:t>Vol. 23, pp. S192-S192.</w:t>
      </w:r>
    </w:p>
    <w:p w14:paraId="06B4ED24" w14:textId="77777777" w:rsidR="00233511" w:rsidRDefault="00233511" w:rsidP="00233511">
      <w:pPr>
        <w:pStyle w:val="ListParagraph"/>
        <w:rPr>
          <w:b/>
        </w:rPr>
      </w:pPr>
    </w:p>
    <w:p w14:paraId="65FA35F9" w14:textId="77777777" w:rsidR="00B87ADA" w:rsidRDefault="00B87ADA" w:rsidP="00123594">
      <w:pPr>
        <w:numPr>
          <w:ilvl w:val="0"/>
          <w:numId w:val="19"/>
        </w:numPr>
      </w:pPr>
      <w:r w:rsidRPr="001D7C1F">
        <w:rPr>
          <w:b/>
        </w:rPr>
        <w:t xml:space="preserve">Gothe, N. </w:t>
      </w:r>
      <w:r>
        <w:t xml:space="preserve">(2016) Accelerometer and Self-Reported Physical Activity among African American Older Adults. </w:t>
      </w:r>
      <w:r>
        <w:rPr>
          <w:i/>
        </w:rPr>
        <w:t>Annals of Behavioral Medicine, 50</w:t>
      </w:r>
      <w:r>
        <w:t>(Abstract Supplement), s284</w:t>
      </w:r>
    </w:p>
    <w:p w14:paraId="4AF57EA1" w14:textId="77777777" w:rsidR="00B87ADA" w:rsidRPr="00564DF8" w:rsidRDefault="00B87ADA" w:rsidP="00B87ADA">
      <w:pPr>
        <w:ind w:left="648"/>
      </w:pPr>
    </w:p>
    <w:p w14:paraId="4707B2EA" w14:textId="77777777" w:rsidR="00B87ADA" w:rsidRPr="001D7C1F" w:rsidRDefault="00B87ADA" w:rsidP="00123594">
      <w:pPr>
        <w:numPr>
          <w:ilvl w:val="0"/>
          <w:numId w:val="19"/>
        </w:numPr>
      </w:pPr>
      <w:r>
        <w:lastRenderedPageBreak/>
        <w:t xml:space="preserve">Kendall, B. &amp; </w:t>
      </w:r>
      <w:r w:rsidRPr="001D7C1F">
        <w:rPr>
          <w:b/>
        </w:rPr>
        <w:t>Gothe, N.</w:t>
      </w:r>
      <w:r>
        <w:t xml:space="preserve"> (2016) Barriers, Motivations and Preferences for Physical Activity among African American Older Adults. </w:t>
      </w:r>
      <w:r>
        <w:rPr>
          <w:i/>
        </w:rPr>
        <w:t>Annals of Behavioral Medicine, 50</w:t>
      </w:r>
      <w:r>
        <w:t>(Abstract Supplement), s320</w:t>
      </w:r>
    </w:p>
    <w:p w14:paraId="0D679F57" w14:textId="77777777" w:rsidR="00B87ADA" w:rsidRDefault="00B87ADA" w:rsidP="00B87ADA">
      <w:pPr>
        <w:pStyle w:val="ListParagraph"/>
        <w:rPr>
          <w:b/>
        </w:rPr>
      </w:pPr>
    </w:p>
    <w:p w14:paraId="5B588866" w14:textId="77777777" w:rsidR="00B87ADA" w:rsidRDefault="00B87ADA" w:rsidP="00123594">
      <w:pPr>
        <w:numPr>
          <w:ilvl w:val="0"/>
          <w:numId w:val="19"/>
        </w:numPr>
      </w:pPr>
      <w:r w:rsidRPr="001D7C1F">
        <w:rPr>
          <w:b/>
        </w:rPr>
        <w:t>Gothe, N.</w:t>
      </w:r>
      <w:r w:rsidRPr="001D7C1F">
        <w:t>,</w:t>
      </w:r>
      <w:r>
        <w:t xml:space="preserve"> </w:t>
      </w:r>
      <w:proofErr w:type="spellStart"/>
      <w:r>
        <w:t>Aguiñaga</w:t>
      </w:r>
      <w:proofErr w:type="spellEnd"/>
      <w:r>
        <w:t xml:space="preserve">, S., Ehlers, D., Resnick, B., &amp; </w:t>
      </w:r>
      <w:proofErr w:type="spellStart"/>
      <w:r>
        <w:t>Rejeske</w:t>
      </w:r>
      <w:proofErr w:type="spellEnd"/>
      <w:r>
        <w:t xml:space="preserve">, J. (2016) Aging Well: Optimizing Physical Function and Cognitive Health. </w:t>
      </w:r>
      <w:r w:rsidRPr="00A67BF6">
        <w:rPr>
          <w:i/>
        </w:rPr>
        <w:t>Annals of Behavioral Medicine, 50</w:t>
      </w:r>
      <w:r>
        <w:t>(Abstract Supplement), s204</w:t>
      </w:r>
    </w:p>
    <w:p w14:paraId="6E7588F1" w14:textId="77777777" w:rsidR="008E2BA5" w:rsidRDefault="008E2BA5" w:rsidP="008E2BA5">
      <w:pPr>
        <w:pStyle w:val="ListParagraph"/>
      </w:pPr>
    </w:p>
    <w:p w14:paraId="2E13883A" w14:textId="77777777" w:rsidR="00B87ADA" w:rsidRPr="00230BCD" w:rsidRDefault="00B87ADA" w:rsidP="00123594">
      <w:pPr>
        <w:numPr>
          <w:ilvl w:val="0"/>
          <w:numId w:val="19"/>
        </w:numPr>
        <w:rPr>
          <w:b/>
        </w:rPr>
      </w:pPr>
      <w:r>
        <w:t xml:space="preserve">Ehlers, D., Fanning, J., </w:t>
      </w:r>
      <w:r w:rsidRPr="00230BCD">
        <w:rPr>
          <w:b/>
        </w:rPr>
        <w:t>Gothe, N</w:t>
      </w:r>
      <w:r>
        <w:t xml:space="preserve">., Awick, E., Cooke, G. </w:t>
      </w:r>
      <w:proofErr w:type="spellStart"/>
      <w:r>
        <w:t>Burzynska</w:t>
      </w:r>
      <w:proofErr w:type="spellEnd"/>
      <w:r>
        <w:t xml:space="preserve">, A., Wong, C., Kramer, A. &amp; McAuley, E. (2016). Does Baseline Executive Function Predict change in Lower-body Strength in Older Adults Enrolled in an Exercise Trial? </w:t>
      </w:r>
      <w:r w:rsidRPr="00A67BF6">
        <w:rPr>
          <w:i/>
        </w:rPr>
        <w:t>Annals of Behavioral Medicine, 50</w:t>
      </w:r>
      <w:r>
        <w:t>(Abstract Supplement), s204</w:t>
      </w:r>
    </w:p>
    <w:p w14:paraId="3E5DEA85" w14:textId="77777777" w:rsidR="00B87ADA" w:rsidRDefault="00B87ADA" w:rsidP="00B87ADA">
      <w:pPr>
        <w:pStyle w:val="ListParagraph"/>
        <w:rPr>
          <w:b/>
        </w:rPr>
      </w:pPr>
    </w:p>
    <w:p w14:paraId="33FAB4CD" w14:textId="77777777" w:rsidR="00B87ADA" w:rsidRPr="00230BCD" w:rsidRDefault="00B87ADA" w:rsidP="00123594">
      <w:pPr>
        <w:numPr>
          <w:ilvl w:val="0"/>
          <w:numId w:val="19"/>
        </w:numPr>
        <w:rPr>
          <w:b/>
        </w:rPr>
      </w:pPr>
      <w:r>
        <w:t xml:space="preserve">Winter, S., </w:t>
      </w:r>
      <w:proofErr w:type="spellStart"/>
      <w:r>
        <w:t>McMohan</w:t>
      </w:r>
      <w:proofErr w:type="spellEnd"/>
      <w:r>
        <w:t xml:space="preserve">, S., </w:t>
      </w:r>
      <w:r w:rsidRPr="0011485A">
        <w:rPr>
          <w:b/>
        </w:rPr>
        <w:t>Gothe, N.</w:t>
      </w:r>
      <w:r>
        <w:t xml:space="preserve"> &amp; Castro-Sweet, C. (2016). There’s an App for that – Seniors Getting Active! Using Technology to Promote Physical Activity in Older adults. </w:t>
      </w:r>
      <w:r w:rsidRPr="00A67BF6">
        <w:rPr>
          <w:i/>
        </w:rPr>
        <w:t>Annals of Behavioral Medicine, 50</w:t>
      </w:r>
      <w:r>
        <w:t>(Abstract Supplement), s283</w:t>
      </w:r>
    </w:p>
    <w:p w14:paraId="33F6F710" w14:textId="77777777" w:rsidR="00B87ADA" w:rsidRDefault="00B87ADA" w:rsidP="00B87ADA">
      <w:pPr>
        <w:pStyle w:val="ListParagraph"/>
        <w:rPr>
          <w:b/>
        </w:rPr>
      </w:pPr>
    </w:p>
    <w:p w14:paraId="2470EB71" w14:textId="77777777" w:rsidR="00B87ADA" w:rsidRDefault="00B87ADA" w:rsidP="00123594">
      <w:pPr>
        <w:numPr>
          <w:ilvl w:val="0"/>
          <w:numId w:val="19"/>
        </w:numPr>
      </w:pPr>
      <w:r w:rsidRPr="00A924DC">
        <w:rPr>
          <w:b/>
        </w:rPr>
        <w:t>Gothe, N.</w:t>
      </w:r>
      <w:r>
        <w:t xml:space="preserve"> (2015). Physical activity, </w:t>
      </w:r>
      <w:proofErr w:type="gramStart"/>
      <w:r>
        <w:t>mobility</w:t>
      </w:r>
      <w:proofErr w:type="gramEnd"/>
      <w:r>
        <w:t xml:space="preserve"> and cognitive performance among African American older adults. </w:t>
      </w:r>
      <w:r w:rsidRPr="00591CBA">
        <w:rPr>
          <w:i/>
        </w:rPr>
        <w:t>The Gerontologist</w:t>
      </w:r>
      <w:r>
        <w:t>,</w:t>
      </w:r>
      <w:r w:rsidRPr="00591CBA">
        <w:t> 5</w:t>
      </w:r>
      <w:r>
        <w:t>5</w:t>
      </w:r>
      <w:r w:rsidRPr="00591CBA">
        <w:t>(S</w:t>
      </w:r>
      <w:r>
        <w:t>2</w:t>
      </w:r>
      <w:r w:rsidRPr="00591CBA">
        <w:t>)</w:t>
      </w:r>
      <w:r>
        <w:t>:212.</w:t>
      </w:r>
    </w:p>
    <w:p w14:paraId="1B052498" w14:textId="77777777" w:rsidR="00B87ADA" w:rsidRPr="00E97EE7" w:rsidRDefault="00B87ADA" w:rsidP="00B87ADA">
      <w:pPr>
        <w:ind w:left="648"/>
      </w:pPr>
    </w:p>
    <w:p w14:paraId="2F59AD31" w14:textId="77777777" w:rsidR="00B87ADA" w:rsidRDefault="00B87ADA" w:rsidP="00123594">
      <w:pPr>
        <w:numPr>
          <w:ilvl w:val="0"/>
          <w:numId w:val="19"/>
        </w:numPr>
      </w:pPr>
      <w:r w:rsidRPr="00AF010B">
        <w:rPr>
          <w:b/>
        </w:rPr>
        <w:t>Gothe, N</w:t>
      </w:r>
      <w:r>
        <w:t>. &amp; McAuley, E. (</w:t>
      </w:r>
      <w:r w:rsidRPr="00AF010B">
        <w:t>201</w:t>
      </w:r>
      <w:r>
        <w:t>5</w:t>
      </w:r>
      <w:r w:rsidRPr="00AF010B">
        <w:t xml:space="preserve">). </w:t>
      </w:r>
      <w:r w:rsidRPr="00B36C1D">
        <w:t>Working memory and inhibitory control predict mobility outcomes in middle aged and older adults</w:t>
      </w:r>
      <w:r w:rsidRPr="00AF010B">
        <w:t>.</w:t>
      </w:r>
      <w:r>
        <w:t xml:space="preserve"> </w:t>
      </w:r>
      <w:r>
        <w:rPr>
          <w:i/>
        </w:rPr>
        <w:t>Annals of Behavioral Medicine, 49</w:t>
      </w:r>
      <w:r>
        <w:t>(Abstract Supplement), s251</w:t>
      </w:r>
    </w:p>
    <w:p w14:paraId="1E55FFB4" w14:textId="77777777" w:rsidR="00B87ADA" w:rsidRPr="00B36C1D" w:rsidRDefault="00B87ADA" w:rsidP="00B87ADA">
      <w:pPr>
        <w:ind w:left="648"/>
      </w:pPr>
    </w:p>
    <w:p w14:paraId="643F5A21" w14:textId="77777777" w:rsidR="00B87ADA" w:rsidRPr="00366A9D" w:rsidRDefault="00B87ADA" w:rsidP="00123594">
      <w:pPr>
        <w:numPr>
          <w:ilvl w:val="0"/>
          <w:numId w:val="19"/>
        </w:numPr>
      </w:pPr>
      <w:r>
        <w:t xml:space="preserve">Kendall, B &amp; </w:t>
      </w:r>
      <w:r w:rsidRPr="00F804DD">
        <w:rPr>
          <w:b/>
        </w:rPr>
        <w:t>Gothe, N</w:t>
      </w:r>
      <w:r>
        <w:t xml:space="preserve">. (2015). The effect of aerobic exercise interventions on mobility among stroke patients: A review and meta-analysis. </w:t>
      </w:r>
      <w:r w:rsidRPr="00F804DD">
        <w:rPr>
          <w:i/>
        </w:rPr>
        <w:t>Rapid Communications Abstract, Society of Behavioral Medicine</w:t>
      </w:r>
      <w:r>
        <w:t>, 101</w:t>
      </w:r>
    </w:p>
    <w:p w14:paraId="6D71979A" w14:textId="77777777" w:rsidR="00B87ADA" w:rsidRDefault="00B87ADA" w:rsidP="00B87ADA">
      <w:pPr>
        <w:pStyle w:val="ListParagraph"/>
        <w:rPr>
          <w:b/>
        </w:rPr>
      </w:pPr>
    </w:p>
    <w:p w14:paraId="39D1D333" w14:textId="77777777" w:rsidR="00B87ADA" w:rsidRDefault="00B87ADA" w:rsidP="00123594">
      <w:pPr>
        <w:numPr>
          <w:ilvl w:val="0"/>
          <w:numId w:val="19"/>
        </w:numPr>
      </w:pPr>
      <w:r w:rsidRPr="00AF010B">
        <w:rPr>
          <w:b/>
        </w:rPr>
        <w:t>Gothe, N</w:t>
      </w:r>
      <w:r>
        <w:t>., McAuley, E. &amp; Kramer, A. (</w:t>
      </w:r>
      <w:r w:rsidRPr="00AF010B">
        <w:t>2014). The Effects of an 8-week Hatha Yoga Intervention on Executive Function in Older Adults.</w:t>
      </w:r>
      <w:r>
        <w:t xml:space="preserve"> </w:t>
      </w:r>
      <w:r>
        <w:rPr>
          <w:i/>
        </w:rPr>
        <w:t>Annals of Behavioral Medicine, 47</w:t>
      </w:r>
      <w:r>
        <w:t>(Abstract Supplement), s179</w:t>
      </w:r>
    </w:p>
    <w:p w14:paraId="41A026DD" w14:textId="77777777" w:rsidR="00B87ADA" w:rsidRDefault="00B87ADA" w:rsidP="00B87ADA">
      <w:pPr>
        <w:ind w:left="648"/>
      </w:pPr>
    </w:p>
    <w:p w14:paraId="37FFD63C" w14:textId="77777777" w:rsidR="00B87ADA" w:rsidRDefault="00B87ADA" w:rsidP="00123594">
      <w:pPr>
        <w:numPr>
          <w:ilvl w:val="0"/>
          <w:numId w:val="19"/>
        </w:numPr>
      </w:pPr>
      <w:r w:rsidRPr="003150F0">
        <w:rPr>
          <w:b/>
        </w:rPr>
        <w:t>Gothe, N</w:t>
      </w:r>
      <w:r w:rsidRPr="003150F0">
        <w:t xml:space="preserve">., Wojcicki, T., Olson, E., Fanning, J., Awick, E., </w:t>
      </w:r>
      <w:proofErr w:type="spellStart"/>
      <w:r w:rsidRPr="003150F0">
        <w:t>Motl</w:t>
      </w:r>
      <w:proofErr w:type="spellEnd"/>
      <w:r w:rsidRPr="003150F0">
        <w:t>, R. &amp; McAuley, E. (2014). Physical Activity Levels and Patterns in Older Adults: The Influence of a DVD-Delivered Exercise Program. </w:t>
      </w:r>
      <w:r>
        <w:rPr>
          <w:i/>
        </w:rPr>
        <w:t>Annals of Behavioral Medicine, 47</w:t>
      </w:r>
      <w:r>
        <w:t>(Abstract Supplement), s130</w:t>
      </w:r>
    </w:p>
    <w:p w14:paraId="6CCA8F7D" w14:textId="77777777" w:rsidR="00B87ADA" w:rsidRPr="00AF010B" w:rsidRDefault="00B87ADA" w:rsidP="00B87ADA">
      <w:pPr>
        <w:ind w:left="648"/>
      </w:pPr>
    </w:p>
    <w:p w14:paraId="31EFAA7E" w14:textId="77777777" w:rsidR="00B87ADA" w:rsidRDefault="00B87ADA" w:rsidP="00123594">
      <w:pPr>
        <w:numPr>
          <w:ilvl w:val="0"/>
          <w:numId w:val="19"/>
        </w:numPr>
      </w:pPr>
      <w:r w:rsidRPr="0002595B">
        <w:rPr>
          <w:b/>
        </w:rPr>
        <w:t>Gothe, N.</w:t>
      </w:r>
      <w:r>
        <w:t xml:space="preserve">, Keswani, R. &amp; McAuley, E. (2013) </w:t>
      </w:r>
      <w:r w:rsidRPr="00591CBA">
        <w:t xml:space="preserve">Yoga Practice Improves Working Memory Capacity </w:t>
      </w:r>
      <w:r w:rsidR="002519E1" w:rsidRPr="00591CBA">
        <w:t>by</w:t>
      </w:r>
      <w:r w:rsidRPr="00591CBA">
        <w:t xml:space="preserve"> Attenuating Stress Levels</w:t>
      </w:r>
      <w:r>
        <w:t xml:space="preserve">. </w:t>
      </w:r>
      <w:r w:rsidRPr="00591CBA">
        <w:rPr>
          <w:i/>
        </w:rPr>
        <w:t>The Gerontologist</w:t>
      </w:r>
      <w:r>
        <w:t>,</w:t>
      </w:r>
      <w:r w:rsidRPr="00591CBA">
        <w:t> 53(S1)</w:t>
      </w:r>
      <w:r>
        <w:t xml:space="preserve">:317. </w:t>
      </w:r>
    </w:p>
    <w:p w14:paraId="526C75D2" w14:textId="77777777" w:rsidR="00BB52DF" w:rsidRDefault="00BB52DF" w:rsidP="00BB52DF">
      <w:pPr>
        <w:pStyle w:val="ListParagraph"/>
      </w:pPr>
    </w:p>
    <w:p w14:paraId="25F0CF29" w14:textId="77777777" w:rsidR="00B87ADA" w:rsidRPr="005D7C3A" w:rsidRDefault="00B87ADA" w:rsidP="00123594">
      <w:pPr>
        <w:numPr>
          <w:ilvl w:val="0"/>
          <w:numId w:val="19"/>
        </w:numPr>
      </w:pPr>
      <w:r w:rsidRPr="00E15FF1">
        <w:rPr>
          <w:b/>
          <w:sz w:val="23"/>
          <w:szCs w:val="23"/>
        </w:rPr>
        <w:t>Gothe, N</w:t>
      </w:r>
      <w:r w:rsidRPr="0002595B">
        <w:rPr>
          <w:b/>
          <w:sz w:val="23"/>
          <w:szCs w:val="23"/>
        </w:rPr>
        <w:t>.</w:t>
      </w:r>
      <w:r w:rsidRPr="00E15FF1">
        <w:rPr>
          <w:sz w:val="23"/>
          <w:szCs w:val="23"/>
        </w:rPr>
        <w:t xml:space="preserve">, Fanning, J., Awick, E., Chung, D., </w:t>
      </w:r>
      <w:proofErr w:type="spellStart"/>
      <w:r w:rsidRPr="00E15FF1">
        <w:rPr>
          <w:sz w:val="23"/>
          <w:szCs w:val="23"/>
        </w:rPr>
        <w:t>Wójcicki</w:t>
      </w:r>
      <w:proofErr w:type="spellEnd"/>
      <w:r w:rsidRPr="00E15FF1">
        <w:rPr>
          <w:sz w:val="23"/>
          <w:szCs w:val="23"/>
        </w:rPr>
        <w:t xml:space="preserve">, T.R., Olson, E.A., Mullen, S.P., Voss, M., Erickson, K.I., Kramer, A.F. &amp; McAuley, E. </w:t>
      </w:r>
      <w:r>
        <w:rPr>
          <w:sz w:val="23"/>
          <w:szCs w:val="23"/>
        </w:rPr>
        <w:t xml:space="preserve">(2013). </w:t>
      </w:r>
      <w:r w:rsidRPr="00E15FF1">
        <w:rPr>
          <w:sz w:val="23"/>
          <w:szCs w:val="23"/>
        </w:rPr>
        <w:t>Executive function processes predict mobility outcomes in older adults</w:t>
      </w:r>
      <w:r>
        <w:rPr>
          <w:sz w:val="23"/>
          <w:szCs w:val="23"/>
        </w:rPr>
        <w:t xml:space="preserve">. </w:t>
      </w:r>
      <w:r w:rsidRPr="00591CBA">
        <w:rPr>
          <w:i/>
        </w:rPr>
        <w:t>The Gerontologist</w:t>
      </w:r>
      <w:r>
        <w:t>,</w:t>
      </w:r>
      <w:r w:rsidRPr="00591CBA">
        <w:t> 53(S1)</w:t>
      </w:r>
      <w:r>
        <w:t>:7.</w:t>
      </w:r>
    </w:p>
    <w:p w14:paraId="22481184" w14:textId="77777777" w:rsidR="00B87ADA" w:rsidRDefault="00B87ADA" w:rsidP="00B87ADA"/>
    <w:p w14:paraId="41D4C294" w14:textId="77777777" w:rsidR="00B87ADA" w:rsidRDefault="00B87ADA" w:rsidP="00123594">
      <w:pPr>
        <w:numPr>
          <w:ilvl w:val="0"/>
          <w:numId w:val="19"/>
        </w:numPr>
      </w:pPr>
      <w:r>
        <w:t xml:space="preserve">Awick, E., </w:t>
      </w:r>
      <w:proofErr w:type="spellStart"/>
      <w:r>
        <w:t>Wójcicki</w:t>
      </w:r>
      <w:proofErr w:type="spellEnd"/>
      <w:r>
        <w:t xml:space="preserve">, T., </w:t>
      </w:r>
      <w:r w:rsidRPr="00EA5612">
        <w:rPr>
          <w:b/>
        </w:rPr>
        <w:t>Gothe, N.</w:t>
      </w:r>
      <w:r>
        <w:t xml:space="preserve">, Olson, E., Fanning, J., Kramer, A., &amp; McAuley, E., (2013). Exercise training interventions improve health related quality of life but not global quality of life. </w:t>
      </w:r>
      <w:r>
        <w:rPr>
          <w:i/>
        </w:rPr>
        <w:t>Annals of Behavioral Medicine, 45</w:t>
      </w:r>
      <w:r>
        <w:t xml:space="preserve">(Abstract Supplement), s227. </w:t>
      </w:r>
    </w:p>
    <w:p w14:paraId="1A398880" w14:textId="77777777" w:rsidR="00B87ADA" w:rsidRDefault="00B87ADA" w:rsidP="00B87ADA">
      <w:pPr>
        <w:ind w:left="648"/>
      </w:pPr>
    </w:p>
    <w:p w14:paraId="2C365D16" w14:textId="77777777" w:rsidR="00B87ADA" w:rsidRDefault="00B87ADA" w:rsidP="00123594">
      <w:pPr>
        <w:numPr>
          <w:ilvl w:val="0"/>
          <w:numId w:val="19"/>
        </w:numPr>
      </w:pPr>
      <w:r>
        <w:lastRenderedPageBreak/>
        <w:t xml:space="preserve">Fanning, J. T., </w:t>
      </w:r>
      <w:proofErr w:type="spellStart"/>
      <w:r>
        <w:t>Wójcicki</w:t>
      </w:r>
      <w:proofErr w:type="spellEnd"/>
      <w:r>
        <w:t xml:space="preserve">, T., </w:t>
      </w:r>
      <w:r w:rsidRPr="00EA5612">
        <w:rPr>
          <w:b/>
        </w:rPr>
        <w:t>Gothe, N.</w:t>
      </w:r>
      <w:r>
        <w:t xml:space="preserve">, Olson, E., </w:t>
      </w:r>
      <w:proofErr w:type="spellStart"/>
      <w:r>
        <w:t>Motl</w:t>
      </w:r>
      <w:proofErr w:type="spellEnd"/>
      <w:r>
        <w:t xml:space="preserve">, R. W., &amp; McAuley, E. (2013). Trajectories of change in exercise self-efficacy in a home-based physical activity trial. </w:t>
      </w:r>
      <w:r>
        <w:rPr>
          <w:i/>
        </w:rPr>
        <w:t>Annals of Behavioral Medicine, 45</w:t>
      </w:r>
      <w:r>
        <w:t>(Abstract Supplement), s254.</w:t>
      </w:r>
    </w:p>
    <w:p w14:paraId="3C9DCC84" w14:textId="77777777" w:rsidR="00B87ADA" w:rsidRDefault="00B87ADA" w:rsidP="00B87ADA">
      <w:pPr>
        <w:ind w:left="648"/>
      </w:pPr>
    </w:p>
    <w:p w14:paraId="0CBBAE49" w14:textId="77777777" w:rsidR="00B87ADA" w:rsidRDefault="00B87ADA" w:rsidP="00123594">
      <w:pPr>
        <w:numPr>
          <w:ilvl w:val="0"/>
          <w:numId w:val="19"/>
        </w:numPr>
      </w:pPr>
      <w:proofErr w:type="spellStart"/>
      <w:r>
        <w:t>Wójcicki</w:t>
      </w:r>
      <w:proofErr w:type="spellEnd"/>
      <w:r>
        <w:t xml:space="preserve">, T. R., </w:t>
      </w:r>
      <w:r w:rsidRPr="00EA5612">
        <w:rPr>
          <w:b/>
        </w:rPr>
        <w:t>Gothe, N.</w:t>
      </w:r>
      <w:r>
        <w:t xml:space="preserve">, Olson, E. A., Fanning, J. T., Awick, E., Chung, H. D., </w:t>
      </w:r>
      <w:proofErr w:type="spellStart"/>
      <w:r>
        <w:t>Motl</w:t>
      </w:r>
      <w:proofErr w:type="spellEnd"/>
      <w:r>
        <w:t xml:space="preserve">, R. W., &amp; McAuley, E. (2013). Functional limitation in older adults: The influence of self-efficacy, physical activity, and functional performance. </w:t>
      </w:r>
      <w:r>
        <w:rPr>
          <w:i/>
        </w:rPr>
        <w:t>Society of Behavioral Medicine, Rapid Communications</w:t>
      </w:r>
      <w:r>
        <w:t xml:space="preserve">, 122. </w:t>
      </w:r>
    </w:p>
    <w:p w14:paraId="1719E131" w14:textId="77777777" w:rsidR="00B87ADA" w:rsidRDefault="00B87ADA" w:rsidP="00B87ADA">
      <w:pPr>
        <w:autoSpaceDE w:val="0"/>
        <w:autoSpaceDN w:val="0"/>
        <w:adjustRightInd w:val="0"/>
        <w:ind w:left="648"/>
      </w:pPr>
    </w:p>
    <w:p w14:paraId="56E0D0E4" w14:textId="77777777" w:rsidR="00B87ADA" w:rsidRDefault="00B87ADA" w:rsidP="00123594">
      <w:pPr>
        <w:numPr>
          <w:ilvl w:val="0"/>
          <w:numId w:val="19"/>
        </w:numPr>
        <w:autoSpaceDE w:val="0"/>
        <w:autoSpaceDN w:val="0"/>
        <w:adjustRightInd w:val="0"/>
      </w:pPr>
      <w:r>
        <w:t xml:space="preserve">Weinstein, A. M., </w:t>
      </w:r>
      <w:proofErr w:type="spellStart"/>
      <w:r>
        <w:t>Verstynen</w:t>
      </w:r>
      <w:proofErr w:type="spellEnd"/>
      <w:r>
        <w:t xml:space="preserve">, T. D., Prakash, R. S., Voss, M. W., </w:t>
      </w:r>
      <w:proofErr w:type="spellStart"/>
      <w:r>
        <w:t>Chaddock</w:t>
      </w:r>
      <w:proofErr w:type="spellEnd"/>
      <w:r>
        <w:t xml:space="preserve">, L., Szabo, A., </w:t>
      </w:r>
      <w:proofErr w:type="spellStart"/>
      <w:r>
        <w:t>Wójcicki</w:t>
      </w:r>
      <w:proofErr w:type="spellEnd"/>
      <w:r>
        <w:t xml:space="preserve">, T. R., </w:t>
      </w:r>
      <w:r w:rsidRPr="00EA5612">
        <w:rPr>
          <w:b/>
        </w:rPr>
        <w:t>Gothe, N. P.</w:t>
      </w:r>
      <w:r>
        <w:t xml:space="preserve">, Olson, E. A., Fanning, J., McAuley, E., Kramer, A. F., &amp; Erickson, K. I. (2012). Gray matter volume, cardiorespiratory fitness, and cognitive function: A whole brain, voxel-based mediation analysis [abstract]. </w:t>
      </w:r>
      <w:r>
        <w:rPr>
          <w:i/>
        </w:rPr>
        <w:t>Society of Neuroscience,</w:t>
      </w:r>
      <w:r>
        <w:t xml:space="preserve"> 693.01.</w:t>
      </w:r>
    </w:p>
    <w:p w14:paraId="09BAAE99" w14:textId="77777777" w:rsidR="00B87ADA" w:rsidRDefault="00B87ADA" w:rsidP="00B87ADA">
      <w:pPr>
        <w:autoSpaceDE w:val="0"/>
        <w:autoSpaceDN w:val="0"/>
        <w:adjustRightInd w:val="0"/>
        <w:ind w:left="648"/>
      </w:pPr>
    </w:p>
    <w:p w14:paraId="59C8C90C" w14:textId="77777777" w:rsidR="002C00DE" w:rsidRDefault="00B87ADA" w:rsidP="00123594">
      <w:pPr>
        <w:numPr>
          <w:ilvl w:val="0"/>
          <w:numId w:val="19"/>
        </w:numPr>
        <w:autoSpaceDE w:val="0"/>
        <w:autoSpaceDN w:val="0"/>
        <w:adjustRightInd w:val="0"/>
      </w:pPr>
      <w:r w:rsidRPr="008946C7">
        <w:t xml:space="preserve">Wong, C. N., Voss, M. W., </w:t>
      </w:r>
      <w:proofErr w:type="spellStart"/>
      <w:r w:rsidRPr="008946C7">
        <w:t>Chaddock</w:t>
      </w:r>
      <w:proofErr w:type="spellEnd"/>
      <w:r w:rsidRPr="008946C7">
        <w:t xml:space="preserve">, L., </w:t>
      </w:r>
      <w:proofErr w:type="spellStart"/>
      <w:r w:rsidRPr="008946C7">
        <w:t>Baniqued</w:t>
      </w:r>
      <w:proofErr w:type="spellEnd"/>
      <w:r w:rsidRPr="008946C7">
        <w:t xml:space="preserve">, P. L., Cooke, G., Monti, J. M., Szabo, A. N., </w:t>
      </w:r>
      <w:proofErr w:type="spellStart"/>
      <w:r w:rsidRPr="008946C7">
        <w:t>Wójcicki</w:t>
      </w:r>
      <w:proofErr w:type="spellEnd"/>
      <w:r w:rsidRPr="008946C7">
        <w:t xml:space="preserve">, T. R., </w:t>
      </w:r>
      <w:r w:rsidRPr="00EA5612">
        <w:rPr>
          <w:b/>
        </w:rPr>
        <w:t>Gothe, N.</w:t>
      </w:r>
      <w:r>
        <w:rPr>
          <w:b/>
        </w:rPr>
        <w:t>,</w:t>
      </w:r>
      <w:r w:rsidRPr="008946C7">
        <w:t xml:space="preserve"> Olson, E. A., Fanning, J., McAuley, E., &amp; Kramer, A. F. (2012). Age-related shifts in cognitive control strategies [abstract]. </w:t>
      </w:r>
      <w:r w:rsidRPr="008946C7">
        <w:rPr>
          <w:i/>
        </w:rPr>
        <w:t xml:space="preserve">Society of Neuroscience, </w:t>
      </w:r>
      <w:r w:rsidRPr="008946C7">
        <w:t>805.16.</w:t>
      </w:r>
    </w:p>
    <w:p w14:paraId="06D5A44F" w14:textId="77777777" w:rsidR="002C00DE" w:rsidRDefault="002C00DE" w:rsidP="002C00DE">
      <w:pPr>
        <w:pStyle w:val="ListParagraph"/>
        <w:rPr>
          <w:szCs w:val="19"/>
          <w:shd w:val="clear" w:color="auto" w:fill="FFFFFF"/>
        </w:rPr>
      </w:pPr>
    </w:p>
    <w:p w14:paraId="4D0D2119" w14:textId="77777777" w:rsidR="00B87ADA" w:rsidRPr="002C00DE" w:rsidRDefault="00B87ADA" w:rsidP="00123594">
      <w:pPr>
        <w:numPr>
          <w:ilvl w:val="0"/>
          <w:numId w:val="19"/>
        </w:numPr>
        <w:autoSpaceDE w:val="0"/>
        <w:autoSpaceDN w:val="0"/>
        <w:adjustRightInd w:val="0"/>
      </w:pPr>
      <w:r w:rsidRPr="002C00DE">
        <w:rPr>
          <w:szCs w:val="19"/>
          <w:shd w:val="clear" w:color="auto" w:fill="FFFFFF"/>
        </w:rPr>
        <w:t xml:space="preserve">Wong, C.N., Voss, M.W., </w:t>
      </w:r>
      <w:proofErr w:type="spellStart"/>
      <w:r w:rsidRPr="002C00DE">
        <w:rPr>
          <w:szCs w:val="19"/>
          <w:shd w:val="clear" w:color="auto" w:fill="FFFFFF"/>
        </w:rPr>
        <w:t>Chaddock</w:t>
      </w:r>
      <w:proofErr w:type="spellEnd"/>
      <w:r w:rsidRPr="002C00DE">
        <w:rPr>
          <w:szCs w:val="19"/>
          <w:shd w:val="clear" w:color="auto" w:fill="FFFFFF"/>
        </w:rPr>
        <w:t xml:space="preserve">, L, </w:t>
      </w:r>
      <w:proofErr w:type="spellStart"/>
      <w:r w:rsidRPr="002C00DE">
        <w:rPr>
          <w:szCs w:val="19"/>
          <w:shd w:val="clear" w:color="auto" w:fill="FFFFFF"/>
        </w:rPr>
        <w:t>Baniqued</w:t>
      </w:r>
      <w:proofErr w:type="spellEnd"/>
      <w:r w:rsidRPr="002C00DE">
        <w:rPr>
          <w:szCs w:val="19"/>
          <w:shd w:val="clear" w:color="auto" w:fill="FFFFFF"/>
        </w:rPr>
        <w:t xml:space="preserve">, P.L., Cooke, G., Monti, J.M., Szabo, A.N., </w:t>
      </w:r>
      <w:proofErr w:type="spellStart"/>
      <w:r w:rsidRPr="002C00DE">
        <w:rPr>
          <w:szCs w:val="19"/>
          <w:shd w:val="clear" w:color="auto" w:fill="FFFFFF"/>
        </w:rPr>
        <w:t>Wójcicki</w:t>
      </w:r>
      <w:proofErr w:type="spellEnd"/>
      <w:r w:rsidRPr="002C00DE">
        <w:rPr>
          <w:szCs w:val="19"/>
          <w:shd w:val="clear" w:color="auto" w:fill="FFFFFF"/>
        </w:rPr>
        <w:t xml:space="preserve">, T.R., </w:t>
      </w:r>
      <w:r w:rsidRPr="002C00DE">
        <w:rPr>
          <w:b/>
          <w:szCs w:val="19"/>
          <w:shd w:val="clear" w:color="auto" w:fill="FFFFFF"/>
        </w:rPr>
        <w:t>Gothe, N.</w:t>
      </w:r>
      <w:r w:rsidRPr="002C00DE">
        <w:rPr>
          <w:szCs w:val="19"/>
          <w:shd w:val="clear" w:color="auto" w:fill="FFFFFF"/>
        </w:rPr>
        <w:t>, Olson, E.A., Fanning, J., McAuley, E., &amp; Kramer, A.F. Cognitive control related brain function is altered by aerobic fitness level in older adults. Society for Neuroscience, (</w:t>
      </w:r>
      <w:proofErr w:type="gramStart"/>
      <w:r w:rsidRPr="002C00DE">
        <w:rPr>
          <w:szCs w:val="19"/>
          <w:shd w:val="clear" w:color="auto" w:fill="FFFFFF"/>
        </w:rPr>
        <w:t>October,</w:t>
      </w:r>
      <w:proofErr w:type="gramEnd"/>
      <w:r w:rsidRPr="002C00DE">
        <w:rPr>
          <w:szCs w:val="19"/>
          <w:shd w:val="clear" w:color="auto" w:fill="FFFFFF"/>
        </w:rPr>
        <w:t xml:space="preserve"> 2012), New Orleans, LA.</w:t>
      </w:r>
    </w:p>
    <w:p w14:paraId="0BBB90FB" w14:textId="77777777" w:rsidR="00B87ADA" w:rsidRPr="00DE41CC" w:rsidRDefault="00B87ADA" w:rsidP="00B87ADA">
      <w:pPr>
        <w:pStyle w:val="NormalWeb"/>
        <w:spacing w:before="0" w:beforeAutospacing="0" w:after="0" w:afterAutospacing="0"/>
        <w:ind w:left="648"/>
      </w:pPr>
    </w:p>
    <w:p w14:paraId="35B598F1" w14:textId="77777777" w:rsidR="00B87ADA" w:rsidRPr="008946C7" w:rsidRDefault="00B87ADA" w:rsidP="00123594">
      <w:pPr>
        <w:pStyle w:val="Default"/>
        <w:numPr>
          <w:ilvl w:val="0"/>
          <w:numId w:val="19"/>
        </w:numPr>
        <w:rPr>
          <w:i/>
          <w:color w:val="auto"/>
        </w:rPr>
      </w:pPr>
      <w:proofErr w:type="spellStart"/>
      <w:r w:rsidRPr="008946C7">
        <w:rPr>
          <w:color w:val="auto"/>
        </w:rPr>
        <w:t>Burzynska</w:t>
      </w:r>
      <w:proofErr w:type="spellEnd"/>
      <w:r w:rsidRPr="008946C7">
        <w:rPr>
          <w:color w:val="auto"/>
        </w:rPr>
        <w:t xml:space="preserve">, A.Z., </w:t>
      </w:r>
      <w:proofErr w:type="spellStart"/>
      <w:r w:rsidRPr="008946C7">
        <w:rPr>
          <w:color w:val="auto"/>
        </w:rPr>
        <w:t>Chaddock</w:t>
      </w:r>
      <w:proofErr w:type="spellEnd"/>
      <w:r w:rsidRPr="008946C7">
        <w:rPr>
          <w:color w:val="auto"/>
        </w:rPr>
        <w:t xml:space="preserve">-Heyman, L., Wong, C.N., Voss, M.W., Olson, E., </w:t>
      </w:r>
      <w:r w:rsidRPr="008946C7">
        <w:rPr>
          <w:b/>
          <w:color w:val="auto"/>
        </w:rPr>
        <w:t>Gothe, N</w:t>
      </w:r>
      <w:r w:rsidRPr="008946C7">
        <w:rPr>
          <w:color w:val="auto"/>
        </w:rPr>
        <w:t xml:space="preserve">., Lewis, A., Wojcicki, T., Fanning, J., Chung, H.D., Awick, E., McAuley, E., &amp; </w:t>
      </w:r>
      <w:r w:rsidR="002519E1" w:rsidRPr="008946C7">
        <w:rPr>
          <w:color w:val="auto"/>
        </w:rPr>
        <w:t>Kramer, A.F.</w:t>
      </w:r>
      <w:r w:rsidRPr="008946C7">
        <w:rPr>
          <w:color w:val="auto"/>
        </w:rPr>
        <w:t xml:space="preserve"> </w:t>
      </w:r>
      <w:r w:rsidRPr="008946C7">
        <w:rPr>
          <w:i/>
          <w:color w:val="auto"/>
        </w:rPr>
        <w:t xml:space="preserve">Positive effects of physical exercise and aerobic activity on white matter in old age. </w:t>
      </w:r>
      <w:r>
        <w:rPr>
          <w:color w:val="auto"/>
        </w:rPr>
        <w:t xml:space="preserve">Poster </w:t>
      </w:r>
      <w:r w:rsidRPr="008946C7">
        <w:rPr>
          <w:color w:val="auto"/>
        </w:rPr>
        <w:t>presented at the 23rd Annual Neuroscience Conference, ‘Brain Plasticity &amp; Neurorehabilitation, Toronto, Canada, March 2013.</w:t>
      </w:r>
    </w:p>
    <w:p w14:paraId="12B93264" w14:textId="77777777" w:rsidR="00B87ADA" w:rsidRPr="00EB5958" w:rsidRDefault="00B87ADA" w:rsidP="00B87ADA">
      <w:pPr>
        <w:pStyle w:val="Default"/>
        <w:ind w:left="648"/>
        <w:rPr>
          <w:i/>
        </w:rPr>
      </w:pPr>
    </w:p>
    <w:p w14:paraId="65CEDBD3" w14:textId="77777777" w:rsidR="00B87ADA" w:rsidRPr="00E32B3D" w:rsidRDefault="00B87ADA" w:rsidP="00123594">
      <w:pPr>
        <w:pStyle w:val="Default"/>
        <w:numPr>
          <w:ilvl w:val="0"/>
          <w:numId w:val="19"/>
        </w:numPr>
        <w:rPr>
          <w:i/>
        </w:rPr>
      </w:pPr>
      <w:r w:rsidRPr="00E32B3D">
        <w:rPr>
          <w:b/>
        </w:rPr>
        <w:t>Gothe, N.</w:t>
      </w:r>
      <w:r>
        <w:t xml:space="preserve"> &amp; McAuley, E. </w:t>
      </w:r>
      <w:r w:rsidRPr="0046735C">
        <w:t>Yoga practice improves attention in older adults: Preliminary results from a pilot RCT</w:t>
      </w:r>
      <w:r>
        <w:rPr>
          <w:i/>
        </w:rPr>
        <w:t>. Annals of Behavioral Medicine 45(2)</w:t>
      </w:r>
      <w:r>
        <w:t>, (Abstract Supplement), s250.</w:t>
      </w:r>
    </w:p>
    <w:p w14:paraId="4BD42204" w14:textId="77777777" w:rsidR="00B87ADA" w:rsidRDefault="00B87ADA" w:rsidP="00B87ADA">
      <w:pPr>
        <w:pStyle w:val="Default"/>
        <w:ind w:left="648"/>
      </w:pPr>
    </w:p>
    <w:p w14:paraId="2429D0AA" w14:textId="77777777" w:rsidR="00B87ADA" w:rsidRPr="00E32B3D" w:rsidRDefault="00B87ADA" w:rsidP="00123594">
      <w:pPr>
        <w:pStyle w:val="Default"/>
        <w:numPr>
          <w:ilvl w:val="0"/>
          <w:numId w:val="19"/>
        </w:numPr>
        <w:rPr>
          <w:i/>
        </w:rPr>
      </w:pPr>
      <w:r w:rsidRPr="002128D4">
        <w:rPr>
          <w:b/>
        </w:rPr>
        <w:t>Gothe, N.,</w:t>
      </w:r>
      <w:r>
        <w:t xml:space="preserve"> Mullen, S.P. &amp; McAuley, E. </w:t>
      </w:r>
      <w:r w:rsidRPr="0046735C">
        <w:t>The Effects of Yoga on Cognition: A Meta-analysis of Chronic and Acute Yoga Effects</w:t>
      </w:r>
      <w:r>
        <w:t>.</w:t>
      </w:r>
      <w:r w:rsidRPr="00E32B3D">
        <w:t xml:space="preserve"> </w:t>
      </w:r>
      <w:r>
        <w:rPr>
          <w:i/>
        </w:rPr>
        <w:t>Annals of Behavioral Medicine 45(2)</w:t>
      </w:r>
      <w:r>
        <w:t>, (Abstract Supplement), s138.</w:t>
      </w:r>
    </w:p>
    <w:p w14:paraId="7336E218" w14:textId="77777777" w:rsidR="00B87ADA" w:rsidRPr="00E32B3D" w:rsidRDefault="00B87ADA" w:rsidP="00B87ADA">
      <w:pPr>
        <w:pStyle w:val="Default"/>
        <w:ind w:left="648"/>
      </w:pPr>
    </w:p>
    <w:p w14:paraId="1B8CB8D8" w14:textId="77777777" w:rsidR="00B87ADA" w:rsidRPr="006D7BC3" w:rsidRDefault="00B87ADA" w:rsidP="00123594">
      <w:pPr>
        <w:pStyle w:val="Default"/>
        <w:numPr>
          <w:ilvl w:val="0"/>
          <w:numId w:val="19"/>
        </w:numPr>
      </w:pPr>
      <w:r w:rsidRPr="00D53C7A">
        <w:rPr>
          <w:b/>
        </w:rPr>
        <w:t>Gothe, N.</w:t>
      </w:r>
      <w:r>
        <w:t xml:space="preserve"> &amp; McAuley, E. (2012) </w:t>
      </w:r>
      <w:r w:rsidRPr="0046735C">
        <w:t>Yoga Offe</w:t>
      </w:r>
      <w:r w:rsidR="0025269D">
        <w:t>rs Similar Functional Benefits a</w:t>
      </w:r>
      <w:r w:rsidRPr="0046735C">
        <w:t>s Stretching-Strengthening Exercises: A Pilot RCT.</w:t>
      </w:r>
      <w:r>
        <w:t xml:space="preserve"> </w:t>
      </w:r>
      <w:r w:rsidRPr="00591CBA">
        <w:rPr>
          <w:i/>
        </w:rPr>
        <w:t>The Gerontologist</w:t>
      </w:r>
      <w:r>
        <w:t>,</w:t>
      </w:r>
      <w:r w:rsidRPr="00591CBA">
        <w:t> 5</w:t>
      </w:r>
      <w:r>
        <w:t>2</w:t>
      </w:r>
      <w:r w:rsidRPr="00591CBA">
        <w:t>(S1)</w:t>
      </w:r>
      <w:r>
        <w:t>, p809.</w:t>
      </w:r>
    </w:p>
    <w:p w14:paraId="009BEF58" w14:textId="77777777" w:rsidR="00B87ADA" w:rsidRDefault="00B87ADA" w:rsidP="00B87ADA">
      <w:pPr>
        <w:pStyle w:val="Default"/>
        <w:ind w:left="648"/>
      </w:pPr>
    </w:p>
    <w:p w14:paraId="7939B145" w14:textId="77777777" w:rsidR="00B87ADA" w:rsidRDefault="00B87ADA" w:rsidP="00123594">
      <w:pPr>
        <w:pStyle w:val="Default"/>
        <w:numPr>
          <w:ilvl w:val="0"/>
          <w:numId w:val="19"/>
        </w:numPr>
      </w:pPr>
      <w:r w:rsidRPr="00B836AF">
        <w:t xml:space="preserve">Monti, J.M., Voss, M.W., Wong, C.N., Szabo, A.N., Cooke, G., </w:t>
      </w:r>
      <w:proofErr w:type="spellStart"/>
      <w:r w:rsidRPr="00B836AF">
        <w:t>Chaddock</w:t>
      </w:r>
      <w:proofErr w:type="spellEnd"/>
      <w:r w:rsidRPr="00B836AF">
        <w:t xml:space="preserve">, L., </w:t>
      </w:r>
      <w:proofErr w:type="spellStart"/>
      <w:r w:rsidRPr="00B836AF">
        <w:t>Baniqued</w:t>
      </w:r>
      <w:proofErr w:type="spellEnd"/>
      <w:r w:rsidRPr="00B836AF">
        <w:t xml:space="preserve">, P.L., </w:t>
      </w:r>
      <w:proofErr w:type="spellStart"/>
      <w:r w:rsidRPr="00B836AF">
        <w:t>Wójcicki</w:t>
      </w:r>
      <w:proofErr w:type="spellEnd"/>
      <w:r w:rsidRPr="00B836AF">
        <w:t>, T. R.,</w:t>
      </w:r>
      <w:r w:rsidRPr="00B836AF">
        <w:rPr>
          <w:b/>
        </w:rPr>
        <w:t xml:space="preserve"> Gothe, N.</w:t>
      </w:r>
      <w:r w:rsidRPr="00B836AF">
        <w:t>, Olson, E.A., Fanning, J.F., McAuley, E., Cohen, N. &amp; Kramer, A.F.</w:t>
      </w:r>
      <w:r>
        <w:t xml:space="preserve"> </w:t>
      </w:r>
      <w:r w:rsidRPr="0046735C">
        <w:t xml:space="preserve">Physical </w:t>
      </w:r>
      <w:proofErr w:type="gramStart"/>
      <w:r w:rsidRPr="0046735C">
        <w:t>activity</w:t>
      </w:r>
      <w:proofErr w:type="gramEnd"/>
      <w:r w:rsidRPr="0046735C">
        <w:t xml:space="preserve"> and aerobic fitness are associated with greater relational memory and hippocampal function in older adults.</w:t>
      </w:r>
      <w:r>
        <w:rPr>
          <w:i/>
        </w:rPr>
        <w:t xml:space="preserve"> </w:t>
      </w:r>
      <w:r>
        <w:t>Poster presented at the Annual Meeting of the Society for Neuroscience, New Orleans, LA, October 2012.</w:t>
      </w:r>
    </w:p>
    <w:p w14:paraId="3552AE03" w14:textId="77777777" w:rsidR="00B87ADA" w:rsidRPr="00B836AF" w:rsidRDefault="00B87ADA" w:rsidP="00B87ADA">
      <w:pPr>
        <w:pStyle w:val="Default"/>
        <w:ind w:left="648"/>
      </w:pPr>
    </w:p>
    <w:p w14:paraId="3FEA778A" w14:textId="6BD58E8B" w:rsidR="00B87ADA" w:rsidRDefault="00B87ADA" w:rsidP="00123594">
      <w:pPr>
        <w:pStyle w:val="Default"/>
        <w:numPr>
          <w:ilvl w:val="0"/>
          <w:numId w:val="19"/>
        </w:numPr>
      </w:pPr>
      <w:r>
        <w:rPr>
          <w:b/>
        </w:rPr>
        <w:t xml:space="preserve">Gothe, N., </w:t>
      </w:r>
      <w:r>
        <w:t xml:space="preserve">Hillman, C.H. &amp; McAuley, E. (2012) </w:t>
      </w:r>
      <w:r w:rsidRPr="0046735C">
        <w:t>The Effect of Acute Yoga and Aerobic Exercise on Word Memory and Anxiety. </w:t>
      </w:r>
      <w:r w:rsidRPr="0046735C">
        <w:rPr>
          <w:i/>
        </w:rPr>
        <w:t>BMC Complementary and Alternative Medicine</w:t>
      </w:r>
      <w:r w:rsidRPr="004F44BA">
        <w:t xml:space="preserve"> 12 (Suppl</w:t>
      </w:r>
      <w:r>
        <w:t>ement 1), p</w:t>
      </w:r>
      <w:r w:rsidRPr="004F44BA">
        <w:t>127</w:t>
      </w:r>
    </w:p>
    <w:p w14:paraId="2579CA1D" w14:textId="77777777" w:rsidR="001E777F" w:rsidRDefault="001E777F" w:rsidP="001E777F">
      <w:pPr>
        <w:pStyle w:val="ListParagraph"/>
      </w:pPr>
    </w:p>
    <w:p w14:paraId="0362305D" w14:textId="77777777" w:rsidR="00B87ADA" w:rsidRPr="00B03A1D" w:rsidRDefault="00B87ADA" w:rsidP="00123594">
      <w:pPr>
        <w:pStyle w:val="ListParagraph"/>
        <w:numPr>
          <w:ilvl w:val="0"/>
          <w:numId w:val="19"/>
        </w:numPr>
        <w:contextualSpacing/>
        <w:rPr>
          <w:b/>
        </w:rPr>
      </w:pPr>
      <w:r w:rsidRPr="006D7BC3">
        <w:rPr>
          <w:b/>
        </w:rPr>
        <w:t>Gothe, N.,</w:t>
      </w:r>
      <w:r w:rsidRPr="00F570D6">
        <w:t xml:space="preserve"> Hillman, C.H. &amp; McAuley, E. </w:t>
      </w:r>
      <w:r>
        <w:t xml:space="preserve">(2012) </w:t>
      </w:r>
      <w:r w:rsidRPr="006D7BC3">
        <w:t xml:space="preserve">Acute Yoga versus Aerobic Exercise: </w:t>
      </w:r>
      <w:r w:rsidRPr="0046735C">
        <w:t>Effects on Inhibition and Working Memory.</w:t>
      </w:r>
      <w:r>
        <w:t> </w:t>
      </w:r>
      <w:r>
        <w:rPr>
          <w:i/>
        </w:rPr>
        <w:t>Annals of Behavioral Medicine, 43</w:t>
      </w:r>
      <w:r>
        <w:t>(Abstract Supplement), s39</w:t>
      </w:r>
    </w:p>
    <w:p w14:paraId="68E61B6D" w14:textId="77777777" w:rsidR="00B87ADA" w:rsidRDefault="00B87ADA" w:rsidP="00B87ADA">
      <w:pPr>
        <w:pStyle w:val="Default"/>
        <w:ind w:left="648"/>
      </w:pPr>
    </w:p>
    <w:p w14:paraId="5EB714EA" w14:textId="77777777" w:rsidR="00B87ADA" w:rsidRPr="006D7BC3" w:rsidRDefault="00B87ADA" w:rsidP="00123594">
      <w:pPr>
        <w:pStyle w:val="ListParagraph"/>
        <w:numPr>
          <w:ilvl w:val="0"/>
          <w:numId w:val="19"/>
        </w:numPr>
        <w:contextualSpacing/>
        <w:rPr>
          <w:b/>
        </w:rPr>
      </w:pPr>
      <w:r>
        <w:t xml:space="preserve">Mullen, S. P., </w:t>
      </w:r>
      <w:proofErr w:type="spellStart"/>
      <w:r>
        <w:t>Wójcicki</w:t>
      </w:r>
      <w:proofErr w:type="spellEnd"/>
      <w:r>
        <w:t>, T. R.,</w:t>
      </w:r>
      <w:r w:rsidRPr="008400AA">
        <w:t xml:space="preserve"> </w:t>
      </w:r>
      <w:r>
        <w:t xml:space="preserve">Mailey, E. L., Szabo, A. N., </w:t>
      </w:r>
      <w:r w:rsidRPr="00F570D6">
        <w:rPr>
          <w:b/>
        </w:rPr>
        <w:t>Gothe, N.,</w:t>
      </w:r>
      <w:r>
        <w:t xml:space="preserve"> </w:t>
      </w:r>
      <w:r w:rsidRPr="00F570D6">
        <w:t>Olson, E. A.</w:t>
      </w:r>
      <w:r>
        <w:t xml:space="preserve">, Fanning, J. T., Kramer, A., &amp; McAuley, E. (2012) </w:t>
      </w:r>
      <w:r w:rsidRPr="0046735C">
        <w:t xml:space="preserve">A Profile for Predicting Attrition from Exercise in Older Adults. </w:t>
      </w:r>
      <w:r>
        <w:rPr>
          <w:i/>
        </w:rPr>
        <w:t>Annals of Behavioral Medicine, 43</w:t>
      </w:r>
      <w:r>
        <w:t>(Abstract Supplement), s120</w:t>
      </w:r>
    </w:p>
    <w:p w14:paraId="30AA3990" w14:textId="77777777" w:rsidR="00B87ADA" w:rsidRDefault="00B87ADA" w:rsidP="00B87ADA">
      <w:pPr>
        <w:pStyle w:val="Default"/>
      </w:pPr>
    </w:p>
    <w:p w14:paraId="0D6F1A04" w14:textId="77777777" w:rsidR="00B87ADA" w:rsidRPr="006D7BC3" w:rsidRDefault="00B87ADA" w:rsidP="00123594">
      <w:pPr>
        <w:pStyle w:val="ListParagraph"/>
        <w:numPr>
          <w:ilvl w:val="0"/>
          <w:numId w:val="19"/>
        </w:numPr>
        <w:contextualSpacing/>
        <w:rPr>
          <w:b/>
        </w:rPr>
      </w:pPr>
      <w:r w:rsidRPr="00F570D6">
        <w:t>Olson, E. A.,</w:t>
      </w:r>
      <w:r>
        <w:t xml:space="preserve"> </w:t>
      </w:r>
      <w:proofErr w:type="spellStart"/>
      <w:r>
        <w:t>Wójcicki</w:t>
      </w:r>
      <w:proofErr w:type="spellEnd"/>
      <w:r>
        <w:t xml:space="preserve">, T. R., Szabo, A. N., Mailey, E. L., Mullen, S. P., </w:t>
      </w:r>
      <w:r w:rsidRPr="006D7BC3">
        <w:rPr>
          <w:b/>
        </w:rPr>
        <w:t>Gothe, N.,</w:t>
      </w:r>
      <w:r>
        <w:t xml:space="preserve"> Fanning, J. T., &amp; McAuley, E. (2012) </w:t>
      </w:r>
      <w:r w:rsidRPr="0046735C">
        <w:t xml:space="preserve">Advanced Lower Extremity Function in Older Adults: Intervention Effects. </w:t>
      </w:r>
      <w:r>
        <w:rPr>
          <w:i/>
        </w:rPr>
        <w:t>Annals of Behavioral Medicine, 43</w:t>
      </w:r>
      <w:r>
        <w:t>(Abstract Supplement),</w:t>
      </w:r>
      <w:r w:rsidR="002519E1">
        <w:t xml:space="preserve"> </w:t>
      </w:r>
      <w:r>
        <w:t>s79</w:t>
      </w:r>
    </w:p>
    <w:p w14:paraId="7A45B09D" w14:textId="77777777" w:rsidR="00B87ADA" w:rsidRDefault="00B87ADA" w:rsidP="00B87ADA">
      <w:pPr>
        <w:ind w:left="360"/>
        <w:rPr>
          <w:b/>
        </w:rPr>
      </w:pPr>
    </w:p>
    <w:p w14:paraId="5E957AD5" w14:textId="77777777" w:rsidR="00B87ADA" w:rsidRDefault="00B87ADA" w:rsidP="00123594">
      <w:pPr>
        <w:pStyle w:val="Default"/>
        <w:numPr>
          <w:ilvl w:val="0"/>
          <w:numId w:val="19"/>
        </w:numPr>
        <w:rPr>
          <w:rFonts w:eastAsia="Calibri"/>
        </w:rPr>
      </w:pPr>
      <w:r w:rsidRPr="007F659D">
        <w:rPr>
          <w:rFonts w:eastAsia="Calibri"/>
        </w:rPr>
        <w:t xml:space="preserve">Mailey, E. L., </w:t>
      </w:r>
      <w:r w:rsidRPr="007F659D">
        <w:rPr>
          <w:rFonts w:eastAsia="Calibri"/>
          <w:b/>
        </w:rPr>
        <w:t>Gothe, N.</w:t>
      </w:r>
      <w:r w:rsidRPr="007F659D">
        <w:rPr>
          <w:rFonts w:eastAsia="Calibri"/>
        </w:rPr>
        <w:t xml:space="preserve">, </w:t>
      </w:r>
      <w:proofErr w:type="spellStart"/>
      <w:r w:rsidRPr="007F659D">
        <w:rPr>
          <w:rFonts w:eastAsia="Calibri"/>
        </w:rPr>
        <w:t>Motl</w:t>
      </w:r>
      <w:proofErr w:type="spellEnd"/>
      <w:r w:rsidRPr="007F659D">
        <w:rPr>
          <w:rFonts w:eastAsia="Calibri"/>
        </w:rPr>
        <w:t>, R. W., &amp; McAuley, E.</w:t>
      </w:r>
      <w:r>
        <w:rPr>
          <w:rFonts w:eastAsia="Calibri"/>
        </w:rPr>
        <w:t xml:space="preserve"> (2011)</w:t>
      </w:r>
      <w:r w:rsidRPr="007F659D">
        <w:rPr>
          <w:rFonts w:eastAsia="Calibri"/>
        </w:rPr>
        <w:t xml:space="preserve"> Accelerometer data reduction: Is there an optimal interruption period for older adults? </w:t>
      </w:r>
      <w:r w:rsidRPr="0046735C">
        <w:rPr>
          <w:rFonts w:eastAsia="Calibri"/>
          <w:i/>
        </w:rPr>
        <w:t>The Gerontologist</w:t>
      </w:r>
      <w:r>
        <w:rPr>
          <w:rFonts w:eastAsia="Calibri"/>
        </w:rPr>
        <w:t>, 51, 604</w:t>
      </w:r>
    </w:p>
    <w:p w14:paraId="27962AB3" w14:textId="77777777" w:rsidR="00B87ADA" w:rsidRDefault="00B87ADA" w:rsidP="00B87ADA"/>
    <w:p w14:paraId="46F0EF64" w14:textId="77777777" w:rsidR="00B87ADA" w:rsidRDefault="00B87ADA" w:rsidP="00123594">
      <w:pPr>
        <w:pStyle w:val="ListParagraph"/>
        <w:numPr>
          <w:ilvl w:val="0"/>
          <w:numId w:val="19"/>
        </w:numPr>
        <w:contextualSpacing/>
      </w:pPr>
      <w:r>
        <w:t xml:space="preserve">Wong, C. N., Voss, M. W., </w:t>
      </w:r>
      <w:proofErr w:type="spellStart"/>
      <w:r>
        <w:t>Basak</w:t>
      </w:r>
      <w:proofErr w:type="spellEnd"/>
      <w:r>
        <w:t xml:space="preserve">, C., Prakash, R., Erickson, K. I., </w:t>
      </w:r>
      <w:proofErr w:type="spellStart"/>
      <w:r>
        <w:t>Chaddock</w:t>
      </w:r>
      <w:proofErr w:type="spellEnd"/>
      <w:r>
        <w:t xml:space="preserve">, L., Kim, J., Phillips, S. M., Wojcicki, T. W., Mailey, E. L., Szabo, A., </w:t>
      </w:r>
      <w:r w:rsidRPr="006D7BC3">
        <w:rPr>
          <w:b/>
        </w:rPr>
        <w:t>Gothe, N.,</w:t>
      </w:r>
      <w:r>
        <w:t xml:space="preserve"> </w:t>
      </w:r>
      <w:r w:rsidRPr="00F570D6">
        <w:t>Olson, E.,</w:t>
      </w:r>
      <w:r>
        <w:t xml:space="preserve"> McAuley, E., &amp; Kramer, A. F. </w:t>
      </w:r>
      <w:r w:rsidRPr="006D7BC3">
        <w:rPr>
          <w:i/>
        </w:rPr>
        <w:t>A Profile of Brain Activation as a Function of Aerobic Fitness in the Dual-Task.</w:t>
      </w:r>
      <w:r>
        <w:t xml:space="preserve"> Poster presented at The Society for Neuroscience Annual Meeting, Washington D.C., November 2011. </w:t>
      </w:r>
    </w:p>
    <w:p w14:paraId="241CAB6B" w14:textId="77777777" w:rsidR="00B87ADA" w:rsidRDefault="00B87ADA" w:rsidP="00B87ADA">
      <w:pPr>
        <w:pStyle w:val="Default"/>
      </w:pPr>
    </w:p>
    <w:p w14:paraId="7AE8E469" w14:textId="77777777" w:rsidR="00B87ADA" w:rsidRDefault="00B87ADA" w:rsidP="00123594">
      <w:pPr>
        <w:pStyle w:val="Default"/>
        <w:numPr>
          <w:ilvl w:val="0"/>
          <w:numId w:val="19"/>
        </w:numPr>
      </w:pPr>
      <w:r>
        <w:t xml:space="preserve">McAuley, E., </w:t>
      </w:r>
      <w:proofErr w:type="spellStart"/>
      <w:r>
        <w:t>Wójcicki</w:t>
      </w:r>
      <w:proofErr w:type="spellEnd"/>
      <w:r>
        <w:t xml:space="preserve">, T. R., White, S. M., Mailey, E. L., Szabo, A. N., </w:t>
      </w:r>
      <w:r w:rsidRPr="004B7E0B">
        <w:rPr>
          <w:b/>
        </w:rPr>
        <w:t xml:space="preserve">Gothe, N., </w:t>
      </w:r>
      <w:r w:rsidRPr="004B7E0B">
        <w:t xml:space="preserve">Olson, E. A., </w:t>
      </w:r>
      <w:r>
        <w:t xml:space="preserve">Mullen, S. P., Fanning, J. T., </w:t>
      </w:r>
      <w:proofErr w:type="spellStart"/>
      <w:r>
        <w:t>Motl</w:t>
      </w:r>
      <w:proofErr w:type="spellEnd"/>
      <w:r>
        <w:t xml:space="preserve">, R. W., Rosengren, K., &amp; </w:t>
      </w:r>
      <w:proofErr w:type="spellStart"/>
      <w:r>
        <w:t>Estabrooks</w:t>
      </w:r>
      <w:proofErr w:type="spellEnd"/>
      <w:r>
        <w:t xml:space="preserve">, P. </w:t>
      </w:r>
      <w:r w:rsidRPr="00FE7BFE">
        <w:rPr>
          <w:i/>
        </w:rPr>
        <w:t xml:space="preserve">Physical Activity, Function, and Quality of Life: Design and Methods of the </w:t>
      </w:r>
      <w:proofErr w:type="spellStart"/>
      <w:r w:rsidRPr="00FE7BFE">
        <w:rPr>
          <w:i/>
        </w:rPr>
        <w:t>FlexToBa</w:t>
      </w:r>
      <w:r w:rsidRPr="00FE7BFE">
        <w:rPr>
          <w:i/>
          <w:vertAlign w:val="superscript"/>
        </w:rPr>
        <w:t>TM</w:t>
      </w:r>
      <w:proofErr w:type="spellEnd"/>
      <w:r w:rsidRPr="00FE7BFE">
        <w:rPr>
          <w:i/>
        </w:rPr>
        <w:t xml:space="preserve"> Trial.</w:t>
      </w:r>
      <w:r>
        <w:t xml:space="preserve"> Presented at the HEPA Europe 7</w:t>
      </w:r>
      <w:r w:rsidRPr="00FE7BFE">
        <w:rPr>
          <w:vertAlign w:val="superscript"/>
        </w:rPr>
        <w:t>th</w:t>
      </w:r>
      <w:r>
        <w:t xml:space="preserve"> Annual Meeting, Amsterdam, Netherlands, October 2011</w:t>
      </w:r>
    </w:p>
    <w:p w14:paraId="538F875B" w14:textId="77777777" w:rsidR="00B87ADA" w:rsidRDefault="00B87ADA" w:rsidP="00B87ADA">
      <w:pPr>
        <w:pStyle w:val="Default"/>
      </w:pPr>
    </w:p>
    <w:p w14:paraId="44488799" w14:textId="77777777" w:rsidR="00B87ADA" w:rsidRPr="00F129A0" w:rsidRDefault="00B87ADA" w:rsidP="00123594">
      <w:pPr>
        <w:pStyle w:val="ListParagraph"/>
        <w:numPr>
          <w:ilvl w:val="0"/>
          <w:numId w:val="19"/>
        </w:numPr>
        <w:contextualSpacing/>
      </w:pPr>
      <w:r>
        <w:t xml:space="preserve">Voss, M. W., Erickson, K. I., Prakash, R. S., </w:t>
      </w:r>
      <w:proofErr w:type="spellStart"/>
      <w:r>
        <w:t>Basak</w:t>
      </w:r>
      <w:proofErr w:type="spellEnd"/>
      <w:r>
        <w:t xml:space="preserve">, C., </w:t>
      </w:r>
      <w:proofErr w:type="spellStart"/>
      <w:r>
        <w:t>Chaddock</w:t>
      </w:r>
      <w:proofErr w:type="spellEnd"/>
      <w:r>
        <w:t xml:space="preserve">, L., Kim J. S., Alves, H., </w:t>
      </w:r>
      <w:proofErr w:type="spellStart"/>
      <w:r>
        <w:t>Heo</w:t>
      </w:r>
      <w:proofErr w:type="spellEnd"/>
      <w:r>
        <w:t xml:space="preserve">, S., Szabo, A. N., White, S. M., </w:t>
      </w:r>
      <w:proofErr w:type="spellStart"/>
      <w:r w:rsidRPr="00B042C0">
        <w:t>Wójcicki</w:t>
      </w:r>
      <w:proofErr w:type="spellEnd"/>
      <w:r w:rsidRPr="00B042C0">
        <w:t>, T. R.</w:t>
      </w:r>
      <w:r>
        <w:t xml:space="preserve">, Mailey, E. L., </w:t>
      </w:r>
      <w:r w:rsidRPr="00514E39">
        <w:t>Olson, E. A.,</w:t>
      </w:r>
      <w:r>
        <w:t xml:space="preserve"> </w:t>
      </w:r>
      <w:r w:rsidRPr="006D7BC3">
        <w:rPr>
          <w:b/>
        </w:rPr>
        <w:t>Gothe, N.,</w:t>
      </w:r>
      <w:r>
        <w:t xml:space="preserve"> Potter, V. V., Martin, S. A., Pence, B. D., Cook, M. D., Woods, J.A., McAuley, E., &amp; Kramer, A. F. </w:t>
      </w:r>
      <w:r w:rsidRPr="006D7BC3">
        <w:rPr>
          <w:i/>
        </w:rPr>
        <w:t>Neurobiological markers of plasticity of brain networks in a randomized intervention trial of exercise training in older adults.</w:t>
      </w:r>
      <w:r>
        <w:t xml:space="preserve"> Health: Attitudes, Biology, Information, Technology, Society Initiative at the Beckman Institute, Champaign, Illinois, April 2011.</w:t>
      </w:r>
    </w:p>
    <w:p w14:paraId="2D86D4BF" w14:textId="77777777" w:rsidR="00B87ADA" w:rsidRDefault="00B87ADA" w:rsidP="00B87ADA">
      <w:pPr>
        <w:pStyle w:val="Default"/>
        <w:rPr>
          <w:b/>
          <w:sz w:val="23"/>
          <w:szCs w:val="23"/>
        </w:rPr>
      </w:pPr>
    </w:p>
    <w:p w14:paraId="289C66E6" w14:textId="77777777" w:rsidR="00B87ADA" w:rsidRPr="00984FB5" w:rsidRDefault="00B87ADA" w:rsidP="00123594">
      <w:pPr>
        <w:pStyle w:val="Default"/>
        <w:numPr>
          <w:ilvl w:val="0"/>
          <w:numId w:val="19"/>
        </w:numPr>
        <w:rPr>
          <w:sz w:val="23"/>
          <w:szCs w:val="23"/>
        </w:rPr>
      </w:pPr>
      <w:r w:rsidRPr="00984FB5">
        <w:rPr>
          <w:b/>
          <w:sz w:val="23"/>
          <w:szCs w:val="23"/>
        </w:rPr>
        <w:t>Gothe, N.,</w:t>
      </w:r>
      <w:r w:rsidRPr="00984FB5">
        <w:rPr>
          <w:sz w:val="23"/>
          <w:szCs w:val="23"/>
        </w:rPr>
        <w:t xml:space="preserve"> Mullen, S.P., </w:t>
      </w:r>
      <w:proofErr w:type="spellStart"/>
      <w:r w:rsidRPr="00984FB5">
        <w:rPr>
          <w:sz w:val="23"/>
          <w:szCs w:val="23"/>
        </w:rPr>
        <w:t>Wójcicki</w:t>
      </w:r>
      <w:proofErr w:type="spellEnd"/>
      <w:r w:rsidRPr="00984FB5">
        <w:rPr>
          <w:sz w:val="23"/>
          <w:szCs w:val="23"/>
        </w:rPr>
        <w:t xml:space="preserve">, T.R., Mailey, E.L., </w:t>
      </w:r>
      <w:r w:rsidRPr="00984FB5">
        <w:rPr>
          <w:bCs/>
          <w:sz w:val="23"/>
          <w:szCs w:val="23"/>
        </w:rPr>
        <w:t>White, S.M.,</w:t>
      </w:r>
      <w:r w:rsidRPr="00984FB5">
        <w:rPr>
          <w:b/>
          <w:bCs/>
          <w:sz w:val="23"/>
          <w:szCs w:val="23"/>
        </w:rPr>
        <w:t xml:space="preserve"> </w:t>
      </w:r>
      <w:r w:rsidRPr="00984FB5">
        <w:rPr>
          <w:sz w:val="23"/>
          <w:szCs w:val="23"/>
        </w:rPr>
        <w:t>Olson, E.A., Szabo, A.N., Kramer, A.F., &amp; McAuley, E.</w:t>
      </w:r>
      <w:r>
        <w:rPr>
          <w:sz w:val="23"/>
          <w:szCs w:val="23"/>
        </w:rPr>
        <w:t xml:space="preserve"> (2011</w:t>
      </w:r>
      <w:r w:rsidRPr="0046735C">
        <w:rPr>
          <w:sz w:val="23"/>
          <w:szCs w:val="23"/>
        </w:rPr>
        <w:t>) Trajectories of change in self-esteem in older adults: Exercise intervention effects.</w:t>
      </w:r>
      <w:r w:rsidRPr="00984FB5">
        <w:rPr>
          <w:i/>
          <w:sz w:val="23"/>
          <w:szCs w:val="23"/>
        </w:rPr>
        <w:t xml:space="preserve"> </w:t>
      </w:r>
      <w:r w:rsidRPr="00984FB5">
        <w:rPr>
          <w:i/>
        </w:rPr>
        <w:t>Annals of Behavioral Medicine, 41</w:t>
      </w:r>
      <w:r>
        <w:t>(Abstract Supplement), s227</w:t>
      </w:r>
      <w:r w:rsidRPr="00984FB5">
        <w:rPr>
          <w:sz w:val="23"/>
          <w:szCs w:val="23"/>
        </w:rPr>
        <w:t>.</w:t>
      </w:r>
    </w:p>
    <w:p w14:paraId="13245249" w14:textId="77777777" w:rsidR="00B87ADA" w:rsidRDefault="00B87ADA" w:rsidP="00B87ADA">
      <w:pPr>
        <w:pStyle w:val="Default"/>
        <w:rPr>
          <w:sz w:val="23"/>
          <w:szCs w:val="23"/>
        </w:rPr>
      </w:pPr>
    </w:p>
    <w:p w14:paraId="73756DFE" w14:textId="77777777" w:rsidR="00B87ADA" w:rsidRDefault="00B87ADA" w:rsidP="00123594">
      <w:pPr>
        <w:pStyle w:val="Default"/>
        <w:numPr>
          <w:ilvl w:val="0"/>
          <w:numId w:val="19"/>
        </w:numPr>
        <w:rPr>
          <w:sz w:val="23"/>
          <w:szCs w:val="23"/>
        </w:rPr>
      </w:pPr>
      <w:r>
        <w:rPr>
          <w:b/>
          <w:sz w:val="23"/>
          <w:szCs w:val="23"/>
        </w:rPr>
        <w:t>Gothe, N.</w:t>
      </w:r>
      <w:r>
        <w:rPr>
          <w:sz w:val="23"/>
          <w:szCs w:val="23"/>
        </w:rPr>
        <w:t xml:space="preserve">, &amp; McAuley, E. (2011) </w:t>
      </w:r>
      <w:r w:rsidRPr="0046735C">
        <w:rPr>
          <w:sz w:val="23"/>
          <w:szCs w:val="23"/>
        </w:rPr>
        <w:t>Physical Activity and Self Efficacy patterns: Cross cultural differences in American and Indian college students</w:t>
      </w:r>
      <w:r w:rsidRPr="00F57632">
        <w:rPr>
          <w:i/>
          <w:sz w:val="23"/>
          <w:szCs w:val="23"/>
        </w:rPr>
        <w:t>.</w:t>
      </w:r>
      <w:r>
        <w:rPr>
          <w:sz w:val="23"/>
          <w:szCs w:val="23"/>
        </w:rPr>
        <w:t xml:space="preserve"> </w:t>
      </w:r>
      <w:r>
        <w:rPr>
          <w:i/>
        </w:rPr>
        <w:t>Annals of Behavioral Medicine, 41</w:t>
      </w:r>
      <w:r>
        <w:t>(Abstract Supplement), s224</w:t>
      </w:r>
      <w:r>
        <w:rPr>
          <w:sz w:val="23"/>
          <w:szCs w:val="23"/>
        </w:rPr>
        <w:t>.</w:t>
      </w:r>
    </w:p>
    <w:p w14:paraId="7B09A14E" w14:textId="77777777" w:rsidR="00B87ADA" w:rsidRDefault="00B87ADA" w:rsidP="00B87ADA">
      <w:pPr>
        <w:pStyle w:val="Default"/>
        <w:rPr>
          <w:sz w:val="23"/>
          <w:szCs w:val="23"/>
        </w:rPr>
      </w:pPr>
    </w:p>
    <w:p w14:paraId="3B7E2D3D" w14:textId="13D97CEB" w:rsidR="00B87ADA" w:rsidRPr="001E777F" w:rsidRDefault="00B87ADA" w:rsidP="00123594">
      <w:pPr>
        <w:pStyle w:val="Default"/>
        <w:numPr>
          <w:ilvl w:val="0"/>
          <w:numId w:val="19"/>
        </w:numPr>
        <w:rPr>
          <w:sz w:val="23"/>
          <w:szCs w:val="23"/>
        </w:rPr>
      </w:pPr>
      <w:r>
        <w:rPr>
          <w:sz w:val="23"/>
          <w:szCs w:val="23"/>
        </w:rPr>
        <w:t xml:space="preserve">Mullen, S. P., </w:t>
      </w:r>
      <w:r w:rsidRPr="001A1DCE">
        <w:rPr>
          <w:bCs/>
          <w:sz w:val="23"/>
          <w:szCs w:val="23"/>
        </w:rPr>
        <w:t>Mailey, E. L.</w:t>
      </w:r>
      <w:r w:rsidRPr="001A1DCE">
        <w:rPr>
          <w:sz w:val="23"/>
          <w:szCs w:val="23"/>
        </w:rPr>
        <w:t>,</w:t>
      </w:r>
      <w:r>
        <w:rPr>
          <w:sz w:val="23"/>
          <w:szCs w:val="23"/>
        </w:rPr>
        <w:t xml:space="preserve"> White, S. M., </w:t>
      </w:r>
      <w:proofErr w:type="spellStart"/>
      <w:r>
        <w:rPr>
          <w:sz w:val="23"/>
          <w:szCs w:val="23"/>
        </w:rPr>
        <w:t>Wójcicki</w:t>
      </w:r>
      <w:proofErr w:type="spellEnd"/>
      <w:r>
        <w:rPr>
          <w:sz w:val="23"/>
          <w:szCs w:val="23"/>
        </w:rPr>
        <w:t xml:space="preserve">, T. R., Szabo, A. N., </w:t>
      </w:r>
      <w:r w:rsidRPr="001A1DCE">
        <w:rPr>
          <w:b/>
          <w:sz w:val="23"/>
          <w:szCs w:val="23"/>
        </w:rPr>
        <w:t>Gothe, N.</w:t>
      </w:r>
      <w:r w:rsidRPr="00EE648F">
        <w:rPr>
          <w:sz w:val="23"/>
          <w:szCs w:val="23"/>
        </w:rPr>
        <w:t>,</w:t>
      </w:r>
      <w:r>
        <w:rPr>
          <w:sz w:val="23"/>
          <w:szCs w:val="23"/>
        </w:rPr>
        <w:t xml:space="preserve"> Olson, E. A., Kramer, A. F., &amp; McAuley, E. (2011) </w:t>
      </w:r>
      <w:r w:rsidRPr="0046735C">
        <w:rPr>
          <w:sz w:val="23"/>
          <w:szCs w:val="23"/>
        </w:rPr>
        <w:t>Physical activity, self-efficacy, and functional limitations in older adults: A randomized control trial</w:t>
      </w:r>
      <w:r w:rsidRPr="00F57632">
        <w:rPr>
          <w:i/>
          <w:sz w:val="23"/>
          <w:szCs w:val="23"/>
        </w:rPr>
        <w:t>.</w:t>
      </w:r>
      <w:r w:rsidRPr="00676DB6">
        <w:rPr>
          <w:i/>
        </w:rPr>
        <w:t xml:space="preserve"> </w:t>
      </w:r>
      <w:r>
        <w:rPr>
          <w:i/>
        </w:rPr>
        <w:t>Annals of Behavioral Medicine, 41</w:t>
      </w:r>
      <w:r>
        <w:t>(Abstract Supplement), s185</w:t>
      </w:r>
    </w:p>
    <w:p w14:paraId="1F5792B1" w14:textId="77777777" w:rsidR="001E777F" w:rsidRDefault="001E777F" w:rsidP="001E777F">
      <w:pPr>
        <w:pStyle w:val="ListParagraph"/>
        <w:rPr>
          <w:sz w:val="23"/>
          <w:szCs w:val="23"/>
        </w:rPr>
      </w:pPr>
    </w:p>
    <w:p w14:paraId="26646889" w14:textId="77777777" w:rsidR="00B87ADA" w:rsidRPr="006D7BC3" w:rsidRDefault="00B87ADA" w:rsidP="00123594">
      <w:pPr>
        <w:pStyle w:val="Default"/>
        <w:numPr>
          <w:ilvl w:val="0"/>
          <w:numId w:val="19"/>
        </w:numPr>
        <w:rPr>
          <w:sz w:val="23"/>
          <w:szCs w:val="23"/>
        </w:rPr>
      </w:pPr>
      <w:r w:rsidRPr="006D7BC3">
        <w:rPr>
          <w:bCs/>
        </w:rPr>
        <w:t>Mailey, E. L.</w:t>
      </w:r>
      <w:r w:rsidRPr="00605BAA">
        <w:t xml:space="preserve">, Szabo, A. N., </w:t>
      </w:r>
      <w:proofErr w:type="spellStart"/>
      <w:r w:rsidRPr="00605BAA">
        <w:t>Wójcicki</w:t>
      </w:r>
      <w:proofErr w:type="spellEnd"/>
      <w:r w:rsidRPr="00605BAA">
        <w:t xml:space="preserve">, T. R., </w:t>
      </w:r>
      <w:r w:rsidRPr="006D7BC3">
        <w:rPr>
          <w:b/>
        </w:rPr>
        <w:t>Gothe, N.</w:t>
      </w:r>
      <w:r w:rsidRPr="00605BAA">
        <w:t xml:space="preserve">, White, S. M., Olson, E. A., Kramer, A. F., &amp; McAuley, E. </w:t>
      </w:r>
      <w:r w:rsidRPr="0046735C">
        <w:t>Physical activity and social support in older adults</w:t>
      </w:r>
      <w:r w:rsidRPr="006D7BC3">
        <w:rPr>
          <w:i/>
        </w:rPr>
        <w:t>.</w:t>
      </w:r>
      <w:r w:rsidRPr="00605BAA">
        <w:t xml:space="preserve"> Poster presented at the Third International Congress on Physical Activity and Public Health, </w:t>
      </w:r>
      <w:r w:rsidRPr="006D7BC3">
        <w:rPr>
          <w:sz w:val="23"/>
          <w:szCs w:val="23"/>
        </w:rPr>
        <w:t>Toronto, Canada, May 2010.</w:t>
      </w:r>
    </w:p>
    <w:p w14:paraId="750B1886" w14:textId="77777777" w:rsidR="00B87ADA" w:rsidRPr="006D7BC3" w:rsidRDefault="00B87ADA" w:rsidP="00B87ADA">
      <w:pPr>
        <w:pStyle w:val="Default"/>
        <w:ind w:left="648"/>
        <w:rPr>
          <w:sz w:val="23"/>
          <w:szCs w:val="23"/>
        </w:rPr>
      </w:pPr>
    </w:p>
    <w:p w14:paraId="45B8B4D4" w14:textId="77777777" w:rsidR="00B87ADA" w:rsidRDefault="00B87ADA" w:rsidP="00123594">
      <w:pPr>
        <w:pStyle w:val="Default"/>
        <w:numPr>
          <w:ilvl w:val="0"/>
          <w:numId w:val="19"/>
        </w:numPr>
        <w:rPr>
          <w:sz w:val="23"/>
          <w:szCs w:val="23"/>
        </w:rPr>
      </w:pPr>
      <w:r w:rsidRPr="006D7BC3">
        <w:rPr>
          <w:sz w:val="23"/>
          <w:szCs w:val="23"/>
        </w:rPr>
        <w:t xml:space="preserve">White, S. M., Mailey, E. L., </w:t>
      </w:r>
      <w:proofErr w:type="spellStart"/>
      <w:r w:rsidRPr="006D7BC3">
        <w:rPr>
          <w:sz w:val="23"/>
          <w:szCs w:val="23"/>
        </w:rPr>
        <w:t>Wójcicki</w:t>
      </w:r>
      <w:proofErr w:type="spellEnd"/>
      <w:r w:rsidRPr="006D7BC3">
        <w:rPr>
          <w:sz w:val="23"/>
          <w:szCs w:val="23"/>
        </w:rPr>
        <w:t xml:space="preserve">, T. R., Szabo, A. N., </w:t>
      </w:r>
      <w:r w:rsidRPr="006D7BC3">
        <w:rPr>
          <w:b/>
          <w:sz w:val="23"/>
          <w:szCs w:val="23"/>
        </w:rPr>
        <w:t>Gothe, N</w:t>
      </w:r>
      <w:r w:rsidRPr="006D7BC3">
        <w:rPr>
          <w:sz w:val="23"/>
          <w:szCs w:val="23"/>
        </w:rPr>
        <w:t>., Olson, E. A.,</w:t>
      </w:r>
      <w:r w:rsidRPr="00605BAA">
        <w:t xml:space="preserve"> Kramer, A. F., &amp; </w:t>
      </w:r>
      <w:r w:rsidRPr="00605BAA">
        <w:rPr>
          <w:i/>
        </w:rPr>
        <w:t xml:space="preserve">McAuley, E. </w:t>
      </w:r>
      <w:r w:rsidRPr="0046735C">
        <w:t>Physical activity and physical function in older adults</w:t>
      </w:r>
      <w:r w:rsidRPr="00605BAA">
        <w:rPr>
          <w:i/>
        </w:rPr>
        <w:t xml:space="preserve">. </w:t>
      </w:r>
      <w:r w:rsidRPr="00605BAA">
        <w:t xml:space="preserve">Poster presented at the Third International Congress on Physical Activity and Public Health, </w:t>
      </w:r>
      <w:r w:rsidRPr="006D7BC3">
        <w:rPr>
          <w:sz w:val="23"/>
          <w:szCs w:val="23"/>
        </w:rPr>
        <w:t>Toronto, Canada, May 2010.</w:t>
      </w:r>
    </w:p>
    <w:p w14:paraId="59FE1570" w14:textId="77777777" w:rsidR="00B87ADA" w:rsidRPr="006D7BC3" w:rsidRDefault="00B87ADA" w:rsidP="00B87ADA">
      <w:pPr>
        <w:pStyle w:val="Default"/>
        <w:rPr>
          <w:sz w:val="23"/>
          <w:szCs w:val="23"/>
        </w:rPr>
      </w:pPr>
    </w:p>
    <w:p w14:paraId="03893D29" w14:textId="77777777" w:rsidR="00B87ADA" w:rsidRPr="006D7BC3" w:rsidRDefault="00B87ADA" w:rsidP="00123594">
      <w:pPr>
        <w:pStyle w:val="Default"/>
        <w:numPr>
          <w:ilvl w:val="0"/>
          <w:numId w:val="19"/>
        </w:numPr>
        <w:rPr>
          <w:sz w:val="23"/>
          <w:szCs w:val="23"/>
        </w:rPr>
      </w:pPr>
      <w:r w:rsidRPr="006D7BC3">
        <w:rPr>
          <w:sz w:val="23"/>
          <w:szCs w:val="23"/>
        </w:rPr>
        <w:t xml:space="preserve">Voss, M.W., Prakash, R.S., Erickson, K.I., </w:t>
      </w:r>
      <w:proofErr w:type="spellStart"/>
      <w:r w:rsidRPr="006D7BC3">
        <w:rPr>
          <w:sz w:val="23"/>
          <w:szCs w:val="23"/>
        </w:rPr>
        <w:t>Basak</w:t>
      </w:r>
      <w:proofErr w:type="spellEnd"/>
      <w:r w:rsidRPr="006D7BC3">
        <w:rPr>
          <w:sz w:val="23"/>
          <w:szCs w:val="23"/>
        </w:rPr>
        <w:t xml:space="preserve">, C., </w:t>
      </w:r>
      <w:proofErr w:type="spellStart"/>
      <w:r w:rsidRPr="006D7BC3">
        <w:rPr>
          <w:sz w:val="23"/>
          <w:szCs w:val="23"/>
        </w:rPr>
        <w:t>Chaddock</w:t>
      </w:r>
      <w:proofErr w:type="spellEnd"/>
      <w:r w:rsidRPr="006D7BC3">
        <w:rPr>
          <w:sz w:val="23"/>
          <w:szCs w:val="23"/>
        </w:rPr>
        <w:t>, L., Kim, J.S., Alves, H.,</w:t>
      </w:r>
      <w:r w:rsidRPr="00755370">
        <w:rPr>
          <w:rStyle w:val="apple-style-span"/>
          <w:bCs/>
          <w:iCs/>
        </w:rPr>
        <w:t xml:space="preserve"> </w:t>
      </w:r>
      <w:proofErr w:type="spellStart"/>
      <w:r w:rsidRPr="00755370">
        <w:rPr>
          <w:rStyle w:val="apple-style-span"/>
          <w:bCs/>
          <w:iCs/>
        </w:rPr>
        <w:t>Heo</w:t>
      </w:r>
      <w:proofErr w:type="spellEnd"/>
      <w:r w:rsidRPr="00755370">
        <w:rPr>
          <w:rStyle w:val="apple-style-span"/>
          <w:bCs/>
          <w:iCs/>
        </w:rPr>
        <w:t>,</w:t>
      </w:r>
      <w:r w:rsidRPr="002761AE">
        <w:t xml:space="preserve"> S., </w:t>
      </w:r>
      <w:r w:rsidRPr="002761AE">
        <w:rPr>
          <w:bCs/>
        </w:rPr>
        <w:t>Szabo, A</w:t>
      </w:r>
      <w:r w:rsidRPr="002761AE">
        <w:t xml:space="preserve">., White, S.M., Wojcicki, T.R., Mailey, E.L., </w:t>
      </w:r>
      <w:r w:rsidRPr="00F57632">
        <w:rPr>
          <w:b/>
        </w:rPr>
        <w:t>Gothe, N.</w:t>
      </w:r>
      <w:r w:rsidRPr="006D2688">
        <w:t>,</w:t>
      </w:r>
      <w:r w:rsidRPr="00F57632">
        <w:t xml:space="preserve"> Olson, E.A.,</w:t>
      </w:r>
      <w:r>
        <w:t xml:space="preserve"> McAuley, E., &amp; Kramer, A.F</w:t>
      </w:r>
      <w:r w:rsidRPr="002761AE">
        <w:t xml:space="preserve">. </w:t>
      </w:r>
      <w:r w:rsidRPr="0046735C">
        <w:rPr>
          <w:iCs/>
        </w:rPr>
        <w:t>Plasticity of brain networks in a randomize intervention trial of exercise training in older adults.</w:t>
      </w:r>
      <w:r w:rsidRPr="002761AE">
        <w:rPr>
          <w:i/>
          <w:iCs/>
        </w:rPr>
        <w:t xml:space="preserve"> </w:t>
      </w:r>
      <w:r w:rsidRPr="002761AE">
        <w:t>Poster presented at the Cognitive</w:t>
      </w:r>
      <w:r>
        <w:t xml:space="preserve"> Aging </w:t>
      </w:r>
      <w:r w:rsidRPr="006D7BC3">
        <w:rPr>
          <w:sz w:val="23"/>
          <w:szCs w:val="23"/>
        </w:rPr>
        <w:t>Conference, Atlanta, GA, May 2010.</w:t>
      </w:r>
    </w:p>
    <w:p w14:paraId="42FC0EB5" w14:textId="77777777" w:rsidR="00B87ADA" w:rsidRPr="006D7BC3" w:rsidRDefault="00B87ADA" w:rsidP="00B87ADA">
      <w:pPr>
        <w:pStyle w:val="Default"/>
        <w:ind w:left="648"/>
        <w:rPr>
          <w:sz w:val="23"/>
          <w:szCs w:val="23"/>
        </w:rPr>
      </w:pPr>
    </w:p>
    <w:p w14:paraId="5ACD142A" w14:textId="77777777" w:rsidR="00B87ADA" w:rsidRPr="0046735C" w:rsidRDefault="00B87ADA" w:rsidP="00123594">
      <w:pPr>
        <w:pStyle w:val="Default"/>
        <w:numPr>
          <w:ilvl w:val="0"/>
          <w:numId w:val="19"/>
        </w:numPr>
        <w:rPr>
          <w:sz w:val="23"/>
          <w:szCs w:val="23"/>
        </w:rPr>
      </w:pPr>
      <w:r w:rsidRPr="0046735C">
        <w:rPr>
          <w:b/>
          <w:sz w:val="23"/>
          <w:szCs w:val="23"/>
        </w:rPr>
        <w:t>Gothe, N.</w:t>
      </w:r>
      <w:r w:rsidRPr="0046735C">
        <w:rPr>
          <w:sz w:val="23"/>
          <w:szCs w:val="23"/>
        </w:rPr>
        <w:t xml:space="preserve">, </w:t>
      </w:r>
      <w:proofErr w:type="spellStart"/>
      <w:r w:rsidRPr="0046735C">
        <w:rPr>
          <w:sz w:val="23"/>
          <w:szCs w:val="23"/>
        </w:rPr>
        <w:t>Klamm</w:t>
      </w:r>
      <w:proofErr w:type="spellEnd"/>
      <w:r w:rsidRPr="0046735C">
        <w:rPr>
          <w:sz w:val="23"/>
          <w:szCs w:val="23"/>
        </w:rPr>
        <w:t xml:space="preserve">, E.L., </w:t>
      </w:r>
      <w:proofErr w:type="spellStart"/>
      <w:r w:rsidRPr="0046735C">
        <w:rPr>
          <w:sz w:val="23"/>
          <w:szCs w:val="23"/>
        </w:rPr>
        <w:t>Wójcicki</w:t>
      </w:r>
      <w:proofErr w:type="spellEnd"/>
      <w:r w:rsidRPr="0046735C">
        <w:rPr>
          <w:sz w:val="23"/>
          <w:szCs w:val="23"/>
        </w:rPr>
        <w:t>, T.R., White, S.M., Szabo, A.N., &amp; McAuley, E. (2010)</w:t>
      </w:r>
      <w:r w:rsidRPr="00605BAA">
        <w:t xml:space="preserve"> </w:t>
      </w:r>
      <w:r w:rsidRPr="0046735C">
        <w:t>Physical Activity, Self-Efficacy and Self-Esteem: Hierarchical and longitudinal relationships as a function of an exercise intervention.</w:t>
      </w:r>
      <w:r w:rsidRPr="0046735C">
        <w:rPr>
          <w:i/>
        </w:rPr>
        <w:t xml:space="preserve"> Annals of Behavioral Medicine, </w:t>
      </w:r>
      <w:r>
        <w:rPr>
          <w:i/>
        </w:rPr>
        <w:t>39</w:t>
      </w:r>
      <w:r>
        <w:t>(Abstract Supplement), s30.</w:t>
      </w:r>
    </w:p>
    <w:p w14:paraId="088B6401" w14:textId="77777777" w:rsidR="00B87ADA" w:rsidRPr="006D7BC3" w:rsidRDefault="00B87ADA" w:rsidP="00B87ADA">
      <w:pPr>
        <w:pStyle w:val="Default"/>
        <w:ind w:left="648"/>
        <w:rPr>
          <w:sz w:val="23"/>
          <w:szCs w:val="23"/>
        </w:rPr>
      </w:pPr>
    </w:p>
    <w:p w14:paraId="66883E8C" w14:textId="77777777" w:rsidR="00B87ADA" w:rsidRDefault="00B87ADA" w:rsidP="00123594">
      <w:pPr>
        <w:pStyle w:val="Default"/>
        <w:numPr>
          <w:ilvl w:val="0"/>
          <w:numId w:val="19"/>
        </w:numPr>
      </w:pPr>
      <w:r w:rsidRPr="006D7BC3">
        <w:rPr>
          <w:b/>
          <w:sz w:val="23"/>
          <w:szCs w:val="23"/>
        </w:rPr>
        <w:t>Gothe,</w:t>
      </w:r>
      <w:r w:rsidRPr="006D7BC3">
        <w:rPr>
          <w:b/>
          <w:bCs/>
        </w:rPr>
        <w:t xml:space="preserve"> N.</w:t>
      </w:r>
      <w:r w:rsidRPr="006D2688">
        <w:rPr>
          <w:bCs/>
        </w:rPr>
        <w:t>,</w:t>
      </w:r>
      <w:r w:rsidRPr="006D7BC3">
        <w:rPr>
          <w:bCs/>
        </w:rPr>
        <w:t xml:space="preserve"> Szabo, A. N., </w:t>
      </w:r>
      <w:proofErr w:type="spellStart"/>
      <w:r w:rsidRPr="006D7BC3">
        <w:rPr>
          <w:bCs/>
        </w:rPr>
        <w:t>Klamm</w:t>
      </w:r>
      <w:proofErr w:type="spellEnd"/>
      <w:r w:rsidRPr="006D7BC3">
        <w:rPr>
          <w:bCs/>
        </w:rPr>
        <w:t xml:space="preserve">, E. L., </w:t>
      </w:r>
      <w:proofErr w:type="spellStart"/>
      <w:r w:rsidRPr="006D7BC3">
        <w:rPr>
          <w:bCs/>
        </w:rPr>
        <w:t>Wójcicki</w:t>
      </w:r>
      <w:proofErr w:type="spellEnd"/>
      <w:r w:rsidRPr="006D7BC3">
        <w:rPr>
          <w:bCs/>
        </w:rPr>
        <w:t xml:space="preserve">, T.R., White, S. M. &amp; McAuley, E. </w:t>
      </w:r>
      <w:r w:rsidRPr="0046735C">
        <w:t>Independent Effects of Environment, Self-Efficacy and Self-Regulation on Physical Activity in Older Women.</w:t>
      </w:r>
      <w:r w:rsidRPr="00605BAA">
        <w:t xml:space="preserve"> Poster presented at </w:t>
      </w:r>
      <w:r w:rsidRPr="006D7BC3">
        <w:rPr>
          <w:sz w:val="23"/>
          <w:szCs w:val="23"/>
        </w:rPr>
        <w:t xml:space="preserve">The </w:t>
      </w:r>
      <w:r>
        <w:t>Annual Meeting of the Society of Behavioral Medicine</w:t>
      </w:r>
      <w:r w:rsidRPr="00605BAA">
        <w:t>, Montréal, QC, April 2009.</w:t>
      </w:r>
    </w:p>
    <w:p w14:paraId="13D465F1" w14:textId="77777777" w:rsidR="00B87ADA" w:rsidRPr="00605BAA" w:rsidRDefault="00B87ADA" w:rsidP="00B87ADA">
      <w:pPr>
        <w:pStyle w:val="Default"/>
      </w:pPr>
    </w:p>
    <w:p w14:paraId="5657834D" w14:textId="77777777" w:rsidR="00B87ADA" w:rsidRDefault="00B87ADA" w:rsidP="00123594">
      <w:pPr>
        <w:pStyle w:val="ListParagraph"/>
        <w:numPr>
          <w:ilvl w:val="0"/>
          <w:numId w:val="19"/>
        </w:numPr>
        <w:contextualSpacing/>
        <w:rPr>
          <w:rStyle w:val="apple-style-span"/>
          <w:color w:val="000000"/>
        </w:rPr>
      </w:pPr>
      <w:r w:rsidRPr="006D7BC3">
        <w:rPr>
          <w:rStyle w:val="apple-style-span"/>
          <w:bCs/>
          <w:iCs/>
          <w:color w:val="000000"/>
        </w:rPr>
        <w:t xml:space="preserve">Diwan, N., </w:t>
      </w:r>
      <w:r w:rsidRPr="006D7BC3">
        <w:rPr>
          <w:rStyle w:val="apple-style-span"/>
          <w:b/>
          <w:bCs/>
          <w:iCs/>
          <w:color w:val="000000"/>
        </w:rPr>
        <w:t>Gothe, N.</w:t>
      </w:r>
      <w:r w:rsidRPr="006D7BC3">
        <w:rPr>
          <w:rStyle w:val="apple-style-span"/>
          <w:bCs/>
          <w:iCs/>
          <w:color w:val="000000"/>
        </w:rPr>
        <w:t>, Narayanan, A., Raut, A. &amp; Majumdar, A.</w:t>
      </w:r>
      <w:r w:rsidRPr="006D7BC3">
        <w:rPr>
          <w:rStyle w:val="apple-style-span"/>
          <w:bCs/>
          <w:i/>
          <w:iCs/>
          <w:color w:val="000000"/>
        </w:rPr>
        <w:t xml:space="preserve"> Aging and Quality of Life.</w:t>
      </w:r>
      <w:r>
        <w:rPr>
          <w:rStyle w:val="apple-converted-space"/>
          <w:color w:val="000000"/>
        </w:rPr>
        <w:t> Paper</w:t>
      </w:r>
      <w:r w:rsidRPr="006D7BC3">
        <w:rPr>
          <w:rStyle w:val="apple-converted-space"/>
          <w:color w:val="000000"/>
        </w:rPr>
        <w:t xml:space="preserve"> presentation at</w:t>
      </w:r>
      <w:r w:rsidRPr="006D7BC3">
        <w:rPr>
          <w:rStyle w:val="apple-style-span"/>
          <w:color w:val="000000"/>
        </w:rPr>
        <w:t xml:space="preserve"> PSYCON 2003, the University Grants Commission (UGC) Conference held at Swami Vivekanand College, Mumbai, India</w:t>
      </w:r>
    </w:p>
    <w:p w14:paraId="7654F603" w14:textId="7277414D" w:rsidR="00351C91" w:rsidRPr="00B77537" w:rsidRDefault="00351C91" w:rsidP="00351C91">
      <w:pPr>
        <w:pStyle w:val="ListParagraph"/>
        <w:ind w:left="0"/>
        <w:contextualSpacing/>
        <w:rPr>
          <w:rStyle w:val="apple-style-span"/>
          <w:color w:val="000000"/>
          <w:sz w:val="4"/>
          <w:szCs w:val="4"/>
        </w:rPr>
      </w:pPr>
    </w:p>
    <w:p w14:paraId="2AE78404" w14:textId="14D5D7F9" w:rsidR="00D2610F" w:rsidRDefault="00EF6CBF" w:rsidP="00D2610F">
      <w:pPr>
        <w:rPr>
          <w:b/>
        </w:rPr>
      </w:pPr>
      <w:r>
        <w:rPr>
          <w:b/>
          <w:bCs/>
          <w:noProof/>
          <w:sz w:val="28"/>
        </w:rPr>
        <mc:AlternateContent>
          <mc:Choice Requires="wps">
            <w:drawing>
              <wp:anchor distT="0" distB="0" distL="114300" distR="114300" simplePos="0" relativeHeight="251662336" behindDoc="0" locked="0" layoutInCell="1" allowOverlap="1" wp14:anchorId="00B13FC1" wp14:editId="1627EDAE">
                <wp:simplePos x="0" y="0"/>
                <wp:positionH relativeFrom="column">
                  <wp:posOffset>9525</wp:posOffset>
                </wp:positionH>
                <wp:positionV relativeFrom="paragraph">
                  <wp:posOffset>93345</wp:posOffset>
                </wp:positionV>
                <wp:extent cx="6155690" cy="0"/>
                <wp:effectExtent l="9525" t="13970" r="16510" b="1460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AA1B6" id="AutoShape 19" o:spid="_x0000_s1026" type="#_x0000_t32" style="position:absolute;margin-left:.75pt;margin-top:7.35pt;width:484.7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1WJQIAAEcEAAAOAAAAZHJzL2Uyb0RvYy54bWysU8GO2jAQvVfqP1i5QxIashARVqsEetl2&#10;kXbbu7GdxKpjW7aXgKr+e8cOULa9VFU5mHFm5s2bmefV/bEX6MCM5UqWUTpNIsQkUZTLtoy+vGwn&#10;iwhZhyXFQklWRidmo/v1+3erQRdspjolKDMIQKQtBl1GnXO6iGNLOtZjO1WaSXA2yvTYwdW0MTV4&#10;APRexLMkyeNBGaqNIsxa+FqPzmgd8JuGEffUNJY5JMoIuLlwmnDu/RmvV7hoDdYdJ2ca+B9Y9JhL&#10;KHqFqrHD6NXwP6B6ToyyqnFTovpYNQ0nLPQA3aTJb908d1iz0AsMx+rrmOz/gyWfDzuDOC2jPEIS&#10;97Cih1enQmWULv18Bm0LCKvkzvgOyVE+60dFvlkkVdVh2bIQ/XLSkJz6jPhNir9YDVX2wydFIQZD&#10;gTCsY2N61Aiuv/pEDw4DQcewndN1O+zoEIGPeTqf50tYIrn4Ylx4CJ+ojXUfmeqRN8rIOoN527lK&#10;SQkaUGaEx4dH6zzBXwk+WaotFyJIQUg0AJn54m4eCFklOPVeH2dNu6+EQQfs1RR+oV3w3IYZ9Spp&#10;QOsYppuz7TAXow3VhfR40BnwOVujXL4vk+VmsVlkk2yWbyZZUteTh22VTfJtejevP9RVVac/PLU0&#10;KzpOKZOe3UW6afZ30jg/olF0V/Fe5xC/RQ8DA7KX/0A6LNnvdVTIXtHTzlyWD2oNweeX5Z/D7R3s&#10;2/e//gkAAP//AwBQSwMEFAAGAAgAAAAhAF2bAIPdAAAABwEAAA8AAABkcnMvZG93bnJldi54bWxM&#10;js1OwzAQhO9IfQdrkbhRp1CaNMSp+BEIpF4oCDi68RJHjddR7Kbp27OIA5xWszOa+YrV6FoxYB8a&#10;Twpm0wQEUuVNQ7WCt9eH8wxEiJqMbj2hgiMGWJWTk0Lnxh/oBYdNrAWXUMi1Ahtjl0sZKotOh6nv&#10;kNj78r3TkWVfS9PrA5e7Vl4kyUI63RAvWN3hncVqt9k7Bdnwfj98ZjY92vXl4+z2Y/5c1U9KnZ2O&#10;N9cgIo7xLww/+IwOJTNt/Z5MEC3rKw7ymacg2F6myRLE9vchy0L+5y+/AQAA//8DAFBLAQItABQA&#10;BgAIAAAAIQC2gziS/gAAAOEBAAATAAAAAAAAAAAAAAAAAAAAAABbQ29udGVudF9UeXBlc10ueG1s&#10;UEsBAi0AFAAGAAgAAAAhADj9If/WAAAAlAEAAAsAAAAAAAAAAAAAAAAALwEAAF9yZWxzLy5yZWxz&#10;UEsBAi0AFAAGAAgAAAAhANZ/XVYlAgAARwQAAA4AAAAAAAAAAAAAAAAALgIAAGRycy9lMm9Eb2Mu&#10;eG1sUEsBAi0AFAAGAAgAAAAhAF2bAIPdAAAABwEAAA8AAAAAAAAAAAAAAAAAfwQAAGRycy9kb3du&#10;cmV2LnhtbFBLBQYAAAAABAAEAPMAAACJBQAAAAA=&#10;" strokeweight="1.25pt"/>
            </w:pict>
          </mc:Fallback>
        </mc:AlternateContent>
      </w:r>
    </w:p>
    <w:p w14:paraId="0EC04A13" w14:textId="042C6F6C" w:rsidR="00D2610F" w:rsidRDefault="00D2610F" w:rsidP="00D2610F">
      <w:pPr>
        <w:ind w:left="2160" w:hanging="2160"/>
        <w:rPr>
          <w:rStyle w:val="Strong"/>
          <w:sz w:val="28"/>
        </w:rPr>
      </w:pPr>
      <w:r>
        <w:rPr>
          <w:rStyle w:val="Strong"/>
          <w:sz w:val="28"/>
        </w:rPr>
        <w:t>Unpublished Abstracts</w:t>
      </w:r>
    </w:p>
    <w:p w14:paraId="37BB4525" w14:textId="77777777" w:rsidR="00D2610F" w:rsidRPr="00B77537" w:rsidRDefault="00D2610F" w:rsidP="00D2610F">
      <w:pPr>
        <w:ind w:left="2160" w:hanging="2160"/>
        <w:rPr>
          <w:rStyle w:val="Strong"/>
          <w:sz w:val="8"/>
          <w:szCs w:val="6"/>
        </w:rPr>
      </w:pPr>
    </w:p>
    <w:p w14:paraId="6CE3496B" w14:textId="4DBC299A" w:rsidR="00686557" w:rsidRPr="00686557" w:rsidRDefault="00686557" w:rsidP="00686557">
      <w:pPr>
        <w:widowControl w:val="0"/>
        <w:numPr>
          <w:ilvl w:val="0"/>
          <w:numId w:val="37"/>
        </w:numPr>
        <w:autoSpaceDE w:val="0"/>
        <w:autoSpaceDN w:val="0"/>
        <w:adjustRightInd w:val="0"/>
        <w:rPr>
          <w:noProof/>
        </w:rPr>
      </w:pPr>
      <w:r>
        <w:rPr>
          <w:rStyle w:val="Emphasis"/>
          <w:i w:val="0"/>
          <w:iCs w:val="0"/>
          <w:noProof/>
        </w:rPr>
        <w:t xml:space="preserve">Ramir, J., Himley, C., Cerna, J., &amp; </w:t>
      </w:r>
      <w:r>
        <w:rPr>
          <w:rStyle w:val="Emphasis"/>
          <w:b/>
          <w:bCs/>
          <w:i w:val="0"/>
          <w:iCs w:val="0"/>
          <w:noProof/>
        </w:rPr>
        <w:t>G</w:t>
      </w:r>
      <w:r>
        <w:rPr>
          <w:rStyle w:val="Emphasis"/>
          <w:b/>
          <w:i w:val="0"/>
          <w:iCs w:val="0"/>
          <w:noProof/>
        </w:rPr>
        <w:t>othe, N.P.</w:t>
      </w:r>
      <w:r>
        <w:rPr>
          <w:rStyle w:val="Emphasis"/>
          <w:i w:val="0"/>
          <w:iCs w:val="0"/>
          <w:noProof/>
        </w:rPr>
        <w:t xml:space="preserve"> (2022). </w:t>
      </w:r>
      <w:r>
        <w:rPr>
          <w:noProof/>
        </w:rPr>
        <w:t>Assessing Attitudes, Behaviors, and Barriers Related to Yoga Practice During COVID-19: A Global Yoga Survey.</w:t>
      </w:r>
      <w:r>
        <w:rPr>
          <w:rStyle w:val="Emphasis"/>
          <w:i w:val="0"/>
          <w:iCs w:val="0"/>
          <w:noProof/>
        </w:rPr>
        <w:t xml:space="preserve"> </w:t>
      </w:r>
      <w:r>
        <w:t xml:space="preserve">Poster presented at the 2021 </w:t>
      </w:r>
      <w:r>
        <w:rPr>
          <w:noProof/>
        </w:rPr>
        <w:t>Undergraduate Research Symposium, University of Illinois at Urbana Champaign, (virtual conference) April 2022. +</w:t>
      </w:r>
      <w:r>
        <w:rPr>
          <w:b/>
          <w:bCs/>
          <w:noProof/>
        </w:rPr>
        <w:t>This was a James Scholar project for Jett Ramir.</w:t>
      </w:r>
    </w:p>
    <w:p w14:paraId="4694DBC7" w14:textId="77777777" w:rsidR="00686557" w:rsidRDefault="00686557" w:rsidP="00686557">
      <w:pPr>
        <w:widowControl w:val="0"/>
        <w:autoSpaceDE w:val="0"/>
        <w:autoSpaceDN w:val="0"/>
        <w:adjustRightInd w:val="0"/>
        <w:ind w:left="540"/>
        <w:rPr>
          <w:noProof/>
        </w:rPr>
      </w:pPr>
    </w:p>
    <w:p w14:paraId="66848BAC" w14:textId="77777777" w:rsidR="00686557" w:rsidRDefault="00686557" w:rsidP="00686557">
      <w:pPr>
        <w:widowControl w:val="0"/>
        <w:numPr>
          <w:ilvl w:val="0"/>
          <w:numId w:val="37"/>
        </w:numPr>
        <w:autoSpaceDE w:val="0"/>
        <w:autoSpaceDN w:val="0"/>
        <w:adjustRightInd w:val="0"/>
        <w:rPr>
          <w:noProof/>
        </w:rPr>
      </w:pPr>
      <w:r>
        <w:rPr>
          <w:rStyle w:val="Emphasis"/>
          <w:i w:val="0"/>
          <w:iCs w:val="0"/>
          <w:noProof/>
        </w:rPr>
        <w:t xml:space="preserve">Himley, C., Ramir, J., Cerna, J., &amp; </w:t>
      </w:r>
      <w:r>
        <w:rPr>
          <w:rStyle w:val="Emphasis"/>
          <w:b/>
          <w:bCs/>
          <w:i w:val="0"/>
          <w:iCs w:val="0"/>
          <w:noProof/>
        </w:rPr>
        <w:t>G</w:t>
      </w:r>
      <w:r>
        <w:rPr>
          <w:rStyle w:val="Emphasis"/>
          <w:b/>
          <w:i w:val="0"/>
          <w:iCs w:val="0"/>
          <w:noProof/>
        </w:rPr>
        <w:t>othe, N.P.</w:t>
      </w:r>
      <w:r>
        <w:rPr>
          <w:rStyle w:val="Emphasis"/>
          <w:i w:val="0"/>
          <w:iCs w:val="0"/>
          <w:noProof/>
        </w:rPr>
        <w:t xml:space="preserve"> (2022). M</w:t>
      </w:r>
      <w:r>
        <w:rPr>
          <w:noProof/>
        </w:rPr>
        <w:t>editation and Mindfulness Matters: A Global Survey Assessing Barriers and Behaviors Related to Mindfulness Practice</w:t>
      </w:r>
      <w:r>
        <w:t xml:space="preserve">Poster presented at the 2021 </w:t>
      </w:r>
      <w:r>
        <w:rPr>
          <w:noProof/>
        </w:rPr>
        <w:t>Undergraduate Research Symposium, University of Illinois at Urbana Champaign, (virtual conference) April 2022. +</w:t>
      </w:r>
      <w:r>
        <w:rPr>
          <w:b/>
          <w:bCs/>
          <w:noProof/>
        </w:rPr>
        <w:t xml:space="preserve">This was a James </w:t>
      </w:r>
      <w:r>
        <w:rPr>
          <w:b/>
          <w:bCs/>
          <w:noProof/>
        </w:rPr>
        <w:lastRenderedPageBreak/>
        <w:t>Scholar project for Courtney Himley.</w:t>
      </w:r>
    </w:p>
    <w:p w14:paraId="1CB46D16" w14:textId="77777777" w:rsidR="00686557" w:rsidRDefault="00686557" w:rsidP="00686557">
      <w:pPr>
        <w:widowControl w:val="0"/>
        <w:autoSpaceDE w:val="0"/>
        <w:autoSpaceDN w:val="0"/>
        <w:adjustRightInd w:val="0"/>
        <w:ind w:left="540"/>
        <w:rPr>
          <w:rStyle w:val="Emphasis"/>
          <w:i w:val="0"/>
          <w:iCs w:val="0"/>
          <w:noProof/>
        </w:rPr>
      </w:pPr>
    </w:p>
    <w:p w14:paraId="2EF34639" w14:textId="5A62D5E4" w:rsidR="001350E9" w:rsidRPr="00B77537" w:rsidRDefault="001350E9" w:rsidP="001350E9">
      <w:pPr>
        <w:widowControl w:val="0"/>
        <w:numPr>
          <w:ilvl w:val="0"/>
          <w:numId w:val="25"/>
        </w:numPr>
        <w:autoSpaceDE w:val="0"/>
        <w:autoSpaceDN w:val="0"/>
        <w:adjustRightInd w:val="0"/>
        <w:rPr>
          <w:noProof/>
        </w:rPr>
      </w:pPr>
      <w:r>
        <w:rPr>
          <w:rStyle w:val="Emphasis"/>
          <w:i w:val="0"/>
          <w:iCs w:val="0"/>
          <w:noProof/>
        </w:rPr>
        <w:t xml:space="preserve">Boachie, D, Lasher, L. &amp; </w:t>
      </w:r>
      <w:r w:rsidRPr="001350E9">
        <w:rPr>
          <w:rStyle w:val="Emphasis"/>
          <w:b/>
          <w:i w:val="0"/>
          <w:iCs w:val="0"/>
          <w:noProof/>
        </w:rPr>
        <w:t>Gothe, N.P.</w:t>
      </w:r>
      <w:r>
        <w:rPr>
          <w:rStyle w:val="Emphasis"/>
          <w:i w:val="0"/>
          <w:iCs w:val="0"/>
          <w:noProof/>
        </w:rPr>
        <w:t xml:space="preserve"> (2020). </w:t>
      </w:r>
      <w:r>
        <w:t xml:space="preserve">Effects of Stretching, Aerobic and Yoga Exercise on Neurocognition among Middle aged and Older Adults: Protocol for the SAY Exercise Trial. Poster presented at the 2021 </w:t>
      </w:r>
      <w:r w:rsidRPr="00B77537">
        <w:rPr>
          <w:noProof/>
        </w:rPr>
        <w:t>Undergraduate Research Symposium,</w:t>
      </w:r>
      <w:r w:rsidRPr="001350E9">
        <w:rPr>
          <w:noProof/>
        </w:rPr>
        <w:t xml:space="preserve"> </w:t>
      </w:r>
      <w:r>
        <w:rPr>
          <w:noProof/>
        </w:rPr>
        <w:t>U</w:t>
      </w:r>
      <w:r w:rsidRPr="00B77537">
        <w:rPr>
          <w:noProof/>
        </w:rPr>
        <w:t xml:space="preserve">niversity of Illinois at Urbana Champaign, </w:t>
      </w:r>
      <w:r>
        <w:rPr>
          <w:noProof/>
        </w:rPr>
        <w:t xml:space="preserve">(virtual conference) </w:t>
      </w:r>
      <w:r w:rsidRPr="00B77537">
        <w:rPr>
          <w:noProof/>
        </w:rPr>
        <w:t>April 202</w:t>
      </w:r>
      <w:r>
        <w:rPr>
          <w:noProof/>
        </w:rPr>
        <w:t>1</w:t>
      </w:r>
      <w:r w:rsidRPr="00B77537">
        <w:rPr>
          <w:noProof/>
        </w:rPr>
        <w:t>. +</w:t>
      </w:r>
      <w:r w:rsidRPr="00B77537">
        <w:rPr>
          <w:b/>
          <w:bCs/>
          <w:noProof/>
        </w:rPr>
        <w:t xml:space="preserve">This was a </w:t>
      </w:r>
      <w:r>
        <w:rPr>
          <w:b/>
          <w:bCs/>
          <w:noProof/>
        </w:rPr>
        <w:t>START Program project for Daniel Boachie and Leah Lasher</w:t>
      </w:r>
      <w:r w:rsidRPr="00B77537">
        <w:rPr>
          <w:b/>
          <w:bCs/>
          <w:noProof/>
        </w:rPr>
        <w:t>.</w:t>
      </w:r>
    </w:p>
    <w:p w14:paraId="49EAE4E5" w14:textId="77777777" w:rsidR="001350E9" w:rsidRDefault="001350E9" w:rsidP="001350E9">
      <w:pPr>
        <w:widowControl w:val="0"/>
        <w:autoSpaceDE w:val="0"/>
        <w:autoSpaceDN w:val="0"/>
        <w:adjustRightInd w:val="0"/>
        <w:ind w:left="540"/>
        <w:rPr>
          <w:rStyle w:val="Emphasis"/>
          <w:i w:val="0"/>
          <w:iCs w:val="0"/>
          <w:noProof/>
        </w:rPr>
      </w:pPr>
    </w:p>
    <w:p w14:paraId="7547ADAE" w14:textId="30FCBF20" w:rsidR="00D2610F" w:rsidRPr="00B77537" w:rsidRDefault="00D2610F" w:rsidP="00D2610F">
      <w:pPr>
        <w:widowControl w:val="0"/>
        <w:numPr>
          <w:ilvl w:val="0"/>
          <w:numId w:val="25"/>
        </w:numPr>
        <w:autoSpaceDE w:val="0"/>
        <w:autoSpaceDN w:val="0"/>
        <w:adjustRightInd w:val="0"/>
        <w:rPr>
          <w:noProof/>
        </w:rPr>
      </w:pPr>
      <w:r w:rsidRPr="00B77537">
        <w:rPr>
          <w:rStyle w:val="Emphasis"/>
          <w:i w:val="0"/>
          <w:iCs w:val="0"/>
          <w:noProof/>
        </w:rPr>
        <w:t xml:space="preserve">Catalano, M. &amp; </w:t>
      </w:r>
      <w:r w:rsidRPr="00B77537">
        <w:rPr>
          <w:rStyle w:val="Emphasis"/>
          <w:b/>
          <w:bCs/>
          <w:i w:val="0"/>
          <w:iCs w:val="0"/>
          <w:noProof/>
        </w:rPr>
        <w:t>Gothe, N.P.</w:t>
      </w:r>
      <w:r w:rsidRPr="00B77537">
        <w:rPr>
          <w:rStyle w:val="Emphasis"/>
          <w:i w:val="0"/>
          <w:iCs w:val="0"/>
          <w:noProof/>
        </w:rPr>
        <w:t xml:space="preserve"> (2020).</w:t>
      </w:r>
      <w:r w:rsidRPr="00B77537">
        <w:rPr>
          <w:rStyle w:val="Emphasis"/>
          <w:noProof/>
        </w:rPr>
        <w:t xml:space="preserve"> </w:t>
      </w:r>
      <w:r w:rsidRPr="00B77537">
        <w:rPr>
          <w:noProof/>
        </w:rPr>
        <w:t xml:space="preserve">Yoga and cancer survivorship: A systematic review of yoga interventions to reduce fatigue. Poster presented at the 2020 Undergraduate Research Symposium, University of Illinois at Urbana Champaign, </w:t>
      </w:r>
      <w:r w:rsidR="001350E9">
        <w:rPr>
          <w:noProof/>
        </w:rPr>
        <w:t xml:space="preserve">(virtual conference) </w:t>
      </w:r>
      <w:r w:rsidRPr="00B77537">
        <w:rPr>
          <w:noProof/>
        </w:rPr>
        <w:t>April 2020. +</w:t>
      </w:r>
      <w:r w:rsidRPr="00B77537">
        <w:rPr>
          <w:b/>
          <w:bCs/>
          <w:noProof/>
        </w:rPr>
        <w:t>This was a James Scholar Project for Madison Catalano.</w:t>
      </w:r>
    </w:p>
    <w:p w14:paraId="2BEC4C40" w14:textId="77777777" w:rsidR="00D2610F" w:rsidRPr="00B77537" w:rsidRDefault="00D2610F" w:rsidP="00D2610F">
      <w:pPr>
        <w:widowControl w:val="0"/>
        <w:autoSpaceDE w:val="0"/>
        <w:autoSpaceDN w:val="0"/>
        <w:adjustRightInd w:val="0"/>
        <w:ind w:left="720"/>
        <w:rPr>
          <w:noProof/>
        </w:rPr>
      </w:pPr>
    </w:p>
    <w:p w14:paraId="59DEE572" w14:textId="03593825" w:rsidR="00D2610F" w:rsidRPr="00B77537" w:rsidRDefault="00D2610F" w:rsidP="00D2610F">
      <w:pPr>
        <w:widowControl w:val="0"/>
        <w:numPr>
          <w:ilvl w:val="0"/>
          <w:numId w:val="25"/>
        </w:numPr>
        <w:autoSpaceDE w:val="0"/>
        <w:autoSpaceDN w:val="0"/>
        <w:adjustRightInd w:val="0"/>
        <w:rPr>
          <w:noProof/>
        </w:rPr>
      </w:pPr>
      <w:r w:rsidRPr="00B77537">
        <w:rPr>
          <w:rStyle w:val="Emphasis"/>
          <w:i w:val="0"/>
          <w:iCs w:val="0"/>
          <w:noProof/>
        </w:rPr>
        <w:t xml:space="preserve">Aerra, A., Pindus, D., </w:t>
      </w:r>
      <w:r w:rsidRPr="00B77537">
        <w:rPr>
          <w:rStyle w:val="Emphasis"/>
          <w:b/>
          <w:bCs/>
          <w:i w:val="0"/>
          <w:iCs w:val="0"/>
          <w:noProof/>
        </w:rPr>
        <w:t>Gothe, N.P</w:t>
      </w:r>
      <w:r w:rsidRPr="00B77537">
        <w:rPr>
          <w:rStyle w:val="Emphasis"/>
          <w:i w:val="0"/>
          <w:iCs w:val="0"/>
          <w:noProof/>
        </w:rPr>
        <w:t>., Greenwald, M. &amp; Naar, S. (2020).</w:t>
      </w:r>
      <w:r w:rsidRPr="00B77537">
        <w:rPr>
          <w:rStyle w:val="Emphasis"/>
          <w:noProof/>
        </w:rPr>
        <w:t xml:space="preserve"> </w:t>
      </w:r>
      <w:r w:rsidRPr="00B77537">
        <w:rPr>
          <w:noProof/>
        </w:rPr>
        <w:t>Cognitive Control in Minority Adolescents with Obesity: Relationship to Physical Activity and Sedentary Time. Poster presented at the 2020 Undergraduate Research Symposium, University of Illinois at Urbana Champaign, Illini Union, April 2020. +</w:t>
      </w:r>
      <w:r w:rsidRPr="00B77537">
        <w:rPr>
          <w:b/>
          <w:bCs/>
          <w:noProof/>
        </w:rPr>
        <w:t>This was an Undergraduate Research Project (KIN 385) for Akhil Aerra.</w:t>
      </w:r>
    </w:p>
    <w:p w14:paraId="6B1C2D39" w14:textId="77777777" w:rsidR="00D2610F" w:rsidRPr="00B77537" w:rsidRDefault="00D2610F" w:rsidP="00D2610F">
      <w:pPr>
        <w:pStyle w:val="ListParagraph"/>
        <w:rPr>
          <w:noProof/>
        </w:rPr>
      </w:pPr>
    </w:p>
    <w:p w14:paraId="64A60210" w14:textId="32FFC6D7" w:rsidR="00D2610F" w:rsidRPr="00B77537" w:rsidRDefault="00D2610F" w:rsidP="00D2610F">
      <w:pPr>
        <w:widowControl w:val="0"/>
        <w:numPr>
          <w:ilvl w:val="0"/>
          <w:numId w:val="25"/>
        </w:numPr>
        <w:autoSpaceDE w:val="0"/>
        <w:autoSpaceDN w:val="0"/>
        <w:adjustRightInd w:val="0"/>
        <w:rPr>
          <w:bCs/>
          <w:noProof/>
        </w:rPr>
      </w:pPr>
      <w:r w:rsidRPr="00B77537">
        <w:rPr>
          <w:bCs/>
          <w:noProof/>
        </w:rPr>
        <w:t xml:space="preserve">Kim, E., Catalano, M. &amp; </w:t>
      </w:r>
      <w:r w:rsidRPr="00B77537">
        <w:rPr>
          <w:b/>
          <w:noProof/>
        </w:rPr>
        <w:t>Gothe, N.P.</w:t>
      </w:r>
      <w:r w:rsidRPr="00B77537">
        <w:rPr>
          <w:bCs/>
          <w:noProof/>
        </w:rPr>
        <w:t xml:space="preserve"> (2019). </w:t>
      </w:r>
      <w:r w:rsidRPr="00B77537">
        <w:rPr>
          <w:noProof/>
        </w:rPr>
        <w:t>Cancer Survivors’ Exercise Preferences and Expectations. Poster presented at the 2019 Undergraduate Research Symposium, University of Illinois at Urbana Champaign, Illini Union, April 2019. +</w:t>
      </w:r>
      <w:r w:rsidRPr="00B77537">
        <w:rPr>
          <w:b/>
          <w:bCs/>
          <w:noProof/>
        </w:rPr>
        <w:t>This was a James Scholar Project for Eunice Kim.</w:t>
      </w:r>
    </w:p>
    <w:p w14:paraId="4122E61C" w14:textId="77777777" w:rsidR="00D2610F" w:rsidRPr="00B77537" w:rsidRDefault="00D2610F" w:rsidP="00D2610F">
      <w:pPr>
        <w:pStyle w:val="ListParagraph"/>
        <w:rPr>
          <w:bCs/>
          <w:noProof/>
        </w:rPr>
      </w:pPr>
    </w:p>
    <w:p w14:paraId="4FA9FDEC" w14:textId="77777777" w:rsidR="00D2610F" w:rsidRPr="00B77537" w:rsidRDefault="00D2610F" w:rsidP="00D2610F">
      <w:pPr>
        <w:widowControl w:val="0"/>
        <w:numPr>
          <w:ilvl w:val="0"/>
          <w:numId w:val="25"/>
        </w:numPr>
        <w:autoSpaceDE w:val="0"/>
        <w:autoSpaceDN w:val="0"/>
        <w:adjustRightInd w:val="0"/>
        <w:rPr>
          <w:bCs/>
          <w:noProof/>
        </w:rPr>
      </w:pPr>
      <w:r w:rsidRPr="00B77537">
        <w:rPr>
          <w:noProof/>
        </w:rPr>
        <w:t xml:space="preserve">Catalano, M., Kim, E. &amp; </w:t>
      </w:r>
      <w:r w:rsidRPr="00B77537">
        <w:rPr>
          <w:b/>
          <w:bCs/>
          <w:noProof/>
        </w:rPr>
        <w:t>Gothe, N.P.</w:t>
      </w:r>
      <w:r w:rsidRPr="00B77537">
        <w:rPr>
          <w:noProof/>
        </w:rPr>
        <w:t xml:space="preserve"> (2019). Reverse Roles: Caregivers Taking Care of Themselves With Physical Activity. Poster presented at the 2019 Undergraduate Research Symposium, University of Illinois at Urbana Champaign, Illini Union, April 2019. +</w:t>
      </w:r>
      <w:r w:rsidRPr="00B77537">
        <w:rPr>
          <w:b/>
          <w:bCs/>
          <w:noProof/>
        </w:rPr>
        <w:t>This was a James Scholar Project for Madison Catalano.</w:t>
      </w:r>
    </w:p>
    <w:p w14:paraId="6411247A" w14:textId="77777777" w:rsidR="00D2610F" w:rsidRPr="006D7BC3" w:rsidRDefault="00D2610F" w:rsidP="00351C91">
      <w:pPr>
        <w:pStyle w:val="ListParagraph"/>
        <w:ind w:left="0"/>
        <w:contextualSpacing/>
        <w:rPr>
          <w:rStyle w:val="apple-style-span"/>
          <w:color w:val="000000"/>
        </w:rPr>
      </w:pPr>
    </w:p>
    <w:p w14:paraId="346ED783" w14:textId="77BC1EEB" w:rsidR="004E41F6" w:rsidRDefault="00EF6CBF" w:rsidP="004E41F6">
      <w:pPr>
        <w:rPr>
          <w:b/>
        </w:rPr>
      </w:pPr>
      <w:r>
        <w:rPr>
          <w:b/>
          <w:bCs/>
          <w:noProof/>
          <w:sz w:val="28"/>
        </w:rPr>
        <mc:AlternateContent>
          <mc:Choice Requires="wps">
            <w:drawing>
              <wp:anchor distT="0" distB="0" distL="114300" distR="114300" simplePos="0" relativeHeight="251657216" behindDoc="0" locked="0" layoutInCell="1" allowOverlap="1" wp14:anchorId="47B364A5" wp14:editId="54DB2F8D">
                <wp:simplePos x="0" y="0"/>
                <wp:positionH relativeFrom="column">
                  <wp:posOffset>9525</wp:posOffset>
                </wp:positionH>
                <wp:positionV relativeFrom="paragraph">
                  <wp:posOffset>93345</wp:posOffset>
                </wp:positionV>
                <wp:extent cx="6155690" cy="0"/>
                <wp:effectExtent l="9525" t="12065" r="16510" b="165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C9B05" id="AutoShape 10" o:spid="_x0000_s1026" type="#_x0000_t32" style="position:absolute;margin-left:.75pt;margin-top:7.35pt;width:484.7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kgJgIAAEcEAAAOAAAAZHJzL2Uyb0RvYy54bWysU0uP2yAQvlfqf0DcE9upk02sOKuVnfSy&#10;7Ubabe8EsI2KAQEbJ6r63zuQR7PtparqAx6YmW++eS3vD71Ee26d0KrE2TjFiCuqmVBtib+8bEZz&#10;jJwnihGpFS/xkTt8v3r/bjmYgk90pyXjFgGIcsVgStx5b4okcbTjPXFjbbgCZaNtTzxcbZswSwZA&#10;72UySdNZMmjLjNWUOwev9UmJVxG/aTj1T03juEeyxMDNx9PGcxfOZLUkRWuJ6QQ90yD/wKInQkHQ&#10;K1RNPEGvVvwB1QtqtdONH1PdJ7ppBOUxB8gmS3/L5rkjhsdcoDjOXMvk/h8s/bzfWiRYiacYKdJD&#10;ix5evY6RURbrMxhXgFmltjZkSA/q2Txq+s0hpauOqJZH65ejAecsVDR54xIuzkCU3fBJM7AhECAW&#10;69DYHjVSmK/BMYBDQdAhdud47Q4/eEThcZZNp7MFNJFedAkpAkRwNNb5j1z3KAgldt4S0Xa+0krB&#10;DGh7gif7R+cDwV8OwVnpjZAyjoJUaAAy0/ndNBJyWgoWtMHO2XZXSYv2JExT/GK6oLk1s/pVsYjW&#10;ccLWZ9kTIU8yRJcq4EFmwOcsncbl+yJdrOfreT7KJ7P1KE/revSwqfLRbJPdTesPdVXV2Y9ALcuL&#10;TjDGVWB3Gd0s/7vROC/Raeiuw3utQ/IWPRYMyF7+kXRscuhr2DVX7DQ7bu2l+TCt0fi8WWEdbu8g&#10;3+7/6icAAAD//wMAUEsDBBQABgAIAAAAIQBdmwCD3QAAAAcBAAAPAAAAZHJzL2Rvd25yZXYueG1s&#10;TI7NTsMwEITvSH0Ha5G4UadQmjTEqfgRCKReKAg4uvESR43XUeym6duziAOcVrMzmvmK1ehaMWAf&#10;Gk8KZtMEBFLlTUO1grfXh/MMRIiajG49oYIjBliVk5NC58Yf6AWHTawFl1DItQIbY5dLGSqLToep&#10;75DY+/K905FlX0vT6wOXu1ZeJMlCOt0QL1jd4Z3FarfZOwXZ8H4/fGY2Pdr15ePs9mP+XNVPSp2d&#10;jjfXICKO8S8MP/iMDiUzbf2eTBAt6ysO8pmnINhepskSxPb3IctC/ucvvwEAAP//AwBQSwECLQAU&#10;AAYACAAAACEAtoM4kv4AAADhAQAAEwAAAAAAAAAAAAAAAAAAAAAAW0NvbnRlbnRfVHlwZXNdLnht&#10;bFBLAQItABQABgAIAAAAIQA4/SH/1gAAAJQBAAALAAAAAAAAAAAAAAAAAC8BAABfcmVscy8ucmVs&#10;c1BLAQItABQABgAIAAAAIQCtrMkgJgIAAEcEAAAOAAAAAAAAAAAAAAAAAC4CAABkcnMvZTJvRG9j&#10;LnhtbFBLAQItABQABgAIAAAAIQBdmwCD3QAAAAcBAAAPAAAAAAAAAAAAAAAAAIAEAABkcnMvZG93&#10;bnJldi54bWxQSwUGAAAAAAQABADzAAAAigUAAAAA&#10;" strokeweight="1.25pt"/>
            </w:pict>
          </mc:Fallback>
        </mc:AlternateContent>
      </w:r>
    </w:p>
    <w:p w14:paraId="1B4E9156" w14:textId="77777777" w:rsidR="00D37D77" w:rsidRDefault="00D37D77" w:rsidP="00D37D77">
      <w:pPr>
        <w:ind w:left="2160" w:hanging="2160"/>
        <w:rPr>
          <w:rStyle w:val="Strong"/>
          <w:sz w:val="28"/>
        </w:rPr>
      </w:pPr>
      <w:r>
        <w:rPr>
          <w:rStyle w:val="Strong"/>
          <w:sz w:val="28"/>
        </w:rPr>
        <w:t>Research Grants and Funding</w:t>
      </w:r>
    </w:p>
    <w:p w14:paraId="302A546E" w14:textId="77777777" w:rsidR="0032355D" w:rsidRPr="00A068BF" w:rsidRDefault="0032355D" w:rsidP="00D37D77">
      <w:pPr>
        <w:ind w:left="2160" w:hanging="2160"/>
        <w:rPr>
          <w:rStyle w:val="Strong"/>
          <w:b w:val="0"/>
          <w:sz w:val="20"/>
          <w:u w:val="single"/>
        </w:rPr>
      </w:pPr>
    </w:p>
    <w:p w14:paraId="62F5BEAD" w14:textId="67A55F28" w:rsidR="00D37D77" w:rsidRDefault="0032355D" w:rsidP="00D37D77">
      <w:pPr>
        <w:ind w:left="2160" w:hanging="2160"/>
        <w:rPr>
          <w:rStyle w:val="Strong"/>
          <w:b w:val="0"/>
          <w:u w:val="single"/>
        </w:rPr>
      </w:pPr>
      <w:r w:rsidRPr="0032355D">
        <w:rPr>
          <w:rStyle w:val="Strong"/>
          <w:b w:val="0"/>
          <w:u w:val="single"/>
        </w:rPr>
        <w:t>Ongoing:</w:t>
      </w:r>
    </w:p>
    <w:p w14:paraId="715BF286" w14:textId="0FA59720" w:rsidR="009E3A1A" w:rsidRPr="006F06A8" w:rsidRDefault="009E3A1A" w:rsidP="009E3A1A">
      <w:pPr>
        <w:rPr>
          <w:rFonts w:cs="Arial"/>
          <w:szCs w:val="22"/>
        </w:rPr>
      </w:pPr>
      <w:r w:rsidRPr="00A00E7D">
        <w:rPr>
          <w:rFonts w:cs="Arial"/>
          <w:b/>
          <w:szCs w:val="22"/>
        </w:rPr>
        <w:t>National Institutes o</w:t>
      </w:r>
      <w:r>
        <w:rPr>
          <w:rFonts w:cs="Arial"/>
          <w:b/>
          <w:szCs w:val="22"/>
        </w:rPr>
        <w:t>n Aging</w:t>
      </w:r>
      <w:r w:rsidRPr="00A00E7D">
        <w:rPr>
          <w:rFonts w:cs="Arial"/>
          <w:b/>
          <w:szCs w:val="22"/>
        </w:rPr>
        <w:t>, P30 AG</w:t>
      </w:r>
      <w:r>
        <w:rPr>
          <w:rFonts w:cs="Arial"/>
          <w:b/>
          <w:szCs w:val="22"/>
        </w:rPr>
        <w:t>022849</w:t>
      </w:r>
      <w:r>
        <w:rPr>
          <w:rFonts w:cs="Arial"/>
          <w:szCs w:val="22"/>
        </w:rPr>
        <w:tab/>
      </w:r>
      <w:r>
        <w:rPr>
          <w:rFonts w:cs="Arial"/>
          <w:szCs w:val="22"/>
        </w:rPr>
        <w:tab/>
        <w:t xml:space="preserve">Hughes, S. (PI) </w:t>
      </w:r>
      <w:r w:rsidRPr="006F06A8">
        <w:rPr>
          <w:rFonts w:cs="Arial"/>
          <w:szCs w:val="22"/>
        </w:rPr>
        <w:t>0</w:t>
      </w:r>
      <w:r>
        <w:rPr>
          <w:rFonts w:cs="Arial"/>
          <w:szCs w:val="22"/>
        </w:rPr>
        <w:t>9</w:t>
      </w:r>
      <w:r w:rsidRPr="006F06A8">
        <w:rPr>
          <w:rFonts w:cs="Arial"/>
          <w:szCs w:val="22"/>
        </w:rPr>
        <w:t>/201</w:t>
      </w:r>
      <w:r>
        <w:rPr>
          <w:rFonts w:cs="Arial"/>
          <w:szCs w:val="22"/>
        </w:rPr>
        <w:t>2</w:t>
      </w:r>
      <w:r w:rsidRPr="006F06A8">
        <w:rPr>
          <w:rFonts w:cs="Arial"/>
          <w:szCs w:val="22"/>
        </w:rPr>
        <w:t xml:space="preserve"> – 06/201</w:t>
      </w:r>
      <w:r>
        <w:rPr>
          <w:rFonts w:cs="Arial"/>
          <w:szCs w:val="22"/>
        </w:rPr>
        <w:t>7</w:t>
      </w:r>
    </w:p>
    <w:p w14:paraId="6F73FA3C" w14:textId="77777777" w:rsidR="009E3A1A" w:rsidRDefault="009E3A1A" w:rsidP="009E3A1A">
      <w:pPr>
        <w:rPr>
          <w:rFonts w:cs="Arial"/>
          <w:szCs w:val="22"/>
        </w:rPr>
      </w:pPr>
      <w:r w:rsidRPr="006F06A8">
        <w:rPr>
          <w:rFonts w:cs="Arial"/>
          <w:szCs w:val="22"/>
        </w:rPr>
        <w:t>Michigan Center fo</w:t>
      </w:r>
      <w:r>
        <w:rPr>
          <w:rFonts w:cs="Arial"/>
          <w:szCs w:val="22"/>
        </w:rPr>
        <w:t xml:space="preserve">r Urban African Aging Research </w:t>
      </w:r>
      <w:r w:rsidRPr="006F06A8">
        <w:rPr>
          <w:rFonts w:cs="Arial"/>
          <w:szCs w:val="22"/>
        </w:rPr>
        <w:t xml:space="preserve">Pilot Grant </w:t>
      </w:r>
    </w:p>
    <w:p w14:paraId="4F53BDDE" w14:textId="71A226B1" w:rsidR="009E3A1A" w:rsidRPr="006F06A8" w:rsidRDefault="009E3A1A" w:rsidP="009E3A1A">
      <w:pPr>
        <w:ind w:left="5040"/>
        <w:rPr>
          <w:rFonts w:cs="Arial"/>
          <w:szCs w:val="22"/>
        </w:rPr>
      </w:pPr>
      <w:r>
        <w:rPr>
          <w:rFonts w:cs="Arial"/>
          <w:szCs w:val="22"/>
        </w:rPr>
        <w:t xml:space="preserve">         G</w:t>
      </w:r>
      <w:r w:rsidRPr="00EA4219">
        <w:rPr>
          <w:rFonts w:cs="Arial"/>
          <w:b/>
          <w:szCs w:val="22"/>
        </w:rPr>
        <w:t>othe, N. (</w:t>
      </w:r>
      <w:r>
        <w:rPr>
          <w:rFonts w:cs="Arial"/>
          <w:b/>
          <w:szCs w:val="22"/>
        </w:rPr>
        <w:t>Co-I</w:t>
      </w:r>
      <w:r w:rsidRPr="00EA4219">
        <w:rPr>
          <w:rFonts w:cs="Arial"/>
          <w:b/>
          <w:szCs w:val="22"/>
        </w:rPr>
        <w:t>)</w:t>
      </w:r>
      <w:r>
        <w:rPr>
          <w:rFonts w:cs="Arial"/>
          <w:b/>
          <w:szCs w:val="22"/>
        </w:rPr>
        <w:t xml:space="preserve"> </w:t>
      </w:r>
      <w:r w:rsidRPr="00EA4219">
        <w:rPr>
          <w:rFonts w:cs="Arial"/>
          <w:szCs w:val="22"/>
        </w:rPr>
        <w:t>0</w:t>
      </w:r>
      <w:r>
        <w:rPr>
          <w:rFonts w:cs="Arial"/>
          <w:szCs w:val="22"/>
        </w:rPr>
        <w:t>6/2021 – 05/2022</w:t>
      </w:r>
      <w:r w:rsidRPr="00EA4219">
        <w:rPr>
          <w:rFonts w:cs="Arial"/>
          <w:b/>
          <w:szCs w:val="22"/>
        </w:rPr>
        <w:tab/>
      </w:r>
    </w:p>
    <w:p w14:paraId="5AA7C10B" w14:textId="7F0E3B64" w:rsidR="009E3A1A" w:rsidRPr="006F06A8" w:rsidRDefault="009E3A1A" w:rsidP="009E3A1A">
      <w:pPr>
        <w:rPr>
          <w:rFonts w:cs="Arial"/>
          <w:i/>
          <w:szCs w:val="22"/>
        </w:rPr>
      </w:pPr>
      <w:r w:rsidRPr="006F06A8">
        <w:rPr>
          <w:rFonts w:cs="Arial"/>
          <w:i/>
          <w:szCs w:val="22"/>
        </w:rPr>
        <w:t xml:space="preserve">Project: </w:t>
      </w:r>
      <w:r>
        <w:rPr>
          <w:rFonts w:cs="Arial"/>
          <w:i/>
          <w:szCs w:val="22"/>
        </w:rPr>
        <w:t>Wits Workout Program Evaluation</w:t>
      </w:r>
    </w:p>
    <w:p w14:paraId="70A5A334" w14:textId="0C37E9FC" w:rsidR="009E3A1A" w:rsidRDefault="009E3A1A" w:rsidP="009E3A1A">
      <w:pPr>
        <w:rPr>
          <w:rFonts w:cs="Arial"/>
          <w:szCs w:val="22"/>
        </w:rPr>
      </w:pPr>
      <w:r w:rsidRPr="006F06A8">
        <w:rPr>
          <w:rFonts w:cs="Arial"/>
          <w:szCs w:val="22"/>
        </w:rPr>
        <w:t>A</w:t>
      </w:r>
      <w:r>
        <w:rPr>
          <w:rFonts w:cs="Arial"/>
          <w:szCs w:val="22"/>
        </w:rPr>
        <w:t>n intervention study</w:t>
      </w:r>
      <w:r w:rsidRPr="006F06A8">
        <w:rPr>
          <w:rFonts w:cs="Arial"/>
          <w:szCs w:val="22"/>
        </w:rPr>
        <w:t xml:space="preserve"> </w:t>
      </w:r>
      <w:r>
        <w:rPr>
          <w:rFonts w:cs="Arial"/>
          <w:szCs w:val="22"/>
        </w:rPr>
        <w:t>designed to examine the preliminary feasibility and efficacy of the Wits Workout program</w:t>
      </w:r>
      <w:r w:rsidR="005F18C8">
        <w:rPr>
          <w:rFonts w:cs="Arial"/>
          <w:szCs w:val="22"/>
        </w:rPr>
        <w:t xml:space="preserve"> developed by University of Illinois Extension Educators.</w:t>
      </w:r>
    </w:p>
    <w:p w14:paraId="1D72E46C" w14:textId="00F7BC80" w:rsidR="009E3A1A" w:rsidRDefault="009E3A1A" w:rsidP="009E3A1A">
      <w:pPr>
        <w:rPr>
          <w:rFonts w:cs="Arial"/>
          <w:szCs w:val="22"/>
        </w:rPr>
      </w:pPr>
      <w:r>
        <w:rPr>
          <w:rFonts w:cs="Arial"/>
          <w:szCs w:val="22"/>
        </w:rPr>
        <w:t>Budget: $50,000 direct costs</w:t>
      </w:r>
    </w:p>
    <w:p w14:paraId="0CB8D123" w14:textId="77777777" w:rsidR="009E3A1A" w:rsidRDefault="009E3A1A" w:rsidP="001B36B2">
      <w:pPr>
        <w:ind w:left="2160" w:hanging="2160"/>
        <w:rPr>
          <w:b/>
        </w:rPr>
      </w:pPr>
    </w:p>
    <w:p w14:paraId="3722D6D0" w14:textId="6641FDF7" w:rsidR="001B36B2" w:rsidRPr="00983E45" w:rsidRDefault="001B36B2" w:rsidP="001B36B2">
      <w:pPr>
        <w:ind w:left="2160" w:hanging="2160"/>
        <w:rPr>
          <w:rFonts w:cs="Arial"/>
          <w:i/>
        </w:rPr>
      </w:pPr>
      <w:r w:rsidRPr="00983E45">
        <w:rPr>
          <w:b/>
        </w:rPr>
        <w:t>National Institute on Aging,</w:t>
      </w:r>
      <w:r w:rsidRPr="00983E45">
        <w:rPr>
          <w:rFonts w:cs="Arial"/>
          <w:b/>
        </w:rPr>
        <w:t xml:space="preserve"> </w:t>
      </w:r>
      <w:r w:rsidRPr="00983E45">
        <w:rPr>
          <w:b/>
          <w:bCs/>
        </w:rPr>
        <w:t>1R01AG066630-01</w:t>
      </w:r>
      <w:r w:rsidRPr="00983E45">
        <w:rPr>
          <w:b/>
        </w:rPr>
        <w:tab/>
      </w:r>
      <w:r w:rsidRPr="00983E45">
        <w:rPr>
          <w:rFonts w:cs="Arial"/>
          <w:b/>
        </w:rPr>
        <w:t xml:space="preserve">                                 </w:t>
      </w:r>
      <w:r>
        <w:rPr>
          <w:rFonts w:cs="Arial"/>
          <w:b/>
        </w:rPr>
        <w:t xml:space="preserve">   </w:t>
      </w:r>
      <w:r w:rsidRPr="00983E45">
        <w:rPr>
          <w:rFonts w:cs="Arial"/>
        </w:rPr>
        <w:t>04/2020 - 03/2025</w:t>
      </w:r>
    </w:p>
    <w:p w14:paraId="4E97B7A3" w14:textId="77777777" w:rsidR="001B36B2" w:rsidRPr="00983E45" w:rsidRDefault="001B36B2" w:rsidP="001B36B2">
      <w:pPr>
        <w:rPr>
          <w:b/>
          <w:bCs/>
        </w:rPr>
      </w:pPr>
      <w:r w:rsidRPr="00983E45">
        <w:rPr>
          <w:rFonts w:cs="Arial"/>
          <w:bCs/>
        </w:rPr>
        <w:t>University of Illinois at Urbana Champaign</w:t>
      </w:r>
      <w:r w:rsidRPr="00983E45">
        <w:rPr>
          <w:rFonts w:cs="Arial"/>
        </w:rPr>
        <w:tab/>
      </w:r>
      <w:r w:rsidRPr="00983E45">
        <w:rPr>
          <w:rFonts w:cs="Arial"/>
        </w:rPr>
        <w:tab/>
      </w:r>
      <w:r w:rsidRPr="00983E45">
        <w:rPr>
          <w:rFonts w:cs="Arial"/>
        </w:rPr>
        <w:tab/>
        <w:t xml:space="preserve">          </w:t>
      </w:r>
      <w:r w:rsidRPr="00983E45">
        <w:rPr>
          <w:rFonts w:cs="Arial"/>
        </w:rPr>
        <w:tab/>
        <w:t xml:space="preserve">          </w:t>
      </w:r>
      <w:r>
        <w:rPr>
          <w:rFonts w:cs="Arial"/>
        </w:rPr>
        <w:tab/>
      </w:r>
      <w:r w:rsidRPr="00983E45">
        <w:rPr>
          <w:rFonts w:cs="Arial"/>
          <w:b/>
        </w:rPr>
        <w:t>Gothe, N. (PI)</w:t>
      </w:r>
    </w:p>
    <w:p w14:paraId="2D6CCC65" w14:textId="77777777" w:rsidR="001B36B2" w:rsidRPr="00983E45" w:rsidRDefault="001B36B2" w:rsidP="001B36B2">
      <w:r w:rsidRPr="00983E45">
        <w:rPr>
          <w:rFonts w:cs="Arial"/>
        </w:rPr>
        <w:t xml:space="preserve">Project: </w:t>
      </w:r>
      <w:r w:rsidRPr="00983E45">
        <w:rPr>
          <w:i/>
          <w:iCs/>
        </w:rPr>
        <w:t>Yoga, Aerobic, and Stretching Exercise Effects on Neurocognitive Performance: A Randomized Controlled Trial</w:t>
      </w:r>
    </w:p>
    <w:p w14:paraId="41EA12E9" w14:textId="4A252569" w:rsidR="001B36B2" w:rsidRPr="00983E45" w:rsidRDefault="001B36B2" w:rsidP="001B36B2">
      <w:pPr>
        <w:ind w:left="2160" w:hanging="2160"/>
      </w:pPr>
      <w:r w:rsidRPr="00983E45">
        <w:t xml:space="preserve">This randomized controlled trial compares the effects of a 6-month yoga, aerobic and </w:t>
      </w:r>
    </w:p>
    <w:p w14:paraId="4BE454C7" w14:textId="7460A106" w:rsidR="001B36B2" w:rsidRPr="00983E45" w:rsidRDefault="001E777F" w:rsidP="001B36B2">
      <w:pPr>
        <w:ind w:left="2160" w:hanging="2160"/>
      </w:pPr>
      <w:proofErr w:type="gramStart"/>
      <w:r>
        <w:t>stretching-toning</w:t>
      </w:r>
      <w:proofErr w:type="gramEnd"/>
      <w:r w:rsidR="001B36B2" w:rsidRPr="00983E45">
        <w:t xml:space="preserve"> on neurocognitive performance of middle aged and older adults. The outcomes </w:t>
      </w:r>
    </w:p>
    <w:p w14:paraId="119531DC" w14:textId="77777777" w:rsidR="001B36B2" w:rsidRPr="00983E45" w:rsidRDefault="001B36B2" w:rsidP="001B36B2">
      <w:pPr>
        <w:ind w:left="2160" w:hanging="2160"/>
      </w:pPr>
      <w:r w:rsidRPr="00983E45">
        <w:lastRenderedPageBreak/>
        <w:t xml:space="preserve">include behavioral measures of cognitive function and changes in brain structure and function. </w:t>
      </w:r>
    </w:p>
    <w:p w14:paraId="23A6770D" w14:textId="77777777" w:rsidR="001B36B2" w:rsidRPr="00983E45" w:rsidRDefault="001B36B2" w:rsidP="001B36B2">
      <w:pPr>
        <w:rPr>
          <w:rFonts w:cs="Arial"/>
        </w:rPr>
      </w:pPr>
      <w:r w:rsidRPr="00983E45">
        <w:rPr>
          <w:rFonts w:cs="Arial"/>
        </w:rPr>
        <w:t>Budget: $3,571,889 ($2,448,539 direct costs)</w:t>
      </w:r>
    </w:p>
    <w:p w14:paraId="4431F50E" w14:textId="77777777" w:rsidR="001B36B2" w:rsidRDefault="001B36B2" w:rsidP="001B36B2">
      <w:pPr>
        <w:rPr>
          <w:rStyle w:val="clsstaticdata"/>
        </w:rPr>
      </w:pPr>
    </w:p>
    <w:p w14:paraId="4B92F0ED" w14:textId="77777777" w:rsidR="001B36B2" w:rsidRPr="00983E45" w:rsidRDefault="001B36B2" w:rsidP="001B36B2">
      <w:pPr>
        <w:ind w:left="2160" w:hanging="2160"/>
        <w:rPr>
          <w:rFonts w:cs="Arial"/>
          <w:i/>
        </w:rPr>
      </w:pPr>
      <w:r w:rsidRPr="00983E45">
        <w:rPr>
          <w:b/>
          <w:bCs/>
        </w:rPr>
        <w:t>CSBS + CCIL Small Grant Program</w:t>
      </w:r>
      <w:r w:rsidRPr="00983E45">
        <w:rPr>
          <w:b/>
          <w:bCs/>
        </w:rPr>
        <w:tab/>
      </w:r>
      <w:r w:rsidRPr="00983E45">
        <w:rPr>
          <w:b/>
          <w:bCs/>
        </w:rPr>
        <w:tab/>
      </w:r>
      <w:r w:rsidRPr="00983E45">
        <w:rPr>
          <w:b/>
          <w:bCs/>
        </w:rPr>
        <w:tab/>
      </w:r>
      <w:r w:rsidRPr="00983E45">
        <w:rPr>
          <w:b/>
          <w:bCs/>
        </w:rPr>
        <w:tab/>
        <w:t xml:space="preserve">       </w:t>
      </w:r>
      <w:r>
        <w:rPr>
          <w:b/>
          <w:bCs/>
        </w:rPr>
        <w:t xml:space="preserve">   </w:t>
      </w:r>
      <w:r w:rsidRPr="00983E45">
        <w:rPr>
          <w:rFonts w:cs="Arial"/>
        </w:rPr>
        <w:t>04/2020 - 03/2022</w:t>
      </w:r>
    </w:p>
    <w:p w14:paraId="5F31A1F1" w14:textId="77777777" w:rsidR="001B36B2" w:rsidRPr="00983E45" w:rsidRDefault="001B36B2" w:rsidP="001B36B2">
      <w:pPr>
        <w:rPr>
          <w:b/>
          <w:bCs/>
        </w:rPr>
      </w:pPr>
      <w:r w:rsidRPr="00983E45">
        <w:rPr>
          <w:rFonts w:cs="Arial"/>
          <w:bCs/>
        </w:rPr>
        <w:t>University of Illinois at Urbana Champaign</w:t>
      </w:r>
      <w:r w:rsidRPr="00983E45">
        <w:rPr>
          <w:rFonts w:cs="Arial"/>
        </w:rPr>
        <w:tab/>
      </w:r>
      <w:r w:rsidRPr="00983E45">
        <w:rPr>
          <w:rFonts w:cs="Arial"/>
        </w:rPr>
        <w:tab/>
      </w:r>
      <w:r w:rsidRPr="00983E45">
        <w:rPr>
          <w:rFonts w:cs="Arial"/>
        </w:rPr>
        <w:tab/>
        <w:t xml:space="preserve">          </w:t>
      </w:r>
      <w:r w:rsidRPr="00983E45">
        <w:rPr>
          <w:rFonts w:cs="Arial"/>
        </w:rPr>
        <w:tab/>
        <w:t xml:space="preserve">          </w:t>
      </w:r>
      <w:r w:rsidRPr="00983E45">
        <w:rPr>
          <w:rFonts w:cs="Arial"/>
          <w:b/>
        </w:rPr>
        <w:t>Gothe, N. (PI)</w:t>
      </w:r>
    </w:p>
    <w:p w14:paraId="0E1E7F55" w14:textId="77777777" w:rsidR="001B36B2" w:rsidRPr="00983E45" w:rsidRDefault="001B36B2" w:rsidP="001B36B2">
      <w:pPr>
        <w:rPr>
          <w:b/>
        </w:rPr>
      </w:pPr>
      <w:r w:rsidRPr="00983E45">
        <w:rPr>
          <w:bCs/>
        </w:rPr>
        <w:t>Project:</w:t>
      </w:r>
      <w:r w:rsidRPr="00983E45">
        <w:rPr>
          <w:b/>
        </w:rPr>
        <w:t xml:space="preserve"> </w:t>
      </w:r>
      <w:r w:rsidRPr="00983E45">
        <w:rPr>
          <w:i/>
          <w:iCs/>
        </w:rPr>
        <w:t>Designing and Testing the Feasibility of a Socio-Ecological Intervention to Promote Physical Activity among Cancer Survivors</w:t>
      </w:r>
    </w:p>
    <w:p w14:paraId="43079F1E" w14:textId="77777777" w:rsidR="001B36B2" w:rsidRPr="00983E45" w:rsidRDefault="001B36B2" w:rsidP="001B36B2">
      <w:pPr>
        <w:rPr>
          <w:rFonts w:cs="Arial"/>
        </w:rPr>
      </w:pPr>
      <w:r w:rsidRPr="00983E45">
        <w:rPr>
          <w:rFonts w:cs="Arial"/>
        </w:rPr>
        <w:t>This application proposes a mixed-methods approach to designing a social cognitive theory based 12-week physical activity intervention for cancer survivors.</w:t>
      </w:r>
    </w:p>
    <w:p w14:paraId="1670276E" w14:textId="77777777" w:rsidR="001B36B2" w:rsidRPr="00983E45" w:rsidRDefault="001B36B2" w:rsidP="001B36B2">
      <w:pPr>
        <w:rPr>
          <w:rFonts w:cs="Arial"/>
        </w:rPr>
      </w:pPr>
      <w:r w:rsidRPr="00983E45">
        <w:rPr>
          <w:rFonts w:cs="Arial"/>
        </w:rPr>
        <w:t>Budget: $</w:t>
      </w:r>
      <w:r>
        <w:rPr>
          <w:rFonts w:cs="Arial"/>
        </w:rPr>
        <w:t>20</w:t>
      </w:r>
      <w:r w:rsidRPr="00983E45">
        <w:rPr>
          <w:rFonts w:cs="Arial"/>
        </w:rPr>
        <w:t>,825 direct costs only</w:t>
      </w:r>
    </w:p>
    <w:p w14:paraId="5669E27E" w14:textId="77777777" w:rsidR="001B36B2" w:rsidRDefault="001B36B2" w:rsidP="00D37D77">
      <w:pPr>
        <w:ind w:left="2160" w:hanging="2160"/>
        <w:rPr>
          <w:rFonts w:cs="Arial"/>
          <w:b/>
          <w:szCs w:val="22"/>
        </w:rPr>
      </w:pPr>
    </w:p>
    <w:p w14:paraId="08A0CDF7" w14:textId="3B073CAA" w:rsidR="00AF1030" w:rsidRDefault="00AF1030" w:rsidP="00D37D77">
      <w:pPr>
        <w:ind w:left="2160" w:hanging="2160"/>
        <w:rPr>
          <w:rFonts w:cs="Arial"/>
          <w:b/>
          <w:szCs w:val="22"/>
        </w:rPr>
      </w:pPr>
      <w:r>
        <w:rPr>
          <w:rFonts w:cs="Arial"/>
          <w:b/>
          <w:szCs w:val="22"/>
        </w:rPr>
        <w:t>Campus Research Board Award</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AF1030">
        <w:rPr>
          <w:rFonts w:cs="Arial"/>
          <w:szCs w:val="22"/>
        </w:rPr>
        <w:t>04/2018 – 0</w:t>
      </w:r>
      <w:r w:rsidR="00EC3B0A">
        <w:rPr>
          <w:rFonts w:cs="Arial"/>
          <w:szCs w:val="22"/>
        </w:rPr>
        <w:t>5</w:t>
      </w:r>
      <w:r w:rsidRPr="00AF1030">
        <w:rPr>
          <w:rFonts w:cs="Arial"/>
          <w:szCs w:val="22"/>
        </w:rPr>
        <w:t>/20</w:t>
      </w:r>
      <w:r w:rsidR="00983E45">
        <w:rPr>
          <w:rFonts w:cs="Arial"/>
          <w:szCs w:val="22"/>
        </w:rPr>
        <w:t>2</w:t>
      </w:r>
      <w:r w:rsidRPr="00AF1030">
        <w:rPr>
          <w:rFonts w:cs="Arial"/>
          <w:szCs w:val="22"/>
        </w:rPr>
        <w:t>1</w:t>
      </w:r>
    </w:p>
    <w:p w14:paraId="1C0A2B6A" w14:textId="77777777" w:rsidR="00AF1030" w:rsidRDefault="00AF1030" w:rsidP="00D37D77">
      <w:pPr>
        <w:ind w:left="2160" w:hanging="2160"/>
        <w:rPr>
          <w:rFonts w:cs="Arial"/>
          <w:b/>
          <w:szCs w:val="22"/>
        </w:rPr>
      </w:pPr>
      <w:r>
        <w:rPr>
          <w:rFonts w:cs="Arial"/>
          <w:b/>
          <w:szCs w:val="22"/>
        </w:rPr>
        <w:t xml:space="preserve">University of Illinois at Urbana Champaign </w:t>
      </w:r>
      <w:r>
        <w:rPr>
          <w:rFonts w:cs="Arial"/>
          <w:b/>
          <w:szCs w:val="22"/>
        </w:rPr>
        <w:tab/>
      </w:r>
      <w:r>
        <w:rPr>
          <w:rFonts w:cs="Arial"/>
          <w:b/>
          <w:szCs w:val="22"/>
        </w:rPr>
        <w:tab/>
      </w:r>
      <w:r>
        <w:rPr>
          <w:rFonts w:cs="Arial"/>
          <w:b/>
          <w:szCs w:val="22"/>
        </w:rPr>
        <w:tab/>
      </w:r>
      <w:r>
        <w:rPr>
          <w:rFonts w:cs="Arial"/>
          <w:b/>
          <w:szCs w:val="22"/>
        </w:rPr>
        <w:tab/>
      </w:r>
      <w:r w:rsidRPr="00EA4219">
        <w:rPr>
          <w:rFonts w:cs="Arial"/>
          <w:b/>
          <w:szCs w:val="22"/>
        </w:rPr>
        <w:t>Gothe, N. (PI)</w:t>
      </w:r>
    </w:p>
    <w:p w14:paraId="4D303B34" w14:textId="77777777" w:rsidR="00AF1030" w:rsidRPr="00AF1030" w:rsidRDefault="00AF1030" w:rsidP="00AF1030">
      <w:pPr>
        <w:autoSpaceDE w:val="0"/>
        <w:autoSpaceDN w:val="0"/>
        <w:adjustRightInd w:val="0"/>
      </w:pPr>
      <w:r w:rsidRPr="00AF1030">
        <w:rPr>
          <w:rFonts w:cs="Arial"/>
          <w:szCs w:val="22"/>
        </w:rPr>
        <w:t xml:space="preserve">Project: </w:t>
      </w:r>
      <w:r w:rsidRPr="00AF1030">
        <w:rPr>
          <w:i/>
          <w:iCs/>
        </w:rPr>
        <w:t>Effects of Yoga and Aerobic Exercise on Cognition in Adult Cancer Survivors</w:t>
      </w:r>
    </w:p>
    <w:p w14:paraId="4E5C0E7C" w14:textId="77777777" w:rsidR="00AF1030" w:rsidRDefault="00AF1030" w:rsidP="00AF1030">
      <w:pPr>
        <w:ind w:left="2160" w:hanging="2160"/>
      </w:pPr>
      <w:r w:rsidRPr="00AF1030">
        <w:t>A 12-week randomized controlled trial examining the effects of yoga and aerobic</w:t>
      </w:r>
      <w:r>
        <w:t xml:space="preserve"> exercise </w:t>
      </w:r>
    </w:p>
    <w:p w14:paraId="3CA487A9" w14:textId="77777777" w:rsidR="00AF1030" w:rsidRDefault="00AF1030" w:rsidP="00AF1030">
      <w:pPr>
        <w:ind w:left="2160" w:hanging="2160"/>
      </w:pPr>
      <w:r w:rsidRPr="00AF1030">
        <w:t xml:space="preserve">compared to a stretching and strengthening control group </w:t>
      </w:r>
      <w:r>
        <w:t>on cognitive function in middle aged</w:t>
      </w:r>
    </w:p>
    <w:p w14:paraId="0EF5255B" w14:textId="77777777" w:rsidR="00AF1030" w:rsidRDefault="00AF1030" w:rsidP="00AF1030">
      <w:pPr>
        <w:ind w:left="2160" w:hanging="2160"/>
      </w:pPr>
      <w:r>
        <w:t>cancer survivors.</w:t>
      </w:r>
    </w:p>
    <w:p w14:paraId="6DA6C80E" w14:textId="77777777" w:rsidR="00AF1030" w:rsidRPr="00AF1030" w:rsidRDefault="00AF1030" w:rsidP="00D37D77">
      <w:pPr>
        <w:ind w:left="2160" w:hanging="2160"/>
        <w:rPr>
          <w:rFonts w:cs="Arial"/>
          <w:szCs w:val="22"/>
        </w:rPr>
      </w:pPr>
      <w:r w:rsidRPr="00AF1030">
        <w:rPr>
          <w:rFonts w:cs="Arial"/>
          <w:szCs w:val="22"/>
        </w:rPr>
        <w:t>Budget: $</w:t>
      </w:r>
      <w:r>
        <w:rPr>
          <w:rFonts w:cs="Arial"/>
          <w:szCs w:val="22"/>
        </w:rPr>
        <w:t>29,957</w:t>
      </w:r>
      <w:r w:rsidRPr="00AF1030">
        <w:rPr>
          <w:iCs/>
        </w:rPr>
        <w:t xml:space="preserve"> direct costs</w:t>
      </w:r>
      <w:r w:rsidR="005542DC">
        <w:rPr>
          <w:iCs/>
        </w:rPr>
        <w:t xml:space="preserve"> only</w:t>
      </w:r>
    </w:p>
    <w:p w14:paraId="3255C38A" w14:textId="77777777" w:rsidR="00A068BF" w:rsidRPr="00A068BF" w:rsidRDefault="00A068BF" w:rsidP="0032355D">
      <w:pPr>
        <w:ind w:left="2160" w:hanging="2160"/>
        <w:rPr>
          <w:b/>
          <w:sz w:val="22"/>
        </w:rPr>
      </w:pPr>
    </w:p>
    <w:p w14:paraId="1F3B41C1" w14:textId="4252F063" w:rsidR="0032355D" w:rsidRDefault="0032355D" w:rsidP="0032355D">
      <w:pPr>
        <w:ind w:left="2160" w:hanging="2160"/>
        <w:rPr>
          <w:rFonts w:cs="Arial"/>
          <w:i/>
          <w:szCs w:val="22"/>
        </w:rPr>
      </w:pPr>
      <w:bookmarkStart w:id="2" w:name="_Hlk44928711"/>
      <w:r w:rsidRPr="00C34E37">
        <w:rPr>
          <w:b/>
        </w:rPr>
        <w:t xml:space="preserve">National </w:t>
      </w:r>
      <w:r>
        <w:rPr>
          <w:b/>
        </w:rPr>
        <w:t>Institute on Aging,</w:t>
      </w:r>
      <w:r w:rsidRPr="00C57BD0">
        <w:rPr>
          <w:rFonts w:cs="Arial"/>
          <w:b/>
          <w:szCs w:val="22"/>
        </w:rPr>
        <w:t xml:space="preserve"> </w:t>
      </w:r>
      <w:hyperlink r:id="rId70" w:tooltip="Additional information available on NIH RePORTER" w:history="1">
        <w:r w:rsidR="00385FEE">
          <w:rPr>
            <w:b/>
            <w:szCs w:val="22"/>
          </w:rPr>
          <w:t>5</w:t>
        </w:r>
        <w:r w:rsidRPr="00C57BD0">
          <w:rPr>
            <w:b/>
            <w:szCs w:val="22"/>
          </w:rPr>
          <w:t>R01AG</w:t>
        </w:r>
        <w:r w:rsidR="00385FEE">
          <w:rPr>
            <w:b/>
            <w:szCs w:val="22"/>
          </w:rPr>
          <w:t>059878</w:t>
        </w:r>
      </w:hyperlink>
      <w:r w:rsidRPr="00C57BD0">
        <w:rPr>
          <w:rFonts w:cs="Arial"/>
          <w:b/>
          <w:szCs w:val="22"/>
        </w:rPr>
        <w:t> </w:t>
      </w:r>
      <w:r>
        <w:rPr>
          <w:rFonts w:cs="Arial"/>
          <w:b/>
          <w:szCs w:val="22"/>
        </w:rPr>
        <w:tab/>
      </w:r>
      <w:r>
        <w:rPr>
          <w:rFonts w:cs="Arial"/>
          <w:b/>
          <w:szCs w:val="22"/>
        </w:rPr>
        <w:tab/>
      </w:r>
      <w:r>
        <w:rPr>
          <w:rFonts w:cs="Arial"/>
          <w:b/>
          <w:szCs w:val="22"/>
        </w:rPr>
        <w:tab/>
      </w:r>
      <w:r>
        <w:rPr>
          <w:rFonts w:cs="Arial"/>
          <w:b/>
          <w:szCs w:val="22"/>
        </w:rPr>
        <w:tab/>
      </w:r>
      <w:r w:rsidRPr="00E06239">
        <w:rPr>
          <w:rFonts w:cs="Arial"/>
          <w:szCs w:val="22"/>
        </w:rPr>
        <w:t>08/2018</w:t>
      </w:r>
      <w:r>
        <w:rPr>
          <w:rFonts w:cs="Arial"/>
          <w:szCs w:val="22"/>
        </w:rPr>
        <w:t xml:space="preserve"> </w:t>
      </w:r>
      <w:r w:rsidRPr="00E06239">
        <w:rPr>
          <w:rFonts w:cs="Arial"/>
          <w:szCs w:val="22"/>
        </w:rPr>
        <w:t>-</w:t>
      </w:r>
      <w:r>
        <w:rPr>
          <w:rFonts w:cs="Arial"/>
          <w:szCs w:val="22"/>
        </w:rPr>
        <w:t xml:space="preserve"> </w:t>
      </w:r>
      <w:r w:rsidRPr="00E06239">
        <w:rPr>
          <w:rFonts w:cs="Arial"/>
          <w:szCs w:val="22"/>
        </w:rPr>
        <w:t>04/2023</w:t>
      </w:r>
    </w:p>
    <w:p w14:paraId="3F563A91" w14:textId="77777777" w:rsidR="0032355D" w:rsidRDefault="0032355D" w:rsidP="0032355D">
      <w:pPr>
        <w:ind w:left="2160" w:hanging="2160"/>
        <w:rPr>
          <w:rFonts w:cs="Arial"/>
          <w:szCs w:val="22"/>
        </w:rPr>
      </w:pPr>
      <w:r>
        <w:rPr>
          <w:rFonts w:cs="Arial"/>
          <w:szCs w:val="22"/>
        </w:rPr>
        <w:t>F</w:t>
      </w:r>
      <w:r w:rsidRPr="00E06239">
        <w:rPr>
          <w:rFonts w:cs="Arial"/>
          <w:szCs w:val="22"/>
        </w:rPr>
        <w:t xml:space="preserve">abiani, M. </w:t>
      </w:r>
      <w:r>
        <w:rPr>
          <w:rFonts w:cs="Arial"/>
          <w:szCs w:val="22"/>
        </w:rPr>
        <w:t xml:space="preserve">&amp; </w:t>
      </w:r>
      <w:proofErr w:type="spellStart"/>
      <w:r>
        <w:rPr>
          <w:rFonts w:cs="Arial"/>
          <w:szCs w:val="22"/>
        </w:rPr>
        <w:t>Grattone</w:t>
      </w:r>
      <w:proofErr w:type="spellEnd"/>
      <w:r>
        <w:rPr>
          <w:rFonts w:cs="Arial"/>
          <w:szCs w:val="22"/>
        </w:rPr>
        <w:t xml:space="preserve">, G. </w:t>
      </w:r>
      <w:r w:rsidRPr="00E06239">
        <w:rPr>
          <w:rFonts w:cs="Arial"/>
          <w:szCs w:val="22"/>
        </w:rPr>
        <w:t>(PI</w:t>
      </w:r>
      <w:r w:rsidR="00127C28">
        <w:rPr>
          <w:rFonts w:cs="Arial"/>
          <w:szCs w:val="22"/>
        </w:rPr>
        <w:t>s</w:t>
      </w:r>
      <w:r w:rsidRPr="00E06239">
        <w:rPr>
          <w:rFonts w:cs="Arial"/>
          <w:szCs w:val="22"/>
        </w:rPr>
        <w:t>)</w:t>
      </w:r>
      <w:r w:rsidRPr="00E06239">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EA4219">
        <w:rPr>
          <w:rFonts w:cs="Arial"/>
          <w:b/>
          <w:szCs w:val="22"/>
        </w:rPr>
        <w:t>Gothe, N. (Co-I)</w:t>
      </w:r>
    </w:p>
    <w:p w14:paraId="6A11A204" w14:textId="77777777" w:rsidR="0032355D" w:rsidRPr="0032355D" w:rsidRDefault="0032355D" w:rsidP="0032355D">
      <w:pPr>
        <w:ind w:left="2160" w:hanging="2160"/>
        <w:rPr>
          <w:rFonts w:cs="Arial"/>
          <w:i/>
          <w:szCs w:val="22"/>
        </w:rPr>
      </w:pPr>
      <w:r w:rsidRPr="0032355D">
        <w:rPr>
          <w:rFonts w:cs="Arial"/>
          <w:i/>
          <w:szCs w:val="22"/>
        </w:rPr>
        <w:t xml:space="preserve">Project: Optical measures of cerebral arterial function as predictors of brain and cognitive </w:t>
      </w:r>
    </w:p>
    <w:p w14:paraId="41816F62" w14:textId="77777777" w:rsidR="0032355D" w:rsidRPr="0032355D" w:rsidRDefault="0032355D" w:rsidP="0032355D">
      <w:pPr>
        <w:ind w:left="2160" w:hanging="2160"/>
        <w:rPr>
          <w:rFonts w:cs="Arial"/>
          <w:i/>
          <w:szCs w:val="22"/>
        </w:rPr>
      </w:pPr>
      <w:r>
        <w:rPr>
          <w:rFonts w:cs="Arial"/>
          <w:i/>
          <w:szCs w:val="22"/>
        </w:rPr>
        <w:t>A</w:t>
      </w:r>
      <w:r w:rsidRPr="0032355D">
        <w:rPr>
          <w:rFonts w:cs="Arial"/>
          <w:i/>
          <w:szCs w:val="22"/>
        </w:rPr>
        <w:t>ging</w:t>
      </w:r>
    </w:p>
    <w:p w14:paraId="1D9AED14" w14:textId="77777777" w:rsidR="0032355D" w:rsidRPr="009C5961" w:rsidRDefault="0032355D" w:rsidP="0032355D">
      <w:r w:rsidRPr="009C5961">
        <w:t xml:space="preserve">A cross-sectional and longitudinal study examining the relationship between cerebral arterial function, and associated risk factors, with cognitive health and risk for mild to severe cognitive impairment. </w:t>
      </w:r>
    </w:p>
    <w:p w14:paraId="5B85D003" w14:textId="77777777" w:rsidR="0032355D" w:rsidRDefault="0032355D" w:rsidP="0032355D">
      <w:pPr>
        <w:rPr>
          <w:rFonts w:cs="Arial"/>
          <w:szCs w:val="22"/>
        </w:rPr>
      </w:pPr>
      <w:r>
        <w:rPr>
          <w:rFonts w:cs="Arial"/>
          <w:szCs w:val="22"/>
        </w:rPr>
        <w:t>Budget: $3,459,850</w:t>
      </w:r>
      <w:r w:rsidR="005542DC">
        <w:rPr>
          <w:rFonts w:cs="Arial"/>
          <w:szCs w:val="22"/>
        </w:rPr>
        <w:t xml:space="preserve"> (</w:t>
      </w:r>
      <w:r w:rsidR="00127C28">
        <w:rPr>
          <w:rFonts w:cs="Arial"/>
          <w:szCs w:val="22"/>
        </w:rPr>
        <w:t>$2,233,445 direct costs</w:t>
      </w:r>
      <w:r w:rsidR="005542DC">
        <w:rPr>
          <w:rFonts w:cs="Arial"/>
          <w:szCs w:val="22"/>
        </w:rPr>
        <w:t>)</w:t>
      </w:r>
    </w:p>
    <w:bookmarkEnd w:id="2"/>
    <w:p w14:paraId="3789E253" w14:textId="77777777" w:rsidR="0032355D" w:rsidRPr="00A068BF" w:rsidRDefault="0032355D" w:rsidP="00D37D77">
      <w:pPr>
        <w:ind w:left="2160" w:hanging="2160"/>
        <w:rPr>
          <w:rFonts w:cs="Arial"/>
          <w:b/>
          <w:sz w:val="22"/>
          <w:szCs w:val="22"/>
        </w:rPr>
      </w:pPr>
    </w:p>
    <w:p w14:paraId="3FBC5ED2" w14:textId="25B08A2F" w:rsidR="0032355D" w:rsidRDefault="0032355D" w:rsidP="0032355D">
      <w:pPr>
        <w:rPr>
          <w:rFonts w:cs="Arial"/>
          <w:szCs w:val="22"/>
        </w:rPr>
      </w:pPr>
      <w:r w:rsidRPr="00C34E37">
        <w:rPr>
          <w:b/>
        </w:rPr>
        <w:t xml:space="preserve">National </w:t>
      </w:r>
      <w:r>
        <w:rPr>
          <w:b/>
        </w:rPr>
        <w:t>Institute on Aging,</w:t>
      </w:r>
      <w:r w:rsidRPr="00C57BD0">
        <w:rPr>
          <w:rFonts w:cs="Arial"/>
          <w:b/>
          <w:szCs w:val="22"/>
        </w:rPr>
        <w:t xml:space="preserve"> </w:t>
      </w:r>
      <w:hyperlink r:id="rId71" w:tooltip="Additional information available on NIH RePORTER" w:history="1">
        <w:r w:rsidRPr="00C57BD0">
          <w:rPr>
            <w:b/>
            <w:szCs w:val="22"/>
          </w:rPr>
          <w:t>1R01AG053952</w:t>
        </w:r>
      </w:hyperlink>
      <w:r w:rsidRPr="00C57BD0">
        <w:rPr>
          <w:rFonts w:cs="Arial"/>
          <w:b/>
          <w:szCs w:val="22"/>
        </w:rPr>
        <w:t> </w:t>
      </w:r>
      <w:r>
        <w:rPr>
          <w:rFonts w:cs="Arial"/>
          <w:b/>
          <w:szCs w:val="22"/>
        </w:rPr>
        <w:tab/>
      </w:r>
      <w:r>
        <w:rPr>
          <w:rFonts w:cs="Arial"/>
          <w:b/>
          <w:szCs w:val="22"/>
        </w:rPr>
        <w:tab/>
      </w:r>
      <w:r>
        <w:rPr>
          <w:rFonts w:cs="Arial"/>
          <w:b/>
          <w:szCs w:val="22"/>
        </w:rPr>
        <w:tab/>
      </w:r>
      <w:r>
        <w:rPr>
          <w:rFonts w:cs="Arial"/>
          <w:b/>
          <w:szCs w:val="22"/>
        </w:rPr>
        <w:tab/>
        <w:t xml:space="preserve"> </w:t>
      </w:r>
      <w:r w:rsidRPr="00C57BD0">
        <w:rPr>
          <w:rFonts w:cs="Arial"/>
          <w:szCs w:val="22"/>
        </w:rPr>
        <w:t>09/2016 -05/2021</w:t>
      </w:r>
      <w:r>
        <w:rPr>
          <w:rFonts w:cs="Arial"/>
          <w:szCs w:val="22"/>
        </w:rPr>
        <w:tab/>
      </w:r>
    </w:p>
    <w:p w14:paraId="388E81DF" w14:textId="77777777" w:rsidR="0032355D" w:rsidRPr="00C57BD0" w:rsidRDefault="0032355D" w:rsidP="0032355D">
      <w:pPr>
        <w:rPr>
          <w:rFonts w:cs="Arial"/>
          <w:szCs w:val="22"/>
        </w:rPr>
      </w:pPr>
      <w:r>
        <w:t>Co-PIs: Erickson, K., McAuley, E., Kramer, K.F., &amp; Burns, J.</w:t>
      </w:r>
      <w:r>
        <w:tab/>
        <w:t xml:space="preserve">        </w:t>
      </w:r>
      <w:r w:rsidRPr="00C57BD0">
        <w:rPr>
          <w:rFonts w:cs="Arial"/>
          <w:b/>
          <w:szCs w:val="22"/>
        </w:rPr>
        <w:t>Gothe, N</w:t>
      </w:r>
      <w:r w:rsidRPr="00BB265D">
        <w:rPr>
          <w:rFonts w:cs="Arial"/>
          <w:b/>
          <w:szCs w:val="22"/>
        </w:rPr>
        <w:t>. (Consultant)</w:t>
      </w:r>
    </w:p>
    <w:p w14:paraId="4E190AD9" w14:textId="77777777" w:rsidR="0032355D" w:rsidRDefault="0032355D" w:rsidP="0032355D">
      <w:r>
        <w:t xml:space="preserve">Project: Investigating Gains in Neurocognition in an Intervention Trial of Exercise. </w:t>
      </w:r>
    </w:p>
    <w:p w14:paraId="31C20192" w14:textId="77777777" w:rsidR="0032355D" w:rsidRPr="00C57BD0" w:rsidRDefault="0032355D" w:rsidP="0032355D">
      <w:pPr>
        <w:rPr>
          <w:rFonts w:cs="Arial"/>
          <w:szCs w:val="22"/>
        </w:rPr>
      </w:pPr>
      <w:r w:rsidRPr="00C57BD0">
        <w:rPr>
          <w:rFonts w:cs="Arial"/>
          <w:szCs w:val="22"/>
        </w:rPr>
        <w:t xml:space="preserve">A </w:t>
      </w:r>
      <w:r w:rsidR="00F85AB3" w:rsidRPr="00C57BD0">
        <w:rPr>
          <w:rFonts w:cs="Arial"/>
          <w:szCs w:val="22"/>
        </w:rPr>
        <w:t>12-month</w:t>
      </w:r>
      <w:r w:rsidRPr="00C57BD0">
        <w:rPr>
          <w:rFonts w:cs="Arial"/>
          <w:szCs w:val="22"/>
        </w:rPr>
        <w:t xml:space="preserve"> monitored exercise intervention</w:t>
      </w:r>
      <w:r>
        <w:rPr>
          <w:rFonts w:cs="Arial"/>
          <w:szCs w:val="22"/>
        </w:rPr>
        <w:t xml:space="preserve"> with 3 arms 1) 150 minutes/week aerobic exercise, 2) 225 minutes/week aerobic exercise and 3)</w:t>
      </w:r>
      <w:r w:rsidRPr="00C57BD0">
        <w:rPr>
          <w:rFonts w:cs="Arial"/>
          <w:szCs w:val="22"/>
        </w:rPr>
        <w:t xml:space="preserve"> </w:t>
      </w:r>
      <w:r>
        <w:rPr>
          <w:rFonts w:cs="Arial"/>
          <w:szCs w:val="22"/>
        </w:rPr>
        <w:t xml:space="preserve">stretching and strengthening control, that investigates </w:t>
      </w:r>
      <w:r w:rsidRPr="00C57BD0">
        <w:rPr>
          <w:rFonts w:cs="Arial"/>
          <w:szCs w:val="22"/>
        </w:rPr>
        <w:t>improve</w:t>
      </w:r>
      <w:r>
        <w:rPr>
          <w:rFonts w:cs="Arial"/>
          <w:szCs w:val="22"/>
        </w:rPr>
        <w:t>ments in</w:t>
      </w:r>
      <w:r w:rsidRPr="00C57BD0">
        <w:rPr>
          <w:rFonts w:cs="Arial"/>
          <w:szCs w:val="22"/>
        </w:rPr>
        <w:t xml:space="preserve"> brain health in cognitively normal older adults</w:t>
      </w:r>
      <w:r>
        <w:rPr>
          <w:rFonts w:cs="Arial"/>
          <w:szCs w:val="22"/>
        </w:rPr>
        <w:t>.</w:t>
      </w:r>
    </w:p>
    <w:p w14:paraId="7AC3169A" w14:textId="77777777" w:rsidR="0032355D" w:rsidRDefault="0032355D" w:rsidP="0032355D">
      <w:r>
        <w:t xml:space="preserve">Budget: $21,994,979 </w:t>
      </w:r>
    </w:p>
    <w:p w14:paraId="2947069C" w14:textId="77777777" w:rsidR="005542DC" w:rsidRPr="00A068BF" w:rsidRDefault="005542DC" w:rsidP="0032355D">
      <w:pPr>
        <w:rPr>
          <w:i/>
          <w:sz w:val="22"/>
          <w:u w:val="single"/>
        </w:rPr>
      </w:pPr>
    </w:p>
    <w:p w14:paraId="24D56178" w14:textId="77777777" w:rsidR="0032355D" w:rsidRDefault="0032355D" w:rsidP="0032355D">
      <w:pPr>
        <w:rPr>
          <w:b/>
        </w:rPr>
      </w:pPr>
      <w:r w:rsidRPr="007E5A86">
        <w:rPr>
          <w:b/>
        </w:rPr>
        <w:t xml:space="preserve">National </w:t>
      </w:r>
      <w:r>
        <w:rPr>
          <w:b/>
        </w:rPr>
        <w:t>Institute of Nursing Research, 1R01NR016093-01A1</w:t>
      </w:r>
      <w:r>
        <w:rPr>
          <w:b/>
        </w:rPr>
        <w:tab/>
      </w:r>
      <w:r>
        <w:rPr>
          <w:b/>
        </w:rPr>
        <w:tab/>
      </w:r>
      <w:r w:rsidRPr="00F3713E">
        <w:rPr>
          <w:bCs/>
        </w:rPr>
        <w:t>02/2017 – 12/2021</w:t>
      </w:r>
    </w:p>
    <w:p w14:paraId="2909076C" w14:textId="77777777" w:rsidR="00607DA1" w:rsidRDefault="0032355D" w:rsidP="0032355D">
      <w:pPr>
        <w:rPr>
          <w:rFonts w:cs="Arial"/>
          <w:szCs w:val="22"/>
        </w:rPr>
      </w:pPr>
      <w:r w:rsidRPr="005C3BDB">
        <w:t>PI</w:t>
      </w:r>
      <w:r>
        <w:t>: Larson, J.</w:t>
      </w:r>
      <w:r>
        <w:tab/>
      </w:r>
      <w:r>
        <w:tab/>
      </w:r>
      <w:r>
        <w:tab/>
      </w:r>
      <w:r>
        <w:tab/>
      </w:r>
      <w:r>
        <w:tab/>
      </w:r>
      <w:r>
        <w:tab/>
      </w:r>
      <w:r>
        <w:tab/>
      </w:r>
      <w:r>
        <w:tab/>
        <w:t xml:space="preserve">        </w:t>
      </w:r>
      <w:r w:rsidRPr="005C3BDB">
        <w:rPr>
          <w:rFonts w:cs="Arial"/>
          <w:b/>
          <w:szCs w:val="22"/>
        </w:rPr>
        <w:t>Gothe, N. (Consultant)</w:t>
      </w:r>
      <w:r>
        <w:rPr>
          <w:b/>
        </w:rPr>
        <w:t xml:space="preserve"> </w:t>
      </w:r>
      <w:r w:rsidRPr="005C3BDB">
        <w:rPr>
          <w:rFonts w:cs="Arial"/>
          <w:szCs w:val="22"/>
        </w:rPr>
        <w:t xml:space="preserve">Project: </w:t>
      </w:r>
      <w:r w:rsidR="0005715D">
        <w:t xml:space="preserve">Active </w:t>
      </w:r>
      <w:r w:rsidR="00F85AB3">
        <w:t>for</w:t>
      </w:r>
      <w:r w:rsidR="0005715D">
        <w:t xml:space="preserve"> Life: Chronic Obstructive Pulmonary Disease</w:t>
      </w:r>
    </w:p>
    <w:p w14:paraId="5A6E7101" w14:textId="77777777" w:rsidR="0032355D" w:rsidRPr="00C57BD0" w:rsidRDefault="0032355D" w:rsidP="0032355D">
      <w:pPr>
        <w:rPr>
          <w:rFonts w:cs="Arial"/>
          <w:szCs w:val="22"/>
        </w:rPr>
      </w:pPr>
      <w:r w:rsidRPr="005C3BDB">
        <w:rPr>
          <w:rFonts w:cs="Arial"/>
          <w:szCs w:val="22"/>
        </w:rPr>
        <w:t xml:space="preserve">This project examines the effects of an exercise and behavioral program, called Active-Life, to promote physical activity in people with chronic obstructive pulmonary disease. A sedentary lifestyle is very common in older people with chronic disease and if this program is </w:t>
      </w:r>
      <w:proofErr w:type="gramStart"/>
      <w:r w:rsidRPr="005C3BDB">
        <w:rPr>
          <w:rFonts w:cs="Arial"/>
          <w:szCs w:val="22"/>
        </w:rPr>
        <w:t>successful</w:t>
      </w:r>
      <w:proofErr w:type="gramEnd"/>
      <w:r w:rsidRPr="005C3BDB">
        <w:rPr>
          <w:rFonts w:cs="Arial"/>
          <w:szCs w:val="22"/>
        </w:rPr>
        <w:t xml:space="preserve"> it will be used to promote physical activity and improve the health of people with chronic obstructive pulmonary disease.</w:t>
      </w:r>
    </w:p>
    <w:p w14:paraId="59F22B19" w14:textId="77777777" w:rsidR="0032355D" w:rsidRPr="00C34E37" w:rsidRDefault="0032355D" w:rsidP="0032355D">
      <w:pPr>
        <w:rPr>
          <w:u w:val="single"/>
        </w:rPr>
      </w:pPr>
      <w:r>
        <w:t>Budget: $349,380 (Y1) direct costs</w:t>
      </w:r>
    </w:p>
    <w:p w14:paraId="3A6C41F6" w14:textId="77777777" w:rsidR="0032355D" w:rsidRPr="00B77537" w:rsidRDefault="0032355D" w:rsidP="00D37D77">
      <w:pPr>
        <w:ind w:left="2160" w:hanging="2160"/>
        <w:rPr>
          <w:rFonts w:cs="Arial"/>
          <w:b/>
          <w:sz w:val="14"/>
          <w:szCs w:val="14"/>
        </w:rPr>
      </w:pPr>
    </w:p>
    <w:p w14:paraId="04D683C9" w14:textId="77777777" w:rsidR="0032355D" w:rsidRDefault="0032355D" w:rsidP="00D37D77">
      <w:pPr>
        <w:ind w:left="2160" w:hanging="2160"/>
        <w:rPr>
          <w:rFonts w:cs="Arial"/>
          <w:szCs w:val="22"/>
          <w:u w:val="single"/>
        </w:rPr>
      </w:pPr>
      <w:r w:rsidRPr="0032355D">
        <w:rPr>
          <w:rFonts w:cs="Arial"/>
          <w:szCs w:val="22"/>
          <w:u w:val="single"/>
        </w:rPr>
        <w:t>Completed:</w:t>
      </w:r>
    </w:p>
    <w:p w14:paraId="348A7C01" w14:textId="77777777" w:rsidR="0032355D" w:rsidRPr="0046633A" w:rsidRDefault="0032355D" w:rsidP="00D37D77">
      <w:pPr>
        <w:ind w:left="2160" w:hanging="2160"/>
        <w:rPr>
          <w:rFonts w:cs="Arial"/>
          <w:sz w:val="20"/>
          <w:szCs w:val="22"/>
          <w:u w:val="single"/>
        </w:rPr>
      </w:pPr>
    </w:p>
    <w:p w14:paraId="3FC3FEDE" w14:textId="77777777" w:rsidR="00D37D77" w:rsidRDefault="00D37D77" w:rsidP="00D37D77">
      <w:pPr>
        <w:ind w:left="2160" w:hanging="2160"/>
        <w:rPr>
          <w:rFonts w:cs="Arial"/>
          <w:szCs w:val="22"/>
        </w:rPr>
      </w:pPr>
      <w:r w:rsidRPr="00A00E7D">
        <w:rPr>
          <w:rFonts w:cs="Arial"/>
          <w:b/>
          <w:szCs w:val="22"/>
        </w:rPr>
        <w:lastRenderedPageBreak/>
        <w:t>Office of the Vice President for Research, Wayne State University</w:t>
      </w:r>
      <w:r>
        <w:rPr>
          <w:rFonts w:cs="Arial"/>
          <w:szCs w:val="22"/>
        </w:rPr>
        <w:tab/>
        <w:t>06/2015 – 11/2016</w:t>
      </w:r>
    </w:p>
    <w:p w14:paraId="5D154F95" w14:textId="77777777" w:rsidR="00D37D77" w:rsidRDefault="00D37D77" w:rsidP="00D37D77">
      <w:pPr>
        <w:ind w:left="2160" w:hanging="2160"/>
        <w:rPr>
          <w:rFonts w:cs="Arial"/>
          <w:b/>
          <w:szCs w:val="22"/>
        </w:rPr>
      </w:pPr>
      <w:r>
        <w:rPr>
          <w:rFonts w:cs="Arial"/>
          <w:szCs w:val="22"/>
        </w:rPr>
        <w:t>Greenwald</w:t>
      </w:r>
      <w:r w:rsidR="0032355D">
        <w:rPr>
          <w:rFonts w:cs="Arial"/>
          <w:szCs w:val="22"/>
        </w:rPr>
        <w:t>, M.</w:t>
      </w:r>
      <w:r>
        <w:rPr>
          <w:rFonts w:cs="Arial"/>
          <w:szCs w:val="22"/>
        </w:rPr>
        <w:t xml:space="preserve"> &amp; Naar-King</w:t>
      </w:r>
      <w:r w:rsidR="0032355D">
        <w:rPr>
          <w:rFonts w:cs="Arial"/>
          <w:szCs w:val="22"/>
        </w:rPr>
        <w:t>, S.</w:t>
      </w:r>
      <w:r>
        <w:rPr>
          <w:rFonts w:cs="Arial"/>
          <w:szCs w:val="22"/>
        </w:rPr>
        <w:t xml:space="preserve"> (Co-Is)</w:t>
      </w:r>
      <w:r>
        <w:rPr>
          <w:rFonts w:cs="Arial"/>
          <w:szCs w:val="22"/>
        </w:rPr>
        <w:tab/>
      </w:r>
      <w:r>
        <w:rPr>
          <w:rFonts w:cs="Arial"/>
          <w:szCs w:val="22"/>
        </w:rPr>
        <w:tab/>
      </w:r>
      <w:r>
        <w:rPr>
          <w:rFonts w:cs="Arial"/>
          <w:szCs w:val="22"/>
        </w:rPr>
        <w:tab/>
      </w:r>
      <w:r>
        <w:rPr>
          <w:rFonts w:cs="Arial"/>
          <w:szCs w:val="22"/>
        </w:rPr>
        <w:tab/>
      </w:r>
      <w:r>
        <w:rPr>
          <w:rFonts w:cs="Arial"/>
          <w:szCs w:val="22"/>
        </w:rPr>
        <w:tab/>
      </w:r>
      <w:r w:rsidRPr="00EA4219">
        <w:rPr>
          <w:rFonts w:cs="Arial"/>
          <w:b/>
          <w:szCs w:val="22"/>
        </w:rPr>
        <w:t>Gothe, N. (Co-I)</w:t>
      </w:r>
      <w:r>
        <w:rPr>
          <w:rFonts w:cs="Arial"/>
          <w:b/>
          <w:szCs w:val="22"/>
        </w:rPr>
        <w:t xml:space="preserve"> </w:t>
      </w:r>
    </w:p>
    <w:p w14:paraId="159AE52B" w14:textId="77777777" w:rsidR="00D37D77" w:rsidRPr="0042358C" w:rsidRDefault="00D37D77" w:rsidP="00D37D77">
      <w:pPr>
        <w:ind w:left="2160" w:hanging="2160"/>
        <w:rPr>
          <w:rFonts w:cs="Arial"/>
          <w:szCs w:val="22"/>
        </w:rPr>
      </w:pPr>
      <w:r w:rsidRPr="0042358C">
        <w:rPr>
          <w:rFonts w:cs="Arial"/>
          <w:szCs w:val="22"/>
        </w:rPr>
        <w:t xml:space="preserve">Diabetes Obesity Team Science </w:t>
      </w:r>
    </w:p>
    <w:p w14:paraId="72565485" w14:textId="77777777" w:rsidR="00D37D77" w:rsidRPr="0042358C" w:rsidRDefault="00D37D77" w:rsidP="00D37D77">
      <w:pPr>
        <w:ind w:left="2160" w:hanging="2160"/>
        <w:rPr>
          <w:rFonts w:cs="Arial"/>
          <w:i/>
          <w:szCs w:val="22"/>
        </w:rPr>
      </w:pPr>
      <w:r w:rsidRPr="0042358C">
        <w:rPr>
          <w:rFonts w:cs="Arial"/>
          <w:i/>
          <w:szCs w:val="22"/>
        </w:rPr>
        <w:t>Project:</w:t>
      </w:r>
      <w:r w:rsidRPr="0042358C">
        <w:rPr>
          <w:bCs/>
          <w:i/>
          <w:iCs/>
          <w:color w:val="000000"/>
          <w:shd w:val="clear" w:color="auto" w:fill="FFFFFF"/>
        </w:rPr>
        <w:t xml:space="preserve"> Physical Activity in Minority Youth: Effects on Eating, Cognition, and Metabolism</w:t>
      </w:r>
    </w:p>
    <w:p w14:paraId="74F57178" w14:textId="77777777" w:rsidR="00D37D77" w:rsidRDefault="00D37D77" w:rsidP="00D37D77">
      <w:pPr>
        <w:shd w:val="clear" w:color="auto" w:fill="FFFFFF"/>
      </w:pPr>
      <w:r>
        <w:t>An integrative analysis of</w:t>
      </w:r>
      <w:r w:rsidRPr="001B23A1">
        <w:t xml:space="preserve"> the </w:t>
      </w:r>
      <w:r>
        <w:t>dose-dependent (lower vs. higher intensity)</w:t>
      </w:r>
      <w:r w:rsidRPr="001B23A1">
        <w:t xml:space="preserve"> effects of acute exercise</w:t>
      </w:r>
      <w:r>
        <w:t xml:space="preserve"> (vs. sedentary control condition) on metabolism, </w:t>
      </w:r>
      <w:proofErr w:type="gramStart"/>
      <w:r>
        <w:t>cognition</w:t>
      </w:r>
      <w:proofErr w:type="gramEnd"/>
      <w:r>
        <w:t xml:space="preserve"> and food choice/intake</w:t>
      </w:r>
      <w:r w:rsidRPr="001B23A1">
        <w:t xml:space="preserve"> in </w:t>
      </w:r>
      <w:r>
        <w:t xml:space="preserve">40 </w:t>
      </w:r>
      <w:r w:rsidRPr="001B23A1">
        <w:t xml:space="preserve">adolescents with </w:t>
      </w:r>
      <w:r>
        <w:t xml:space="preserve">current </w:t>
      </w:r>
      <w:r w:rsidRPr="001B23A1">
        <w:t>Class I and II obesity (BMI: 30-40 kg/m</w:t>
      </w:r>
      <w:r w:rsidRPr="001B23A1">
        <w:rPr>
          <w:vertAlign w:val="superscript"/>
        </w:rPr>
        <w:t>2</w:t>
      </w:r>
      <w:r w:rsidRPr="001B23A1">
        <w:t>).</w:t>
      </w:r>
    </w:p>
    <w:p w14:paraId="070EEBE1" w14:textId="77777777" w:rsidR="00D37D77" w:rsidRDefault="00D37D77" w:rsidP="00D37D77">
      <w:pPr>
        <w:shd w:val="clear" w:color="auto" w:fill="FFFFFF"/>
      </w:pPr>
      <w:r>
        <w:t>Budget: $65,000 direct costs</w:t>
      </w:r>
    </w:p>
    <w:p w14:paraId="1D3D8DC8" w14:textId="77777777" w:rsidR="00D062F4" w:rsidRDefault="00D062F4" w:rsidP="00D37D77">
      <w:pPr>
        <w:ind w:left="2160" w:hanging="2160"/>
        <w:rPr>
          <w:rFonts w:cs="Arial"/>
          <w:b/>
          <w:szCs w:val="22"/>
        </w:rPr>
      </w:pPr>
    </w:p>
    <w:p w14:paraId="402C471F" w14:textId="51A760E8" w:rsidR="00D37D77" w:rsidRDefault="00D37D77" w:rsidP="00D37D77">
      <w:pPr>
        <w:ind w:left="2160" w:hanging="2160"/>
        <w:rPr>
          <w:rFonts w:cs="Arial"/>
          <w:szCs w:val="22"/>
        </w:rPr>
      </w:pPr>
      <w:r w:rsidRPr="00A00E7D">
        <w:rPr>
          <w:rFonts w:cs="Arial"/>
          <w:b/>
          <w:szCs w:val="22"/>
        </w:rPr>
        <w:t>Office of the Vice President for Research, Wayne State University</w:t>
      </w:r>
      <w:r>
        <w:rPr>
          <w:rFonts w:cs="Arial"/>
          <w:szCs w:val="22"/>
        </w:rPr>
        <w:tab/>
        <w:t>03/2015 – 12/2015</w:t>
      </w:r>
      <w:r>
        <w:rPr>
          <w:rFonts w:cs="Arial"/>
          <w:szCs w:val="22"/>
        </w:rPr>
        <w:tab/>
      </w:r>
    </w:p>
    <w:p w14:paraId="7DB14334" w14:textId="77777777" w:rsidR="00D37D77" w:rsidRPr="00A00E7D" w:rsidRDefault="00D37D77" w:rsidP="00D37D77">
      <w:pPr>
        <w:rPr>
          <w:rFonts w:cs="Arial"/>
          <w:szCs w:val="22"/>
        </w:rPr>
      </w:pPr>
      <w:r w:rsidRPr="00A00E7D">
        <w:rPr>
          <w:rFonts w:cs="Arial"/>
          <w:szCs w:val="22"/>
        </w:rPr>
        <w:t>MRI Pilot Project Program: Developmental Award</w:t>
      </w:r>
      <w:r>
        <w:rPr>
          <w:rFonts w:cs="Arial"/>
          <w:szCs w:val="22"/>
        </w:rPr>
        <w:tab/>
      </w:r>
      <w:r>
        <w:rPr>
          <w:rFonts w:cs="Arial"/>
          <w:szCs w:val="22"/>
        </w:rPr>
        <w:tab/>
      </w:r>
      <w:r>
        <w:rPr>
          <w:rFonts w:cs="Arial"/>
          <w:szCs w:val="22"/>
        </w:rPr>
        <w:tab/>
      </w:r>
      <w:r>
        <w:rPr>
          <w:rFonts w:cs="Arial"/>
          <w:szCs w:val="22"/>
        </w:rPr>
        <w:tab/>
      </w:r>
      <w:r w:rsidRPr="00EA4219">
        <w:rPr>
          <w:rFonts w:cs="Arial"/>
          <w:b/>
          <w:szCs w:val="22"/>
        </w:rPr>
        <w:t>Gothe, N. (PI)</w:t>
      </w:r>
    </w:p>
    <w:p w14:paraId="146C2505" w14:textId="77777777" w:rsidR="00D37D77" w:rsidRPr="006F06A8" w:rsidRDefault="00D37D77" w:rsidP="00D37D77">
      <w:pPr>
        <w:rPr>
          <w:rFonts w:cs="Arial"/>
          <w:i/>
          <w:szCs w:val="22"/>
        </w:rPr>
      </w:pPr>
      <w:r>
        <w:rPr>
          <w:rFonts w:cs="Arial"/>
          <w:i/>
          <w:szCs w:val="22"/>
        </w:rPr>
        <w:t xml:space="preserve">Project: </w:t>
      </w:r>
      <w:r w:rsidRPr="006F06A8">
        <w:rPr>
          <w:rFonts w:cs="Arial"/>
          <w:i/>
          <w:szCs w:val="22"/>
        </w:rPr>
        <w:t>Effects of Long-term Yoga Practice on Cognition, Brain Structure and Function</w:t>
      </w:r>
    </w:p>
    <w:p w14:paraId="13D4DF80" w14:textId="77777777" w:rsidR="00D37D77" w:rsidRDefault="00D37D77" w:rsidP="00D37D77">
      <w:pPr>
        <w:rPr>
          <w:rFonts w:cs="Arial"/>
          <w:szCs w:val="22"/>
        </w:rPr>
      </w:pPr>
      <w:r w:rsidRPr="006F06A8">
        <w:rPr>
          <w:rFonts w:cs="Arial"/>
          <w:szCs w:val="22"/>
        </w:rPr>
        <w:t>A cross sectional study examining the differences in cognitive functioning, assessed using neuropsychological tests and magnetic resonance imaging techniques among yoga experts and age-, sex-matched control participants.</w:t>
      </w:r>
    </w:p>
    <w:p w14:paraId="688EEB31" w14:textId="77777777" w:rsidR="00D37D77" w:rsidRPr="006F06A8" w:rsidRDefault="00D37D77" w:rsidP="00D37D77">
      <w:pPr>
        <w:rPr>
          <w:rFonts w:cs="Arial"/>
          <w:b/>
          <w:szCs w:val="22"/>
        </w:rPr>
      </w:pPr>
      <w:r>
        <w:rPr>
          <w:rFonts w:cs="Arial"/>
          <w:szCs w:val="22"/>
        </w:rPr>
        <w:t>Budget: $8,865 direct costs</w:t>
      </w:r>
    </w:p>
    <w:p w14:paraId="4DE1B1C2" w14:textId="77777777" w:rsidR="00D37D77" w:rsidRDefault="00D37D77" w:rsidP="00D37D77">
      <w:pPr>
        <w:ind w:left="2160" w:hanging="2160"/>
        <w:rPr>
          <w:rFonts w:cs="Arial"/>
          <w:szCs w:val="22"/>
        </w:rPr>
      </w:pPr>
    </w:p>
    <w:p w14:paraId="666D3C16" w14:textId="77777777" w:rsidR="00D37D77" w:rsidRPr="006F06A8" w:rsidRDefault="00D37D77" w:rsidP="00D37D77">
      <w:pPr>
        <w:rPr>
          <w:rFonts w:cs="Arial"/>
          <w:szCs w:val="22"/>
        </w:rPr>
      </w:pPr>
      <w:r w:rsidRPr="00A00E7D">
        <w:rPr>
          <w:rFonts w:cs="Arial"/>
          <w:b/>
          <w:szCs w:val="22"/>
        </w:rPr>
        <w:t>National Institutes o</w:t>
      </w:r>
      <w:r w:rsidR="00685849">
        <w:rPr>
          <w:rFonts w:cs="Arial"/>
          <w:b/>
          <w:szCs w:val="22"/>
        </w:rPr>
        <w:t>n Aging</w:t>
      </w:r>
      <w:r w:rsidRPr="00A00E7D">
        <w:rPr>
          <w:rFonts w:cs="Arial"/>
          <w:b/>
          <w:szCs w:val="22"/>
        </w:rPr>
        <w:t>, P30 AG015281</w:t>
      </w:r>
      <w:r>
        <w:rPr>
          <w:rFonts w:cs="Arial"/>
          <w:szCs w:val="22"/>
        </w:rPr>
        <w:tab/>
      </w:r>
      <w:r>
        <w:rPr>
          <w:rFonts w:cs="Arial"/>
          <w:szCs w:val="22"/>
        </w:rPr>
        <w:tab/>
        <w:t xml:space="preserve">Jackson, J. (PI) </w:t>
      </w:r>
      <w:r w:rsidRPr="006F06A8">
        <w:rPr>
          <w:rFonts w:cs="Arial"/>
          <w:szCs w:val="22"/>
        </w:rPr>
        <w:t>0</w:t>
      </w:r>
      <w:r>
        <w:rPr>
          <w:rFonts w:cs="Arial"/>
          <w:szCs w:val="22"/>
        </w:rPr>
        <w:t>9</w:t>
      </w:r>
      <w:r w:rsidRPr="006F06A8">
        <w:rPr>
          <w:rFonts w:cs="Arial"/>
          <w:szCs w:val="22"/>
        </w:rPr>
        <w:t>/201</w:t>
      </w:r>
      <w:r>
        <w:rPr>
          <w:rFonts w:cs="Arial"/>
          <w:szCs w:val="22"/>
        </w:rPr>
        <w:t>2</w:t>
      </w:r>
      <w:r w:rsidRPr="006F06A8">
        <w:rPr>
          <w:rFonts w:cs="Arial"/>
          <w:szCs w:val="22"/>
        </w:rPr>
        <w:t xml:space="preserve"> – 06/201</w:t>
      </w:r>
      <w:r>
        <w:rPr>
          <w:rFonts w:cs="Arial"/>
          <w:szCs w:val="22"/>
        </w:rPr>
        <w:t>7</w:t>
      </w:r>
    </w:p>
    <w:p w14:paraId="07A70551" w14:textId="77777777" w:rsidR="00D37D77" w:rsidRDefault="00D37D77" w:rsidP="00D37D77">
      <w:pPr>
        <w:rPr>
          <w:rFonts w:cs="Arial"/>
          <w:szCs w:val="22"/>
        </w:rPr>
      </w:pPr>
      <w:r w:rsidRPr="006F06A8">
        <w:rPr>
          <w:rFonts w:cs="Arial"/>
          <w:szCs w:val="22"/>
        </w:rPr>
        <w:t>Michigan Center fo</w:t>
      </w:r>
      <w:r>
        <w:rPr>
          <w:rFonts w:cs="Arial"/>
          <w:szCs w:val="22"/>
        </w:rPr>
        <w:t xml:space="preserve">r Urban African Aging Research </w:t>
      </w:r>
      <w:r w:rsidRPr="006F06A8">
        <w:rPr>
          <w:rFonts w:cs="Arial"/>
          <w:szCs w:val="22"/>
        </w:rPr>
        <w:t xml:space="preserve">Pilot Grant </w:t>
      </w:r>
    </w:p>
    <w:p w14:paraId="2D83A86D" w14:textId="77777777" w:rsidR="00D37D77" w:rsidRPr="006F06A8" w:rsidRDefault="00CA6C86" w:rsidP="00CA6C86">
      <w:pPr>
        <w:ind w:left="5040"/>
        <w:rPr>
          <w:rFonts w:cs="Arial"/>
          <w:szCs w:val="22"/>
        </w:rPr>
      </w:pPr>
      <w:r>
        <w:rPr>
          <w:rFonts w:cs="Arial"/>
          <w:szCs w:val="22"/>
        </w:rPr>
        <w:t xml:space="preserve">    </w:t>
      </w:r>
      <w:r w:rsidR="00D37D77">
        <w:rPr>
          <w:rFonts w:cs="Arial"/>
          <w:szCs w:val="22"/>
        </w:rPr>
        <w:t>G</w:t>
      </w:r>
      <w:r w:rsidR="00D37D77" w:rsidRPr="00EA4219">
        <w:rPr>
          <w:rFonts w:cs="Arial"/>
          <w:b/>
          <w:szCs w:val="22"/>
        </w:rPr>
        <w:t>othe, N. (PI</w:t>
      </w:r>
      <w:r>
        <w:rPr>
          <w:rFonts w:cs="Arial"/>
          <w:b/>
          <w:szCs w:val="22"/>
        </w:rPr>
        <w:t>-pilot</w:t>
      </w:r>
      <w:r w:rsidR="00D37D77" w:rsidRPr="00EA4219">
        <w:rPr>
          <w:rFonts w:cs="Arial"/>
          <w:b/>
          <w:szCs w:val="22"/>
        </w:rPr>
        <w:t>)</w:t>
      </w:r>
      <w:r w:rsidR="00D37D77">
        <w:rPr>
          <w:rFonts w:cs="Arial"/>
          <w:b/>
          <w:szCs w:val="22"/>
        </w:rPr>
        <w:t xml:space="preserve"> </w:t>
      </w:r>
      <w:r w:rsidR="00D37D77" w:rsidRPr="00EA4219">
        <w:rPr>
          <w:rFonts w:cs="Arial"/>
          <w:szCs w:val="22"/>
        </w:rPr>
        <w:t>09/2014 – 06/2015</w:t>
      </w:r>
      <w:r w:rsidR="00D37D77" w:rsidRPr="00EA4219">
        <w:rPr>
          <w:rFonts w:cs="Arial"/>
          <w:b/>
          <w:szCs w:val="22"/>
        </w:rPr>
        <w:tab/>
      </w:r>
    </w:p>
    <w:p w14:paraId="2EE139B0" w14:textId="77777777" w:rsidR="00D37D77" w:rsidRPr="006F06A8" w:rsidRDefault="00D37D77" w:rsidP="00D37D77">
      <w:pPr>
        <w:rPr>
          <w:rFonts w:cs="Arial"/>
          <w:i/>
          <w:szCs w:val="22"/>
        </w:rPr>
      </w:pPr>
      <w:r w:rsidRPr="006F06A8">
        <w:rPr>
          <w:rFonts w:cs="Arial"/>
          <w:i/>
          <w:szCs w:val="22"/>
        </w:rPr>
        <w:t>Project: Correlates of Physical Activity and Functional Fitness in Urban African American Older Adults</w:t>
      </w:r>
    </w:p>
    <w:p w14:paraId="116ED17C" w14:textId="77777777" w:rsidR="00D37D77" w:rsidRDefault="00D37D77" w:rsidP="00D37D77">
      <w:pPr>
        <w:rPr>
          <w:rFonts w:cs="Arial"/>
          <w:szCs w:val="22"/>
        </w:rPr>
      </w:pPr>
      <w:r w:rsidRPr="006F06A8">
        <w:rPr>
          <w:rFonts w:cs="Arial"/>
          <w:szCs w:val="22"/>
        </w:rPr>
        <w:t>A cross sectional study designed to improve our understanding of the individual and environmental factors that influence physical activity in African American older adults living in urban settings.</w:t>
      </w:r>
    </w:p>
    <w:p w14:paraId="63672C88" w14:textId="77777777" w:rsidR="0032355D" w:rsidRDefault="0032355D" w:rsidP="0032355D">
      <w:pPr>
        <w:rPr>
          <w:rFonts w:cs="Arial"/>
          <w:szCs w:val="22"/>
        </w:rPr>
      </w:pPr>
      <w:r>
        <w:rPr>
          <w:rFonts w:cs="Arial"/>
          <w:szCs w:val="22"/>
        </w:rPr>
        <w:t>Budget: $20,000 direct costs</w:t>
      </w:r>
    </w:p>
    <w:p w14:paraId="7059DE34" w14:textId="294B2E2C" w:rsidR="00D37D77" w:rsidRPr="000F03D1" w:rsidRDefault="00D37D77" w:rsidP="008E74B1">
      <w:pPr>
        <w:spacing w:before="120"/>
        <w:ind w:left="2160" w:hanging="2160"/>
        <w:rPr>
          <w:rStyle w:val="Strong"/>
          <w:sz w:val="28"/>
        </w:rPr>
      </w:pPr>
      <w:r w:rsidRPr="000F03D1">
        <w:rPr>
          <w:rStyle w:val="Strong"/>
          <w:sz w:val="28"/>
        </w:rPr>
        <w:t>Teaching Experience</w:t>
      </w:r>
    </w:p>
    <w:p w14:paraId="42AE5EE3" w14:textId="77777777" w:rsidR="00D37D77" w:rsidRDefault="00D37D77" w:rsidP="00D37D77">
      <w:pPr>
        <w:ind w:left="2160" w:hanging="2160"/>
        <w:rPr>
          <w:rStyle w:val="Strong"/>
        </w:rPr>
      </w:pPr>
    </w:p>
    <w:p w14:paraId="367AF6D1" w14:textId="77777777" w:rsidR="00C54BE8" w:rsidRPr="00E8652D" w:rsidRDefault="00C54BE8" w:rsidP="00D37D77">
      <w:pPr>
        <w:rPr>
          <w:rStyle w:val="Strong"/>
          <w:sz w:val="28"/>
        </w:rPr>
      </w:pPr>
      <w:r w:rsidRPr="00E8652D">
        <w:rPr>
          <w:rStyle w:val="Strong"/>
          <w:sz w:val="28"/>
        </w:rPr>
        <w:t>University of Illinois at Urbana Champaign</w:t>
      </w:r>
    </w:p>
    <w:p w14:paraId="265B8D4A" w14:textId="77777777" w:rsidR="00C54BE8" w:rsidRDefault="00C54BE8" w:rsidP="00D37D77">
      <w:pPr>
        <w:rPr>
          <w:rStyle w:val="Strong"/>
        </w:rPr>
      </w:pPr>
    </w:p>
    <w:p w14:paraId="21480FCD" w14:textId="77777777" w:rsidR="00BB52DF" w:rsidRPr="00BB52DF" w:rsidRDefault="00BB52DF" w:rsidP="00C54BE8">
      <w:pPr>
        <w:rPr>
          <w:rStyle w:val="Strong"/>
        </w:rPr>
      </w:pPr>
      <w:r>
        <w:rPr>
          <w:rStyle w:val="Strong"/>
          <w:b w:val="0"/>
        </w:rPr>
        <w:t>2019-present</w:t>
      </w:r>
      <w:r>
        <w:rPr>
          <w:rStyle w:val="Strong"/>
          <w:b w:val="0"/>
        </w:rPr>
        <w:tab/>
      </w:r>
      <w:r w:rsidRPr="00BB52DF">
        <w:rPr>
          <w:rStyle w:val="Strong"/>
        </w:rPr>
        <w:t xml:space="preserve">KIN 201 – Physical Activity Research Methods </w:t>
      </w:r>
    </w:p>
    <w:p w14:paraId="6492DCA0" w14:textId="77777777" w:rsidR="00BB52DF" w:rsidRPr="00BB52DF" w:rsidRDefault="00BB52DF" w:rsidP="00BB52DF">
      <w:pPr>
        <w:ind w:left="1440"/>
        <w:rPr>
          <w:rStyle w:val="apple-style-span"/>
          <w:iCs/>
          <w:color w:val="000000"/>
          <w:sz w:val="22"/>
          <w:szCs w:val="22"/>
        </w:rPr>
      </w:pPr>
      <w:r w:rsidRPr="00BB52DF">
        <w:rPr>
          <w:rStyle w:val="apple-style-span"/>
          <w:bCs/>
          <w:iCs/>
          <w:color w:val="000000"/>
          <w:sz w:val="22"/>
          <w:szCs w:val="22"/>
        </w:rPr>
        <w:t>This course provides an introduction of physical activity measurement and methods</w:t>
      </w:r>
      <w:r>
        <w:rPr>
          <w:rStyle w:val="apple-style-span"/>
          <w:bCs/>
          <w:iCs/>
          <w:color w:val="000000"/>
          <w:sz w:val="22"/>
          <w:szCs w:val="22"/>
        </w:rPr>
        <w:t xml:space="preserve"> with a</w:t>
      </w:r>
      <w:r w:rsidRPr="00BB52DF">
        <w:rPr>
          <w:rStyle w:val="apple-style-span"/>
          <w:bCs/>
          <w:iCs/>
          <w:color w:val="000000"/>
          <w:sz w:val="22"/>
          <w:szCs w:val="22"/>
        </w:rPr>
        <w:t xml:space="preserve"> focus on (a) defining physical activity and associated terms and concepts; (b) providing detailed understanding of approaches and tools for measuring physical activity; and (c) facilitating understanding of scientific methods for physical activity research (e.g., </w:t>
      </w:r>
      <w:proofErr w:type="gramStart"/>
      <w:r w:rsidRPr="00BB52DF">
        <w:rPr>
          <w:rStyle w:val="apple-style-span"/>
          <w:bCs/>
          <w:iCs/>
          <w:color w:val="000000"/>
          <w:sz w:val="22"/>
          <w:szCs w:val="22"/>
        </w:rPr>
        <w:t>experimental</w:t>
      </w:r>
      <w:proofErr w:type="gramEnd"/>
      <w:r w:rsidRPr="00BB52DF">
        <w:rPr>
          <w:rStyle w:val="apple-style-span"/>
          <w:bCs/>
          <w:iCs/>
          <w:color w:val="000000"/>
          <w:sz w:val="22"/>
          <w:szCs w:val="22"/>
        </w:rPr>
        <w:t xml:space="preserve"> and non-experimental designs).</w:t>
      </w:r>
    </w:p>
    <w:p w14:paraId="7126C5F5" w14:textId="77777777" w:rsidR="00BB52DF" w:rsidRDefault="00BB52DF" w:rsidP="00C54BE8">
      <w:pPr>
        <w:rPr>
          <w:rStyle w:val="Strong"/>
          <w:b w:val="0"/>
        </w:rPr>
      </w:pPr>
    </w:p>
    <w:p w14:paraId="77852E0E" w14:textId="77777777" w:rsidR="00BB52DF" w:rsidRDefault="00BB52DF" w:rsidP="00BB52DF">
      <w:pPr>
        <w:rPr>
          <w:rStyle w:val="Strong"/>
        </w:rPr>
      </w:pPr>
      <w:r>
        <w:rPr>
          <w:rStyle w:val="Strong"/>
          <w:b w:val="0"/>
        </w:rPr>
        <w:t>2019-present</w:t>
      </w:r>
      <w:r>
        <w:rPr>
          <w:rStyle w:val="Strong"/>
          <w:b w:val="0"/>
        </w:rPr>
        <w:tab/>
      </w:r>
      <w:r w:rsidRPr="00BB52DF">
        <w:rPr>
          <w:rStyle w:val="Strong"/>
        </w:rPr>
        <w:t>KIN 594 – Integrative Exercise Approaches to Health</w:t>
      </w:r>
    </w:p>
    <w:p w14:paraId="4B44B836" w14:textId="77777777" w:rsidR="00BB52DF" w:rsidRPr="00BB52DF" w:rsidRDefault="00BB52DF" w:rsidP="00BB52DF">
      <w:pPr>
        <w:ind w:left="1440"/>
        <w:rPr>
          <w:rStyle w:val="apple-style-span"/>
          <w:b/>
          <w:bCs/>
        </w:rPr>
      </w:pPr>
      <w:r w:rsidRPr="00BB52DF">
        <w:rPr>
          <w:rStyle w:val="apple-style-span"/>
          <w:bCs/>
          <w:iCs/>
          <w:color w:val="000000"/>
          <w:sz w:val="22"/>
          <w:szCs w:val="22"/>
        </w:rPr>
        <w:t>This course explore</w:t>
      </w:r>
      <w:r>
        <w:rPr>
          <w:rStyle w:val="apple-style-span"/>
          <w:bCs/>
          <w:iCs/>
          <w:color w:val="000000"/>
          <w:sz w:val="22"/>
          <w:szCs w:val="22"/>
        </w:rPr>
        <w:t>s</w:t>
      </w:r>
      <w:r w:rsidRPr="00BB52DF">
        <w:rPr>
          <w:rStyle w:val="apple-style-span"/>
          <w:bCs/>
          <w:iCs/>
          <w:color w:val="000000"/>
          <w:sz w:val="22"/>
          <w:szCs w:val="22"/>
        </w:rPr>
        <w:t xml:space="preserve"> the theory and application of a variety of integrative health practices (e.g., meditation traditions, mindfulness, yoga, tai-chi, etc.). Students will learn about the epidemiology and popularity of these practices and the scientifically documented physical and psychosocial health benefits. The format for the course will be a combination of lectures, experiential activities, and student presentations.</w:t>
      </w:r>
    </w:p>
    <w:p w14:paraId="265BC377" w14:textId="77777777" w:rsidR="00BB52DF" w:rsidRDefault="00BB52DF" w:rsidP="00C54BE8">
      <w:pPr>
        <w:rPr>
          <w:rStyle w:val="Strong"/>
          <w:b w:val="0"/>
        </w:rPr>
      </w:pPr>
    </w:p>
    <w:p w14:paraId="29666986" w14:textId="77777777" w:rsidR="00BE46F5" w:rsidRDefault="00BE46F5" w:rsidP="00BE46F5">
      <w:pPr>
        <w:rPr>
          <w:rStyle w:val="Strong"/>
          <w:b w:val="0"/>
        </w:rPr>
      </w:pPr>
      <w:r>
        <w:rPr>
          <w:rStyle w:val="Strong"/>
          <w:b w:val="0"/>
        </w:rPr>
        <w:t>2017-present</w:t>
      </w:r>
      <w:r>
        <w:rPr>
          <w:rStyle w:val="Strong"/>
          <w:b w:val="0"/>
        </w:rPr>
        <w:tab/>
      </w:r>
      <w:r w:rsidRPr="001F4813">
        <w:rPr>
          <w:rStyle w:val="Strong"/>
        </w:rPr>
        <w:t xml:space="preserve">KIN </w:t>
      </w:r>
      <w:r>
        <w:rPr>
          <w:rStyle w:val="Strong"/>
        </w:rPr>
        <w:t>448</w:t>
      </w:r>
      <w:r>
        <w:rPr>
          <w:rStyle w:val="Strong"/>
          <w:b w:val="0"/>
        </w:rPr>
        <w:t xml:space="preserve"> – </w:t>
      </w:r>
      <w:r>
        <w:rPr>
          <w:rStyle w:val="Strong"/>
        </w:rPr>
        <w:t xml:space="preserve">Health and Exercise Psychology </w:t>
      </w:r>
      <w:r>
        <w:rPr>
          <w:rStyle w:val="Strong"/>
          <w:b w:val="0"/>
        </w:rPr>
        <w:tab/>
      </w:r>
      <w:r>
        <w:rPr>
          <w:rStyle w:val="Strong"/>
          <w:b w:val="0"/>
        </w:rPr>
        <w:tab/>
      </w:r>
      <w:r>
        <w:rPr>
          <w:rStyle w:val="Strong"/>
          <w:b w:val="0"/>
        </w:rPr>
        <w:tab/>
      </w:r>
      <w:r>
        <w:rPr>
          <w:rStyle w:val="Strong"/>
          <w:b w:val="0"/>
        </w:rPr>
        <w:tab/>
      </w:r>
    </w:p>
    <w:p w14:paraId="58EB037C" w14:textId="77777777" w:rsidR="00BE46F5" w:rsidRDefault="00BE46F5" w:rsidP="00BE46F5">
      <w:pPr>
        <w:ind w:left="1440"/>
        <w:rPr>
          <w:rStyle w:val="apple-style-span"/>
          <w:bCs/>
          <w:iCs/>
          <w:color w:val="000000"/>
          <w:sz w:val="22"/>
          <w:szCs w:val="22"/>
        </w:rPr>
      </w:pPr>
      <w:r>
        <w:rPr>
          <w:rStyle w:val="apple-style-span"/>
          <w:bCs/>
          <w:iCs/>
          <w:color w:val="000000"/>
          <w:sz w:val="22"/>
          <w:szCs w:val="22"/>
        </w:rPr>
        <w:t>Graduate and undergraduate core course that provides an o</w:t>
      </w:r>
      <w:r w:rsidRPr="00F64FF8">
        <w:rPr>
          <w:rStyle w:val="apple-style-span"/>
          <w:bCs/>
          <w:iCs/>
          <w:color w:val="000000"/>
          <w:sz w:val="22"/>
          <w:szCs w:val="22"/>
        </w:rPr>
        <w:t xml:space="preserve">verview of physical activity as it relates to </w:t>
      </w:r>
      <w:r>
        <w:rPr>
          <w:rStyle w:val="apple-style-span"/>
          <w:bCs/>
          <w:iCs/>
          <w:color w:val="000000"/>
          <w:sz w:val="22"/>
          <w:szCs w:val="22"/>
        </w:rPr>
        <w:t xml:space="preserve">health and well-being including personality, anxiety, stress, cognition, </w:t>
      </w:r>
      <w:r>
        <w:rPr>
          <w:rStyle w:val="apple-style-span"/>
          <w:bCs/>
          <w:iCs/>
          <w:color w:val="000000"/>
          <w:sz w:val="22"/>
          <w:szCs w:val="22"/>
        </w:rPr>
        <w:lastRenderedPageBreak/>
        <w:t xml:space="preserve">depression, quality of </w:t>
      </w:r>
      <w:proofErr w:type="gramStart"/>
      <w:r>
        <w:rPr>
          <w:rStyle w:val="apple-style-span"/>
          <w:bCs/>
          <w:iCs/>
          <w:color w:val="000000"/>
          <w:sz w:val="22"/>
          <w:szCs w:val="22"/>
        </w:rPr>
        <w:t>life;</w:t>
      </w:r>
      <w:proofErr w:type="gramEnd"/>
      <w:r>
        <w:rPr>
          <w:rStyle w:val="apple-style-span"/>
          <w:bCs/>
          <w:iCs/>
          <w:color w:val="000000"/>
          <w:sz w:val="22"/>
          <w:szCs w:val="22"/>
        </w:rPr>
        <w:t xml:space="preserve"> epidemiology of physical activity in the US and across the world, theory and interventions of behavior change.</w:t>
      </w:r>
    </w:p>
    <w:p w14:paraId="4AF182AA" w14:textId="77777777" w:rsidR="00BE46F5" w:rsidRPr="003A5EC3" w:rsidRDefault="00BE46F5" w:rsidP="00BE46F5">
      <w:pPr>
        <w:ind w:left="1440"/>
        <w:rPr>
          <w:rStyle w:val="Strong"/>
          <w:b w:val="0"/>
          <w:iCs/>
          <w:color w:val="000000"/>
          <w:sz w:val="22"/>
          <w:szCs w:val="22"/>
        </w:rPr>
      </w:pPr>
    </w:p>
    <w:p w14:paraId="2E2E8CB3" w14:textId="77777777" w:rsidR="0018115B" w:rsidRPr="0018115B" w:rsidRDefault="0018115B" w:rsidP="00C54BE8">
      <w:pPr>
        <w:rPr>
          <w:rStyle w:val="Strong"/>
        </w:rPr>
      </w:pPr>
      <w:r>
        <w:rPr>
          <w:rStyle w:val="Strong"/>
          <w:b w:val="0"/>
        </w:rPr>
        <w:t>201</w:t>
      </w:r>
      <w:r w:rsidR="00BE46F5">
        <w:rPr>
          <w:rStyle w:val="Strong"/>
          <w:b w:val="0"/>
        </w:rPr>
        <w:t>8</w:t>
      </w:r>
      <w:r w:rsidR="00BE46F5">
        <w:rPr>
          <w:rStyle w:val="Strong"/>
          <w:b w:val="0"/>
        </w:rPr>
        <w:tab/>
      </w:r>
      <w:r>
        <w:rPr>
          <w:rStyle w:val="Strong"/>
          <w:b w:val="0"/>
        </w:rPr>
        <w:tab/>
      </w:r>
      <w:r w:rsidRPr="0018115B">
        <w:rPr>
          <w:rStyle w:val="Strong"/>
        </w:rPr>
        <w:t>KIN 140 – Social Science of Human Movement</w:t>
      </w:r>
    </w:p>
    <w:p w14:paraId="4AD879CE" w14:textId="77777777" w:rsidR="0018115B" w:rsidRPr="00D87BFA" w:rsidRDefault="00AC1249" w:rsidP="00AC1249">
      <w:pPr>
        <w:ind w:left="1440"/>
        <w:rPr>
          <w:rStyle w:val="apple-style-span"/>
          <w:bCs/>
          <w:iCs/>
          <w:color w:val="000000"/>
          <w:sz w:val="22"/>
          <w:szCs w:val="22"/>
        </w:rPr>
      </w:pPr>
      <w:r w:rsidRPr="00D87BFA">
        <w:rPr>
          <w:rStyle w:val="apple-style-span"/>
          <w:bCs/>
          <w:iCs/>
          <w:color w:val="000000"/>
          <w:sz w:val="22"/>
          <w:szCs w:val="22"/>
        </w:rPr>
        <w:t>This is one of the core courses in Kinesiology and is a course that meets general education requirements in the social and behavioral sciences: social sciences. The purpose of this class is to introduce students to the basic theoretical and practical concepts involved in the social scientific study of physical activity and sport.</w:t>
      </w:r>
    </w:p>
    <w:p w14:paraId="6DC5B850" w14:textId="77777777" w:rsidR="00AC1249" w:rsidRDefault="00AC1249" w:rsidP="00AC1249">
      <w:pPr>
        <w:ind w:left="1440"/>
        <w:rPr>
          <w:rStyle w:val="Strong"/>
          <w:b w:val="0"/>
        </w:rPr>
      </w:pPr>
    </w:p>
    <w:p w14:paraId="553CC527" w14:textId="77777777" w:rsidR="00E8652D" w:rsidRDefault="00E8652D" w:rsidP="00E8652D">
      <w:pPr>
        <w:rPr>
          <w:rStyle w:val="apple-style-span"/>
          <w:bCs/>
          <w:iCs/>
          <w:color w:val="000000"/>
          <w:sz w:val="22"/>
        </w:rPr>
      </w:pPr>
      <w:r>
        <w:rPr>
          <w:rStyle w:val="Strong"/>
          <w:b w:val="0"/>
        </w:rPr>
        <w:t>2011</w:t>
      </w:r>
      <w:r>
        <w:rPr>
          <w:rStyle w:val="Strong"/>
          <w:b w:val="0"/>
        </w:rPr>
        <w:tab/>
      </w:r>
      <w:r>
        <w:rPr>
          <w:rStyle w:val="Strong"/>
          <w:b w:val="0"/>
        </w:rPr>
        <w:tab/>
      </w:r>
      <w:r w:rsidRPr="00462CB0">
        <w:rPr>
          <w:rStyle w:val="Strong"/>
        </w:rPr>
        <w:t>CPSC 542 - Applied</w:t>
      </w:r>
      <w:r w:rsidRPr="009D3576">
        <w:rPr>
          <w:rStyle w:val="Strong"/>
        </w:rPr>
        <w:t xml:space="preserve"> Statistical Methods II</w:t>
      </w:r>
      <w:r>
        <w:rPr>
          <w:rStyle w:val="Strong"/>
        </w:rPr>
        <w:t xml:space="preserve"> </w:t>
      </w:r>
      <w:r w:rsidRPr="00051B34">
        <w:rPr>
          <w:rStyle w:val="Strong"/>
          <w:b w:val="0"/>
        </w:rPr>
        <w:t>(</w:t>
      </w:r>
      <w:r w:rsidR="00F21930">
        <w:rPr>
          <w:rStyle w:val="Strong"/>
          <w:b w:val="0"/>
        </w:rPr>
        <w:t>Lab Instructor</w:t>
      </w:r>
      <w:r w:rsidRPr="00051B34">
        <w:rPr>
          <w:rStyle w:val="Strong"/>
          <w:b w:val="0"/>
        </w:rPr>
        <w:t>)</w:t>
      </w:r>
      <w:r w:rsidRPr="00051B34">
        <w:rPr>
          <w:rStyle w:val="Strong"/>
          <w:b w:val="0"/>
        </w:rPr>
        <w:tab/>
      </w:r>
      <w:r>
        <w:rPr>
          <w:rStyle w:val="Strong"/>
          <w:b w:val="0"/>
        </w:rPr>
        <w:tab/>
      </w:r>
      <w:r>
        <w:rPr>
          <w:rStyle w:val="Strong"/>
          <w:b w:val="0"/>
        </w:rPr>
        <w:tab/>
      </w:r>
      <w:r>
        <w:rPr>
          <w:rStyle w:val="Strong"/>
          <w:b w:val="0"/>
        </w:rPr>
        <w:tab/>
      </w:r>
      <w:r>
        <w:rPr>
          <w:rStyle w:val="Strong"/>
          <w:b w:val="0"/>
        </w:rPr>
        <w:tab/>
      </w:r>
      <w:r w:rsidRPr="00957E4F">
        <w:rPr>
          <w:rStyle w:val="apple-style-span"/>
          <w:bCs/>
          <w:iCs/>
          <w:color w:val="000000"/>
          <w:sz w:val="22"/>
        </w:rPr>
        <w:t xml:space="preserve">Principles of designing experiments and methods of analysis for various kinds of designs, </w:t>
      </w:r>
    </w:p>
    <w:p w14:paraId="17645F2F" w14:textId="77777777" w:rsidR="00E8652D" w:rsidRPr="00957E4F" w:rsidRDefault="00E8652D" w:rsidP="00E8652D">
      <w:pPr>
        <w:ind w:left="1440"/>
        <w:rPr>
          <w:rStyle w:val="Strong"/>
          <w:b w:val="0"/>
          <w:sz w:val="22"/>
        </w:rPr>
      </w:pPr>
      <w:r w:rsidRPr="00957E4F">
        <w:rPr>
          <w:rStyle w:val="apple-style-span"/>
          <w:bCs/>
          <w:iCs/>
          <w:color w:val="000000"/>
          <w:sz w:val="22"/>
        </w:rPr>
        <w:t>experimental (completely randomized, randomized complete block,</w:t>
      </w:r>
      <w:r>
        <w:rPr>
          <w:rStyle w:val="apple-style-span"/>
          <w:bCs/>
          <w:iCs/>
          <w:color w:val="000000"/>
          <w:sz w:val="22"/>
        </w:rPr>
        <w:t xml:space="preserve"> split plots, Latin square) and </w:t>
      </w:r>
      <w:r w:rsidRPr="00957E4F">
        <w:rPr>
          <w:rStyle w:val="apple-style-span"/>
          <w:bCs/>
          <w:iCs/>
          <w:color w:val="000000"/>
          <w:sz w:val="22"/>
        </w:rPr>
        <w:t>treatment (complete factorial); covariate analysis;</w:t>
      </w:r>
      <w:r>
        <w:rPr>
          <w:rStyle w:val="apple-style-span"/>
          <w:bCs/>
          <w:iCs/>
          <w:color w:val="000000"/>
          <w:sz w:val="22"/>
        </w:rPr>
        <w:t xml:space="preserve"> use of </w:t>
      </w:r>
      <w:r w:rsidRPr="00957E4F">
        <w:rPr>
          <w:rStyle w:val="apple-style-span"/>
          <w:bCs/>
          <w:iCs/>
          <w:color w:val="000000"/>
          <w:sz w:val="22"/>
        </w:rPr>
        <w:t>SAS</w:t>
      </w:r>
    </w:p>
    <w:p w14:paraId="00A444C7" w14:textId="77777777" w:rsidR="00E8652D" w:rsidRDefault="00E8652D" w:rsidP="00E8652D">
      <w:pPr>
        <w:rPr>
          <w:rStyle w:val="Strong"/>
          <w:b w:val="0"/>
        </w:rPr>
      </w:pPr>
    </w:p>
    <w:p w14:paraId="38EF2A56" w14:textId="77777777" w:rsidR="00E8652D" w:rsidRDefault="00E8652D" w:rsidP="00E8652D">
      <w:pPr>
        <w:rPr>
          <w:rStyle w:val="apple-style-span"/>
          <w:bCs/>
          <w:iCs/>
          <w:color w:val="000000"/>
          <w:sz w:val="22"/>
        </w:rPr>
      </w:pPr>
      <w:r>
        <w:rPr>
          <w:rStyle w:val="Strong"/>
          <w:b w:val="0"/>
        </w:rPr>
        <w:t>2010</w:t>
      </w:r>
      <w:r>
        <w:rPr>
          <w:rStyle w:val="Strong"/>
          <w:b w:val="0"/>
        </w:rPr>
        <w:tab/>
      </w:r>
      <w:r>
        <w:rPr>
          <w:rStyle w:val="Strong"/>
          <w:b w:val="0"/>
        </w:rPr>
        <w:tab/>
      </w:r>
      <w:r w:rsidRPr="00462CB0">
        <w:rPr>
          <w:rStyle w:val="Strong"/>
        </w:rPr>
        <w:t>CPSC 440 -</w:t>
      </w:r>
      <w:r>
        <w:rPr>
          <w:rStyle w:val="Strong"/>
          <w:b w:val="0"/>
        </w:rPr>
        <w:t xml:space="preserve"> </w:t>
      </w:r>
      <w:r w:rsidRPr="009D3576">
        <w:rPr>
          <w:rStyle w:val="Strong"/>
        </w:rPr>
        <w:t>Applied Statistical Methods I</w:t>
      </w:r>
      <w:r>
        <w:rPr>
          <w:rStyle w:val="Strong"/>
        </w:rPr>
        <w:t xml:space="preserve"> </w:t>
      </w:r>
      <w:r w:rsidRPr="00051B34">
        <w:rPr>
          <w:rStyle w:val="Strong"/>
          <w:b w:val="0"/>
        </w:rPr>
        <w:t>(</w:t>
      </w:r>
      <w:r w:rsidR="00F21930">
        <w:rPr>
          <w:rStyle w:val="Strong"/>
          <w:b w:val="0"/>
        </w:rPr>
        <w:t>Lab Instructor</w:t>
      </w:r>
      <w:r w:rsidRPr="00051B34">
        <w:rPr>
          <w:rStyle w:val="Strong"/>
          <w:b w:val="0"/>
        </w:rPr>
        <w:t>)</w:t>
      </w:r>
      <w:r>
        <w:rPr>
          <w:rStyle w:val="Strong"/>
          <w:b w:val="0"/>
        </w:rPr>
        <w:tab/>
      </w:r>
      <w:r>
        <w:rPr>
          <w:rStyle w:val="Strong"/>
          <w:b w:val="0"/>
        </w:rPr>
        <w:tab/>
      </w:r>
      <w:r>
        <w:rPr>
          <w:rStyle w:val="Strong"/>
          <w:b w:val="0"/>
        </w:rPr>
        <w:tab/>
      </w:r>
      <w:r>
        <w:rPr>
          <w:rStyle w:val="Strong"/>
          <w:b w:val="0"/>
        </w:rPr>
        <w:tab/>
      </w:r>
      <w:r>
        <w:rPr>
          <w:rStyle w:val="Strong"/>
          <w:b w:val="0"/>
        </w:rPr>
        <w:tab/>
      </w:r>
      <w:r w:rsidRPr="00957E4F">
        <w:rPr>
          <w:rStyle w:val="apple-style-span"/>
          <w:bCs/>
          <w:iCs/>
          <w:color w:val="000000"/>
          <w:sz w:val="22"/>
        </w:rPr>
        <w:t xml:space="preserve">Statistical methods involving relationships between populations and </w:t>
      </w:r>
      <w:proofErr w:type="gramStart"/>
      <w:r w:rsidRPr="00957E4F">
        <w:rPr>
          <w:rStyle w:val="apple-style-span"/>
          <w:bCs/>
          <w:iCs/>
          <w:color w:val="000000"/>
          <w:sz w:val="22"/>
        </w:rPr>
        <w:t>samples;</w:t>
      </w:r>
      <w:proofErr w:type="gramEnd"/>
      <w:r w:rsidRPr="00957E4F">
        <w:rPr>
          <w:rStyle w:val="apple-style-span"/>
          <w:bCs/>
          <w:iCs/>
          <w:color w:val="000000"/>
          <w:sz w:val="22"/>
        </w:rPr>
        <w:t xml:space="preserve"> collection, </w:t>
      </w:r>
    </w:p>
    <w:p w14:paraId="4A37E6E1" w14:textId="77777777" w:rsidR="00E8652D" w:rsidRDefault="00E8652D" w:rsidP="00E8652D">
      <w:pPr>
        <w:ind w:left="1440"/>
        <w:rPr>
          <w:rStyle w:val="apple-style-span"/>
          <w:bCs/>
          <w:iCs/>
          <w:color w:val="000000"/>
          <w:sz w:val="22"/>
        </w:rPr>
      </w:pPr>
      <w:r w:rsidRPr="00957E4F">
        <w:rPr>
          <w:rStyle w:val="apple-style-span"/>
          <w:bCs/>
          <w:iCs/>
          <w:color w:val="000000"/>
          <w:sz w:val="22"/>
        </w:rPr>
        <w:t>organization, and analysis of data, techniques in testing hypotheses with an introduction to regression, correlation,</w:t>
      </w:r>
      <w:r>
        <w:rPr>
          <w:rStyle w:val="apple-style-span"/>
          <w:bCs/>
          <w:iCs/>
          <w:color w:val="000000"/>
          <w:sz w:val="22"/>
        </w:rPr>
        <w:t xml:space="preserve"> </w:t>
      </w:r>
      <w:r w:rsidRPr="00957E4F">
        <w:rPr>
          <w:rStyle w:val="apple-style-span"/>
          <w:bCs/>
          <w:iCs/>
          <w:color w:val="000000"/>
          <w:sz w:val="22"/>
        </w:rPr>
        <w:t>analysis of variance (limited to the completely randomized and randomized complete-block designs</w:t>
      </w:r>
      <w:proofErr w:type="gramStart"/>
      <w:r w:rsidRPr="00957E4F">
        <w:rPr>
          <w:rStyle w:val="apple-style-span"/>
          <w:bCs/>
          <w:iCs/>
          <w:color w:val="000000"/>
          <w:sz w:val="22"/>
        </w:rPr>
        <w:t>)</w:t>
      </w:r>
      <w:r>
        <w:rPr>
          <w:rStyle w:val="apple-style-span"/>
          <w:bCs/>
          <w:iCs/>
          <w:color w:val="000000"/>
          <w:sz w:val="22"/>
        </w:rPr>
        <w:t>;</w:t>
      </w:r>
      <w:proofErr w:type="gramEnd"/>
      <w:r>
        <w:rPr>
          <w:rStyle w:val="apple-style-span"/>
          <w:bCs/>
          <w:iCs/>
          <w:color w:val="000000"/>
          <w:sz w:val="22"/>
        </w:rPr>
        <w:t xml:space="preserve"> use of SAS</w:t>
      </w:r>
    </w:p>
    <w:p w14:paraId="5DA12F89" w14:textId="77777777" w:rsidR="00E8652D" w:rsidRPr="00957E4F" w:rsidRDefault="00E8652D" w:rsidP="00E8652D">
      <w:pPr>
        <w:ind w:left="1440"/>
        <w:rPr>
          <w:rStyle w:val="Strong"/>
          <w:b w:val="0"/>
          <w:sz w:val="22"/>
        </w:rPr>
      </w:pPr>
    </w:p>
    <w:p w14:paraId="0BA986E5" w14:textId="77777777" w:rsidR="00E8652D" w:rsidRDefault="00E8652D" w:rsidP="00E8652D">
      <w:pPr>
        <w:ind w:left="1440" w:hanging="1440"/>
        <w:rPr>
          <w:rStyle w:val="Strong"/>
          <w:b w:val="0"/>
        </w:rPr>
      </w:pPr>
      <w:r>
        <w:rPr>
          <w:rStyle w:val="Strong"/>
          <w:b w:val="0"/>
        </w:rPr>
        <w:t xml:space="preserve">2008-2009 </w:t>
      </w:r>
      <w:r>
        <w:rPr>
          <w:rStyle w:val="Strong"/>
          <w:b w:val="0"/>
        </w:rPr>
        <w:tab/>
      </w:r>
      <w:r w:rsidRPr="00462CB0">
        <w:rPr>
          <w:rStyle w:val="Strong"/>
        </w:rPr>
        <w:t>KIN 247 - Introduction</w:t>
      </w:r>
      <w:r w:rsidRPr="009D3576">
        <w:rPr>
          <w:rStyle w:val="Strong"/>
        </w:rPr>
        <w:t xml:space="preserve"> to Sport Psychology</w:t>
      </w:r>
      <w:r>
        <w:rPr>
          <w:rStyle w:val="Strong"/>
        </w:rPr>
        <w:t xml:space="preserve"> </w:t>
      </w:r>
      <w:r w:rsidRPr="00051B34">
        <w:rPr>
          <w:rStyle w:val="Strong"/>
          <w:b w:val="0"/>
        </w:rPr>
        <w:t>(Teaching Assistant)</w:t>
      </w:r>
    </w:p>
    <w:p w14:paraId="01A8B6CB" w14:textId="77777777" w:rsidR="00E8652D" w:rsidRPr="00512BDE" w:rsidRDefault="00E8652D" w:rsidP="00E8652D">
      <w:pPr>
        <w:ind w:left="1440"/>
        <w:rPr>
          <w:rStyle w:val="Strong"/>
          <w:b w:val="0"/>
          <w:sz w:val="22"/>
        </w:rPr>
      </w:pPr>
      <w:r>
        <w:rPr>
          <w:rStyle w:val="apple-style-span"/>
          <w:bCs/>
          <w:iCs/>
          <w:color w:val="000000"/>
          <w:sz w:val="22"/>
        </w:rPr>
        <w:t>A</w:t>
      </w:r>
      <w:r w:rsidRPr="00462CB0">
        <w:rPr>
          <w:rStyle w:val="apple-style-span"/>
          <w:bCs/>
          <w:iCs/>
          <w:color w:val="000000"/>
          <w:sz w:val="22"/>
        </w:rPr>
        <w:t>nalysis of the competitive sport process, with study of how personality and situational variables affect motivation, anxiety, and aggression in sport. Attention is given to the psychological skills needed by coaches and athletes for successful and enjoyable sports participation.</w:t>
      </w:r>
    </w:p>
    <w:p w14:paraId="407934AE" w14:textId="44370B93" w:rsidR="00E8652D" w:rsidRDefault="00E8652D" w:rsidP="00D37D77">
      <w:pPr>
        <w:rPr>
          <w:rStyle w:val="Strong"/>
        </w:rPr>
      </w:pPr>
    </w:p>
    <w:p w14:paraId="04E6D421" w14:textId="77777777" w:rsidR="00D37D77" w:rsidRPr="00E8652D" w:rsidRDefault="00D37D77" w:rsidP="00D37D77">
      <w:pPr>
        <w:rPr>
          <w:rStyle w:val="Strong"/>
          <w:sz w:val="28"/>
        </w:rPr>
      </w:pPr>
      <w:r w:rsidRPr="00E8652D">
        <w:rPr>
          <w:rStyle w:val="Strong"/>
          <w:sz w:val="28"/>
        </w:rPr>
        <w:t>Wayne State University</w:t>
      </w:r>
    </w:p>
    <w:p w14:paraId="2664978F" w14:textId="77777777" w:rsidR="00D37D77" w:rsidRDefault="00D37D77" w:rsidP="00D37D77">
      <w:pPr>
        <w:rPr>
          <w:rStyle w:val="Strong"/>
          <w:b w:val="0"/>
        </w:rPr>
      </w:pPr>
    </w:p>
    <w:p w14:paraId="7C170ACF" w14:textId="77777777" w:rsidR="00D37D77" w:rsidRDefault="00D37D77" w:rsidP="00D37D77">
      <w:pPr>
        <w:rPr>
          <w:rStyle w:val="Strong"/>
          <w:b w:val="0"/>
        </w:rPr>
      </w:pPr>
      <w:r>
        <w:rPr>
          <w:rStyle w:val="Strong"/>
          <w:b w:val="0"/>
        </w:rPr>
        <w:t>2014-</w:t>
      </w:r>
      <w:r w:rsidR="00654467">
        <w:rPr>
          <w:rStyle w:val="Strong"/>
          <w:b w:val="0"/>
        </w:rPr>
        <w:t>2017</w:t>
      </w:r>
      <w:r>
        <w:rPr>
          <w:rStyle w:val="Strong"/>
          <w:b w:val="0"/>
        </w:rPr>
        <w:tab/>
      </w:r>
      <w:r w:rsidRPr="001F4813">
        <w:rPr>
          <w:rStyle w:val="Strong"/>
        </w:rPr>
        <w:t>KIN 6310</w:t>
      </w:r>
      <w:r>
        <w:rPr>
          <w:rStyle w:val="Strong"/>
          <w:b w:val="0"/>
        </w:rPr>
        <w:t xml:space="preserve"> - </w:t>
      </w:r>
      <w:r w:rsidRPr="00F64FF8">
        <w:rPr>
          <w:rStyle w:val="Strong"/>
        </w:rPr>
        <w:t>Physical Activity and Cognition</w:t>
      </w:r>
      <w:r>
        <w:rPr>
          <w:rStyle w:val="Strong"/>
          <w:b w:val="0"/>
        </w:rPr>
        <w:tab/>
      </w:r>
      <w:r>
        <w:rPr>
          <w:rStyle w:val="Strong"/>
          <w:b w:val="0"/>
        </w:rPr>
        <w:tab/>
      </w:r>
      <w:r>
        <w:rPr>
          <w:rStyle w:val="Strong"/>
          <w:b w:val="0"/>
        </w:rPr>
        <w:tab/>
      </w:r>
    </w:p>
    <w:p w14:paraId="1B069A71" w14:textId="77777777" w:rsidR="00D37D77" w:rsidRPr="00F64FF8" w:rsidRDefault="00D37D77" w:rsidP="00D37D77">
      <w:pPr>
        <w:ind w:left="1440"/>
        <w:rPr>
          <w:rStyle w:val="apple-style-span"/>
          <w:iCs/>
          <w:color w:val="000000"/>
          <w:sz w:val="22"/>
          <w:szCs w:val="22"/>
        </w:rPr>
      </w:pPr>
      <w:r>
        <w:rPr>
          <w:rStyle w:val="apple-style-span"/>
          <w:bCs/>
          <w:iCs/>
          <w:color w:val="000000"/>
          <w:sz w:val="22"/>
          <w:szCs w:val="22"/>
        </w:rPr>
        <w:t xml:space="preserve">Graduate core course examining the role of </w:t>
      </w:r>
      <w:r w:rsidRPr="00F64FF8">
        <w:rPr>
          <w:rStyle w:val="apple-style-span"/>
          <w:bCs/>
          <w:iCs/>
          <w:color w:val="000000"/>
          <w:sz w:val="22"/>
          <w:szCs w:val="22"/>
        </w:rPr>
        <w:t xml:space="preserve">physical activity </w:t>
      </w:r>
      <w:r>
        <w:rPr>
          <w:rStyle w:val="apple-style-span"/>
          <w:bCs/>
          <w:iCs/>
          <w:color w:val="000000"/>
          <w:sz w:val="22"/>
          <w:szCs w:val="22"/>
        </w:rPr>
        <w:t xml:space="preserve">in improving </w:t>
      </w:r>
      <w:r w:rsidRPr="00F64FF8">
        <w:rPr>
          <w:rStyle w:val="apple-style-span"/>
          <w:bCs/>
          <w:iCs/>
          <w:color w:val="000000"/>
          <w:sz w:val="22"/>
          <w:szCs w:val="22"/>
        </w:rPr>
        <w:t>cognitive functioning across the</w:t>
      </w:r>
      <w:r w:rsidRPr="004E09A4">
        <w:rPr>
          <w:noProof/>
        </w:rPr>
        <w:t xml:space="preserve"> </w:t>
      </w:r>
      <w:r w:rsidRPr="00F64FF8">
        <w:rPr>
          <w:rStyle w:val="apple-style-span"/>
          <w:bCs/>
          <w:iCs/>
          <w:color w:val="000000"/>
          <w:sz w:val="22"/>
          <w:szCs w:val="22"/>
        </w:rPr>
        <w:t>lifespan</w:t>
      </w:r>
      <w:r>
        <w:rPr>
          <w:rStyle w:val="apple-style-span"/>
          <w:bCs/>
          <w:iCs/>
          <w:color w:val="000000"/>
          <w:sz w:val="22"/>
          <w:szCs w:val="22"/>
        </w:rPr>
        <w:t>, e</w:t>
      </w:r>
      <w:r w:rsidRPr="00F64FF8">
        <w:rPr>
          <w:rStyle w:val="apple-style-span"/>
          <w:bCs/>
          <w:iCs/>
          <w:color w:val="000000"/>
          <w:sz w:val="22"/>
          <w:szCs w:val="22"/>
        </w:rPr>
        <w:t>xplore measures of physical activity</w:t>
      </w:r>
      <w:r>
        <w:rPr>
          <w:rStyle w:val="apple-style-span"/>
          <w:bCs/>
          <w:iCs/>
          <w:color w:val="000000"/>
          <w:sz w:val="22"/>
          <w:szCs w:val="22"/>
        </w:rPr>
        <w:t xml:space="preserve"> and</w:t>
      </w:r>
      <w:r w:rsidRPr="00F64FF8">
        <w:rPr>
          <w:rStyle w:val="apple-style-span"/>
          <w:bCs/>
          <w:iCs/>
          <w:color w:val="000000"/>
          <w:sz w:val="22"/>
          <w:szCs w:val="22"/>
        </w:rPr>
        <w:t xml:space="preserve"> ne</w:t>
      </w:r>
      <w:r>
        <w:rPr>
          <w:rStyle w:val="apple-style-span"/>
          <w:bCs/>
          <w:iCs/>
          <w:color w:val="000000"/>
          <w:sz w:val="22"/>
          <w:szCs w:val="22"/>
        </w:rPr>
        <w:t xml:space="preserve">uropsychological test batteries, review </w:t>
      </w:r>
      <w:r w:rsidRPr="00F64FF8">
        <w:rPr>
          <w:rStyle w:val="apple-style-span"/>
          <w:bCs/>
          <w:iCs/>
          <w:color w:val="000000"/>
          <w:sz w:val="22"/>
          <w:szCs w:val="22"/>
        </w:rPr>
        <w:t>studies examining the effect of physical activity on cognition</w:t>
      </w:r>
      <w:r>
        <w:rPr>
          <w:rStyle w:val="apple-style-span"/>
          <w:bCs/>
          <w:iCs/>
          <w:color w:val="000000"/>
          <w:sz w:val="22"/>
          <w:szCs w:val="22"/>
        </w:rPr>
        <w:t xml:space="preserve"> across children, </w:t>
      </w:r>
      <w:proofErr w:type="gramStart"/>
      <w:r>
        <w:rPr>
          <w:rStyle w:val="apple-style-span"/>
          <w:bCs/>
          <w:iCs/>
          <w:color w:val="000000"/>
          <w:sz w:val="22"/>
          <w:szCs w:val="22"/>
        </w:rPr>
        <w:t>adults</w:t>
      </w:r>
      <w:proofErr w:type="gramEnd"/>
      <w:r>
        <w:rPr>
          <w:rStyle w:val="apple-style-span"/>
          <w:bCs/>
          <w:iCs/>
          <w:color w:val="000000"/>
          <w:sz w:val="22"/>
          <w:szCs w:val="22"/>
        </w:rPr>
        <w:t xml:space="preserve"> and older adult populations,</w:t>
      </w:r>
      <w:r w:rsidRPr="00F64FF8">
        <w:rPr>
          <w:rStyle w:val="apple-style-span"/>
          <w:bCs/>
          <w:iCs/>
          <w:color w:val="000000"/>
          <w:sz w:val="22"/>
          <w:szCs w:val="22"/>
        </w:rPr>
        <w:t xml:space="preserve"> and </w:t>
      </w:r>
      <w:r>
        <w:rPr>
          <w:rStyle w:val="apple-style-span"/>
          <w:bCs/>
          <w:iCs/>
          <w:color w:val="000000"/>
          <w:sz w:val="22"/>
          <w:szCs w:val="22"/>
        </w:rPr>
        <w:t>examining the</w:t>
      </w:r>
      <w:r w:rsidRPr="00F64FF8">
        <w:rPr>
          <w:rStyle w:val="apple-style-span"/>
          <w:bCs/>
          <w:iCs/>
          <w:color w:val="000000"/>
          <w:sz w:val="22"/>
          <w:szCs w:val="22"/>
        </w:rPr>
        <w:t xml:space="preserve"> underlying mechanisms</w:t>
      </w:r>
    </w:p>
    <w:p w14:paraId="675FA29C" w14:textId="77777777" w:rsidR="00D37D77" w:rsidRDefault="00D37D77" w:rsidP="00D37D77">
      <w:pPr>
        <w:rPr>
          <w:rStyle w:val="Strong"/>
          <w:b w:val="0"/>
        </w:rPr>
      </w:pPr>
    </w:p>
    <w:p w14:paraId="5AEE3866" w14:textId="77777777" w:rsidR="00D37D77" w:rsidRDefault="00D37D77" w:rsidP="00D37D77">
      <w:pPr>
        <w:rPr>
          <w:rStyle w:val="Strong"/>
          <w:b w:val="0"/>
        </w:rPr>
      </w:pPr>
      <w:r>
        <w:rPr>
          <w:rStyle w:val="Strong"/>
          <w:b w:val="0"/>
        </w:rPr>
        <w:t>2014-</w:t>
      </w:r>
      <w:r w:rsidR="00654467">
        <w:rPr>
          <w:rStyle w:val="Strong"/>
          <w:b w:val="0"/>
        </w:rPr>
        <w:t>2017</w:t>
      </w:r>
      <w:r>
        <w:rPr>
          <w:rStyle w:val="Strong"/>
          <w:b w:val="0"/>
        </w:rPr>
        <w:tab/>
      </w:r>
      <w:r w:rsidRPr="001F4813">
        <w:rPr>
          <w:rStyle w:val="Strong"/>
        </w:rPr>
        <w:t>KIN 5523</w:t>
      </w:r>
      <w:r>
        <w:rPr>
          <w:rStyle w:val="Strong"/>
          <w:b w:val="0"/>
        </w:rPr>
        <w:t xml:space="preserve"> - </w:t>
      </w:r>
      <w:r w:rsidRPr="00F64FF8">
        <w:rPr>
          <w:rStyle w:val="Strong"/>
        </w:rPr>
        <w:t xml:space="preserve">Physical Activity and </w:t>
      </w:r>
      <w:r>
        <w:rPr>
          <w:rStyle w:val="Strong"/>
        </w:rPr>
        <w:t xml:space="preserve">Exercise Psychology </w:t>
      </w:r>
      <w:r>
        <w:rPr>
          <w:rStyle w:val="Strong"/>
          <w:b w:val="0"/>
        </w:rPr>
        <w:tab/>
      </w:r>
      <w:r>
        <w:rPr>
          <w:rStyle w:val="Strong"/>
          <w:b w:val="0"/>
        </w:rPr>
        <w:tab/>
      </w:r>
      <w:r>
        <w:rPr>
          <w:rStyle w:val="Strong"/>
          <w:b w:val="0"/>
        </w:rPr>
        <w:tab/>
      </w:r>
      <w:r>
        <w:rPr>
          <w:rStyle w:val="Strong"/>
          <w:b w:val="0"/>
        </w:rPr>
        <w:tab/>
      </w:r>
    </w:p>
    <w:p w14:paraId="7FF69950" w14:textId="77777777" w:rsidR="00C54BE8" w:rsidRDefault="00C54BE8" w:rsidP="00C54BE8">
      <w:pPr>
        <w:ind w:left="1440"/>
        <w:rPr>
          <w:rStyle w:val="apple-style-span"/>
          <w:bCs/>
          <w:iCs/>
          <w:color w:val="000000"/>
          <w:sz w:val="22"/>
          <w:szCs w:val="22"/>
        </w:rPr>
      </w:pPr>
      <w:r>
        <w:rPr>
          <w:rStyle w:val="apple-style-span"/>
          <w:bCs/>
          <w:iCs/>
          <w:color w:val="000000"/>
          <w:sz w:val="22"/>
          <w:szCs w:val="22"/>
        </w:rPr>
        <w:t>Graduate and undergraduate core course that provides an o</w:t>
      </w:r>
      <w:r w:rsidRPr="00F64FF8">
        <w:rPr>
          <w:rStyle w:val="apple-style-span"/>
          <w:bCs/>
          <w:iCs/>
          <w:color w:val="000000"/>
          <w:sz w:val="22"/>
          <w:szCs w:val="22"/>
        </w:rPr>
        <w:t xml:space="preserve">verview of physical activity as it relates to </w:t>
      </w:r>
      <w:r>
        <w:rPr>
          <w:rStyle w:val="apple-style-span"/>
          <w:bCs/>
          <w:iCs/>
          <w:color w:val="000000"/>
          <w:sz w:val="22"/>
          <w:szCs w:val="22"/>
        </w:rPr>
        <w:t xml:space="preserve">health and well-being including personality, anxiety, stress, cognition, depression, quality of </w:t>
      </w:r>
      <w:proofErr w:type="gramStart"/>
      <w:r>
        <w:rPr>
          <w:rStyle w:val="apple-style-span"/>
          <w:bCs/>
          <w:iCs/>
          <w:color w:val="000000"/>
          <w:sz w:val="22"/>
          <w:szCs w:val="22"/>
        </w:rPr>
        <w:t>life;</w:t>
      </w:r>
      <w:proofErr w:type="gramEnd"/>
      <w:r>
        <w:rPr>
          <w:rStyle w:val="apple-style-span"/>
          <w:bCs/>
          <w:iCs/>
          <w:color w:val="000000"/>
          <w:sz w:val="22"/>
          <w:szCs w:val="22"/>
        </w:rPr>
        <w:t xml:space="preserve"> epidemiology of physical activity in the US and across the world, theory and interventions of behavior change.</w:t>
      </w:r>
    </w:p>
    <w:p w14:paraId="3264805C" w14:textId="77777777" w:rsidR="007A1E51" w:rsidRDefault="007A1E51" w:rsidP="00C54BE8">
      <w:pPr>
        <w:ind w:left="1440"/>
        <w:rPr>
          <w:rStyle w:val="apple-style-span"/>
          <w:bCs/>
          <w:iCs/>
          <w:color w:val="000000"/>
          <w:sz w:val="22"/>
          <w:szCs w:val="22"/>
        </w:rPr>
      </w:pPr>
    </w:p>
    <w:p w14:paraId="549D0B48" w14:textId="77777777" w:rsidR="00D37D77" w:rsidRDefault="00D37D77" w:rsidP="00D37D77">
      <w:pPr>
        <w:rPr>
          <w:rStyle w:val="Strong"/>
          <w:b w:val="0"/>
        </w:rPr>
      </w:pPr>
      <w:r>
        <w:rPr>
          <w:rStyle w:val="Strong"/>
          <w:b w:val="0"/>
        </w:rPr>
        <w:t>2013</w:t>
      </w:r>
      <w:r>
        <w:rPr>
          <w:rStyle w:val="Strong"/>
          <w:b w:val="0"/>
        </w:rPr>
        <w:tab/>
      </w:r>
      <w:r>
        <w:rPr>
          <w:rStyle w:val="Strong"/>
          <w:b w:val="0"/>
        </w:rPr>
        <w:tab/>
      </w:r>
      <w:r w:rsidRPr="001F4813">
        <w:rPr>
          <w:rStyle w:val="Strong"/>
        </w:rPr>
        <w:t>KIN 5522</w:t>
      </w:r>
      <w:r>
        <w:rPr>
          <w:rStyle w:val="Strong"/>
          <w:b w:val="0"/>
        </w:rPr>
        <w:t xml:space="preserve"> - </w:t>
      </w:r>
      <w:r w:rsidRPr="009D3576">
        <w:rPr>
          <w:rStyle w:val="Strong"/>
        </w:rPr>
        <w:t>Health Psychology</w:t>
      </w:r>
      <w:r>
        <w:rPr>
          <w:rStyle w:val="Strong"/>
          <w:b w:val="0"/>
        </w:rPr>
        <w:tab/>
      </w:r>
      <w:r>
        <w:rPr>
          <w:rStyle w:val="Strong"/>
          <w:b w:val="0"/>
        </w:rPr>
        <w:tab/>
      </w:r>
      <w:r>
        <w:rPr>
          <w:rStyle w:val="Strong"/>
          <w:b w:val="0"/>
        </w:rPr>
        <w:tab/>
      </w:r>
      <w:r>
        <w:rPr>
          <w:rStyle w:val="Strong"/>
          <w:b w:val="0"/>
        </w:rPr>
        <w:tab/>
      </w:r>
      <w:r>
        <w:rPr>
          <w:rStyle w:val="Strong"/>
          <w:b w:val="0"/>
        </w:rPr>
        <w:tab/>
      </w:r>
    </w:p>
    <w:p w14:paraId="27C6BC66" w14:textId="77777777" w:rsidR="00D37D77" w:rsidRPr="00512BDE" w:rsidRDefault="00D37D77" w:rsidP="00D37D77">
      <w:pPr>
        <w:ind w:left="1440"/>
        <w:rPr>
          <w:rStyle w:val="apple-style-span"/>
          <w:iCs/>
          <w:color w:val="000000"/>
          <w:sz w:val="22"/>
          <w:szCs w:val="22"/>
        </w:rPr>
      </w:pPr>
      <w:r>
        <w:rPr>
          <w:rStyle w:val="apple-style-span"/>
          <w:bCs/>
          <w:iCs/>
          <w:color w:val="000000"/>
          <w:sz w:val="22"/>
          <w:szCs w:val="22"/>
        </w:rPr>
        <w:t>Graduate and undergraduate core course that provides the f</w:t>
      </w:r>
      <w:r w:rsidRPr="00D85758">
        <w:rPr>
          <w:sz w:val="22"/>
        </w:rPr>
        <w:t xml:space="preserve">oundations of health, research methods, biological foundations of health/illness, stress, nutrition, obesity, eating disorders, substance abuse and health, cardiovascular disease, diabetes and health, </w:t>
      </w:r>
      <w:proofErr w:type="gramStart"/>
      <w:r w:rsidRPr="00D85758">
        <w:rPr>
          <w:sz w:val="22"/>
        </w:rPr>
        <w:t>exercise</w:t>
      </w:r>
      <w:proofErr w:type="gramEnd"/>
      <w:r w:rsidRPr="00D85758">
        <w:rPr>
          <w:sz w:val="22"/>
        </w:rPr>
        <w:t xml:space="preserve"> and cancer; HIV, AIDS, and health; pain management and patient behavior, complementary and alternative medicine, health psychology across the life span</w:t>
      </w:r>
    </w:p>
    <w:p w14:paraId="0E365678" w14:textId="77777777" w:rsidR="00E1381A" w:rsidRDefault="00E1381A" w:rsidP="00D37D77">
      <w:pPr>
        <w:rPr>
          <w:rStyle w:val="Strong"/>
        </w:rPr>
      </w:pPr>
    </w:p>
    <w:p w14:paraId="55A00306" w14:textId="77777777" w:rsidR="00D37D77" w:rsidRPr="00B77537" w:rsidRDefault="00D37D77" w:rsidP="00D37D77">
      <w:pPr>
        <w:rPr>
          <w:rStyle w:val="Strong"/>
          <w:sz w:val="28"/>
        </w:rPr>
      </w:pPr>
      <w:r w:rsidRPr="00B77537">
        <w:rPr>
          <w:rStyle w:val="Strong"/>
          <w:sz w:val="28"/>
        </w:rPr>
        <w:t>S.I.E.S. College of Arts, Science and Commerce, India</w:t>
      </w:r>
    </w:p>
    <w:p w14:paraId="76A0D751" w14:textId="77777777" w:rsidR="00D37D77" w:rsidRDefault="00D37D77" w:rsidP="00D37D77">
      <w:pPr>
        <w:rPr>
          <w:rStyle w:val="Strong"/>
          <w:b w:val="0"/>
        </w:rPr>
      </w:pPr>
    </w:p>
    <w:p w14:paraId="13712BF9" w14:textId="0B0F8003" w:rsidR="009F157B" w:rsidRDefault="00D37D77" w:rsidP="00D37D77">
      <w:pPr>
        <w:rPr>
          <w:rStyle w:val="Strong"/>
          <w:b w:val="0"/>
        </w:rPr>
      </w:pPr>
      <w:r>
        <w:rPr>
          <w:rStyle w:val="Strong"/>
          <w:b w:val="0"/>
        </w:rPr>
        <w:t>2007-2008</w:t>
      </w:r>
      <w:r>
        <w:rPr>
          <w:rStyle w:val="Strong"/>
          <w:b w:val="0"/>
        </w:rPr>
        <w:tab/>
      </w:r>
      <w:r w:rsidR="009F157B">
        <w:rPr>
          <w:rStyle w:val="Strong"/>
          <w:b w:val="0"/>
        </w:rPr>
        <w:t xml:space="preserve">Lecturer in the </w:t>
      </w:r>
      <w:r w:rsidR="00983E45">
        <w:rPr>
          <w:rStyle w:val="Strong"/>
          <w:b w:val="0"/>
        </w:rPr>
        <w:t>D</w:t>
      </w:r>
      <w:r w:rsidR="009F157B">
        <w:rPr>
          <w:rStyle w:val="Strong"/>
          <w:b w:val="0"/>
        </w:rPr>
        <w:t>epartment of Psychology. Courses taught:</w:t>
      </w:r>
    </w:p>
    <w:p w14:paraId="77B0B882" w14:textId="77777777" w:rsidR="00D37D77" w:rsidRPr="009D3576" w:rsidRDefault="009F157B" w:rsidP="009F157B">
      <w:pPr>
        <w:ind w:left="720" w:firstLine="720"/>
        <w:rPr>
          <w:lang w:eastAsia="zh-CN"/>
        </w:rPr>
      </w:pPr>
      <w:r>
        <w:rPr>
          <w:rStyle w:val="Strong"/>
          <w:b w:val="0"/>
        </w:rPr>
        <w:t>i)</w:t>
      </w:r>
      <w:r w:rsidR="00D37D77">
        <w:rPr>
          <w:rStyle w:val="Strong"/>
          <w:b w:val="0"/>
        </w:rPr>
        <w:t xml:space="preserve"> </w:t>
      </w:r>
      <w:r w:rsidR="00D37D77" w:rsidRPr="009D3576">
        <w:rPr>
          <w:b/>
          <w:lang w:eastAsia="zh-CN"/>
        </w:rPr>
        <w:t>Psychological Testing and Statistics</w:t>
      </w:r>
      <w:r w:rsidR="00D37D77" w:rsidRPr="009D3576">
        <w:rPr>
          <w:lang w:eastAsia="zh-CN"/>
        </w:rPr>
        <w:tab/>
      </w:r>
      <w:r w:rsidR="00D37D77" w:rsidRPr="009D3576">
        <w:rPr>
          <w:lang w:eastAsia="zh-CN"/>
        </w:rPr>
        <w:tab/>
      </w:r>
      <w:r w:rsidR="00D37D77" w:rsidRPr="009D3576">
        <w:rPr>
          <w:lang w:eastAsia="zh-CN"/>
        </w:rPr>
        <w:tab/>
      </w:r>
      <w:r w:rsidR="00D37D77" w:rsidRPr="009D3576">
        <w:rPr>
          <w:lang w:eastAsia="zh-CN"/>
        </w:rPr>
        <w:tab/>
      </w:r>
      <w:r w:rsidR="00D37D77" w:rsidRPr="009D3576">
        <w:rPr>
          <w:lang w:eastAsia="zh-CN"/>
        </w:rPr>
        <w:tab/>
      </w:r>
    </w:p>
    <w:p w14:paraId="51A35740" w14:textId="77777777" w:rsidR="00D37D77" w:rsidRPr="009D3576" w:rsidRDefault="00D37D77" w:rsidP="00D37D77">
      <w:pPr>
        <w:ind w:left="720" w:firstLine="720"/>
        <w:rPr>
          <w:lang w:eastAsia="zh-CN"/>
        </w:rPr>
      </w:pPr>
      <w:r w:rsidRPr="009D3576">
        <w:rPr>
          <w:lang w:eastAsia="zh-CN"/>
        </w:rPr>
        <w:t xml:space="preserve">ii) </w:t>
      </w:r>
      <w:r w:rsidRPr="009D3576">
        <w:rPr>
          <w:b/>
          <w:lang w:eastAsia="zh-CN"/>
        </w:rPr>
        <w:t>Counseling Psychology</w:t>
      </w:r>
      <w:r w:rsidRPr="009D3576">
        <w:rPr>
          <w:lang w:eastAsia="zh-CN"/>
        </w:rPr>
        <w:tab/>
      </w:r>
      <w:r w:rsidRPr="009D3576">
        <w:rPr>
          <w:lang w:eastAsia="zh-CN"/>
        </w:rPr>
        <w:tab/>
      </w:r>
      <w:r w:rsidRPr="009D3576">
        <w:rPr>
          <w:lang w:eastAsia="zh-CN"/>
        </w:rPr>
        <w:tab/>
      </w:r>
      <w:r w:rsidRPr="009D3576">
        <w:rPr>
          <w:lang w:eastAsia="zh-CN"/>
        </w:rPr>
        <w:tab/>
      </w:r>
      <w:r w:rsidRPr="009D3576">
        <w:rPr>
          <w:lang w:eastAsia="zh-CN"/>
        </w:rPr>
        <w:tab/>
      </w:r>
    </w:p>
    <w:p w14:paraId="02570E31" w14:textId="77777777" w:rsidR="00D37D77" w:rsidRDefault="00D37D77" w:rsidP="00D37D77">
      <w:pPr>
        <w:ind w:left="720" w:firstLine="720"/>
        <w:rPr>
          <w:lang w:eastAsia="zh-CN"/>
        </w:rPr>
      </w:pPr>
      <w:r w:rsidRPr="009D3576">
        <w:rPr>
          <w:lang w:eastAsia="zh-CN"/>
        </w:rPr>
        <w:t xml:space="preserve">iii) </w:t>
      </w:r>
      <w:r w:rsidRPr="009D3576">
        <w:rPr>
          <w:b/>
          <w:lang w:eastAsia="zh-CN"/>
        </w:rPr>
        <w:t>Industrial and Organizational Psychology</w:t>
      </w:r>
      <w:r w:rsidRPr="009D3576">
        <w:rPr>
          <w:lang w:eastAsia="zh-CN"/>
        </w:rPr>
        <w:tab/>
      </w:r>
    </w:p>
    <w:p w14:paraId="60C81C68" w14:textId="77777777" w:rsidR="00D37D77" w:rsidRDefault="00D37D77" w:rsidP="00D37D77">
      <w:pPr>
        <w:rPr>
          <w:lang w:eastAsia="zh-CN"/>
        </w:rPr>
      </w:pPr>
    </w:p>
    <w:p w14:paraId="77F69ADF" w14:textId="6D4B3461" w:rsidR="00D37D77" w:rsidRPr="000F2951" w:rsidRDefault="007A1E51" w:rsidP="00D37D77">
      <w:pPr>
        <w:rPr>
          <w:b/>
          <w:sz w:val="28"/>
          <w:szCs w:val="28"/>
          <w:lang w:eastAsia="zh-CN"/>
        </w:rPr>
      </w:pPr>
      <w:r w:rsidRPr="000F2951">
        <w:rPr>
          <w:b/>
          <w:sz w:val="28"/>
          <w:szCs w:val="28"/>
          <w:lang w:eastAsia="zh-CN"/>
        </w:rPr>
        <w:t xml:space="preserve">Invited </w:t>
      </w:r>
      <w:r w:rsidR="00D37D77" w:rsidRPr="000F2951">
        <w:rPr>
          <w:b/>
          <w:sz w:val="28"/>
          <w:szCs w:val="28"/>
          <w:lang w:eastAsia="zh-CN"/>
        </w:rPr>
        <w:t>Guest Lectures</w:t>
      </w:r>
      <w:r w:rsidR="00D37D77" w:rsidRPr="000F2951">
        <w:rPr>
          <w:b/>
          <w:sz w:val="28"/>
          <w:szCs w:val="28"/>
          <w:lang w:eastAsia="zh-CN"/>
        </w:rPr>
        <w:tab/>
      </w:r>
    </w:p>
    <w:p w14:paraId="4AA04CBB" w14:textId="77777777" w:rsidR="00D37D77" w:rsidRPr="008E74B1" w:rsidRDefault="00D37D77" w:rsidP="00D37D77">
      <w:pPr>
        <w:rPr>
          <w:b/>
          <w:sz w:val="10"/>
          <w:szCs w:val="10"/>
          <w:lang w:eastAsia="zh-CN"/>
        </w:rPr>
      </w:pPr>
    </w:p>
    <w:p w14:paraId="19DD9835" w14:textId="337981E7" w:rsidR="00CF2310" w:rsidRPr="00C43998" w:rsidRDefault="00CF2310" w:rsidP="00CF2310">
      <w:pPr>
        <w:pStyle w:val="ListParagraph"/>
        <w:numPr>
          <w:ilvl w:val="0"/>
          <w:numId w:val="23"/>
        </w:numPr>
        <w:contextualSpacing/>
        <w:rPr>
          <w:color w:val="000000"/>
        </w:rPr>
      </w:pPr>
      <w:bookmarkStart w:id="3" w:name="_Hlk100659648"/>
      <w:r w:rsidRPr="00C43998">
        <w:rPr>
          <w:i/>
          <w:iCs/>
          <w:color w:val="000000"/>
        </w:rPr>
        <w:t xml:space="preserve">“Yoga </w:t>
      </w:r>
      <w:r>
        <w:rPr>
          <w:i/>
          <w:iCs/>
          <w:color w:val="000000"/>
        </w:rPr>
        <w:t>and Cognition</w:t>
      </w:r>
      <w:r w:rsidRPr="00C43998">
        <w:rPr>
          <w:i/>
          <w:iCs/>
          <w:color w:val="000000"/>
        </w:rPr>
        <w:t>: Evidence from Interventions and Cross-sectional Studies</w:t>
      </w:r>
      <w:r w:rsidRPr="00C43998">
        <w:rPr>
          <w:color w:val="000000"/>
        </w:rPr>
        <w:t xml:space="preserve">” </w:t>
      </w:r>
      <w:r>
        <w:rPr>
          <w:color w:val="000000"/>
        </w:rPr>
        <w:t>Department of Health and Kinesiology</w:t>
      </w:r>
      <w:r w:rsidRPr="00C43998">
        <w:rPr>
          <w:color w:val="000000"/>
        </w:rPr>
        <w:t xml:space="preserve">, </w:t>
      </w:r>
      <w:r>
        <w:rPr>
          <w:color w:val="000000"/>
        </w:rPr>
        <w:t>Purdue</w:t>
      </w:r>
      <w:r w:rsidRPr="00C43998">
        <w:rPr>
          <w:color w:val="000000"/>
        </w:rPr>
        <w:t xml:space="preserve"> University, </w:t>
      </w:r>
      <w:r>
        <w:rPr>
          <w:color w:val="000000"/>
        </w:rPr>
        <w:t>Lafayette</w:t>
      </w:r>
      <w:r w:rsidRPr="00C43998">
        <w:rPr>
          <w:color w:val="000000"/>
        </w:rPr>
        <w:t>, I</w:t>
      </w:r>
      <w:r>
        <w:rPr>
          <w:color w:val="000000"/>
        </w:rPr>
        <w:t>N</w:t>
      </w:r>
      <w:r w:rsidRPr="00C43998">
        <w:rPr>
          <w:color w:val="000000"/>
        </w:rPr>
        <w:t xml:space="preserve">, </w:t>
      </w:r>
      <w:r>
        <w:rPr>
          <w:color w:val="000000"/>
        </w:rPr>
        <w:t>November 2021</w:t>
      </w:r>
      <w:r w:rsidR="00A2616B">
        <w:rPr>
          <w:color w:val="000000"/>
        </w:rPr>
        <w:t>.</w:t>
      </w:r>
      <w:r w:rsidRPr="00C43998">
        <w:rPr>
          <w:color w:val="000000"/>
        </w:rPr>
        <w:t xml:space="preserve"> </w:t>
      </w:r>
    </w:p>
    <w:p w14:paraId="5C7E2EF1" w14:textId="77777777" w:rsidR="00CF2310" w:rsidRDefault="00CF2310" w:rsidP="00CF2310">
      <w:pPr>
        <w:pStyle w:val="ListParagraph"/>
        <w:ind w:left="360"/>
        <w:contextualSpacing/>
        <w:rPr>
          <w:color w:val="000000"/>
        </w:rPr>
      </w:pPr>
    </w:p>
    <w:p w14:paraId="610B9934" w14:textId="5AC3B394" w:rsidR="00A072B1" w:rsidRDefault="00A072B1" w:rsidP="00331DB1">
      <w:pPr>
        <w:pStyle w:val="ListParagraph"/>
        <w:numPr>
          <w:ilvl w:val="0"/>
          <w:numId w:val="23"/>
        </w:numPr>
        <w:contextualSpacing/>
        <w:rPr>
          <w:color w:val="000000"/>
        </w:rPr>
      </w:pPr>
      <w:r>
        <w:rPr>
          <w:color w:val="000000"/>
        </w:rPr>
        <w:t xml:space="preserve">“Yoga for Cognition” </w:t>
      </w:r>
      <w:r w:rsidR="00DB48B6">
        <w:rPr>
          <w:color w:val="000000"/>
        </w:rPr>
        <w:t xml:space="preserve">College of </w:t>
      </w:r>
      <w:r>
        <w:rPr>
          <w:color w:val="000000"/>
        </w:rPr>
        <w:t>Applied Health Sciences, Fall 2021 Lecture Series “Approaches to Combat Aging”, Urbana, IL, November 2021</w:t>
      </w:r>
      <w:r w:rsidR="00337DE8">
        <w:rPr>
          <w:color w:val="000000"/>
        </w:rPr>
        <w:t>.</w:t>
      </w:r>
    </w:p>
    <w:p w14:paraId="15015C6D" w14:textId="77777777" w:rsidR="00A072B1" w:rsidRPr="00A072B1" w:rsidRDefault="00A072B1" w:rsidP="00A072B1">
      <w:pPr>
        <w:pStyle w:val="ListParagraph"/>
        <w:rPr>
          <w:color w:val="000000"/>
        </w:rPr>
      </w:pPr>
    </w:p>
    <w:p w14:paraId="16236DEA" w14:textId="5173C2F9" w:rsidR="00A2616B" w:rsidRDefault="00A2616B" w:rsidP="00331DB1">
      <w:pPr>
        <w:pStyle w:val="ListParagraph"/>
        <w:numPr>
          <w:ilvl w:val="0"/>
          <w:numId w:val="23"/>
        </w:numPr>
        <w:contextualSpacing/>
        <w:rPr>
          <w:color w:val="000000"/>
        </w:rPr>
      </w:pPr>
      <w:r>
        <w:rPr>
          <w:color w:val="000000"/>
        </w:rPr>
        <w:t>“</w:t>
      </w:r>
      <w:r w:rsidRPr="00A2616B">
        <w:rPr>
          <w:color w:val="000000"/>
        </w:rPr>
        <w:t>Physical Activity and Health Outcomes: Evidence and Prescription</w:t>
      </w:r>
      <w:r>
        <w:rPr>
          <w:color w:val="000000"/>
        </w:rPr>
        <w:t>” – A workshop for the Urbana Parks District held at the Phillips Recreation Center, Urbana, IL, September 2021.</w:t>
      </w:r>
    </w:p>
    <w:p w14:paraId="683C6FB0" w14:textId="77777777" w:rsidR="00A2616B" w:rsidRPr="00A2616B" w:rsidRDefault="00A2616B" w:rsidP="00A2616B">
      <w:pPr>
        <w:pStyle w:val="ListParagraph"/>
        <w:rPr>
          <w:color w:val="000000"/>
        </w:rPr>
      </w:pPr>
    </w:p>
    <w:p w14:paraId="3F4CC593" w14:textId="1DEC87D3" w:rsidR="00887545" w:rsidRDefault="00887545" w:rsidP="00331DB1">
      <w:pPr>
        <w:pStyle w:val="ListParagraph"/>
        <w:numPr>
          <w:ilvl w:val="0"/>
          <w:numId w:val="23"/>
        </w:numPr>
        <w:contextualSpacing/>
        <w:rPr>
          <w:color w:val="000000"/>
        </w:rPr>
      </w:pPr>
      <w:r>
        <w:rPr>
          <w:color w:val="000000"/>
        </w:rPr>
        <w:t xml:space="preserve">UIUC Faculty Job Search Week, </w:t>
      </w:r>
      <w:r w:rsidRPr="00887545">
        <w:rPr>
          <w:i/>
          <w:iCs/>
          <w:color w:val="000000"/>
        </w:rPr>
        <w:t>Faculty Panelist</w:t>
      </w:r>
      <w:r>
        <w:rPr>
          <w:color w:val="000000"/>
        </w:rPr>
        <w:t xml:space="preserve"> for the Graduate College’s Annual Faculty Job Search Week, July 2021.</w:t>
      </w:r>
    </w:p>
    <w:p w14:paraId="00A01D89" w14:textId="77777777" w:rsidR="00887545" w:rsidRDefault="00887545" w:rsidP="00887545">
      <w:pPr>
        <w:pStyle w:val="ListParagraph"/>
        <w:ind w:left="360"/>
        <w:contextualSpacing/>
        <w:rPr>
          <w:color w:val="000000"/>
        </w:rPr>
      </w:pPr>
    </w:p>
    <w:p w14:paraId="585710E4" w14:textId="65493DE9" w:rsidR="0021639F" w:rsidRDefault="0021639F" w:rsidP="00331DB1">
      <w:pPr>
        <w:pStyle w:val="ListParagraph"/>
        <w:numPr>
          <w:ilvl w:val="0"/>
          <w:numId w:val="23"/>
        </w:numPr>
        <w:contextualSpacing/>
        <w:rPr>
          <w:color w:val="000000"/>
        </w:rPr>
      </w:pPr>
      <w:r>
        <w:rPr>
          <w:color w:val="000000"/>
        </w:rPr>
        <w:t>“</w:t>
      </w:r>
      <w:r w:rsidRPr="00601DAD">
        <w:rPr>
          <w:i/>
          <w:iCs/>
          <w:color w:val="000000"/>
        </w:rPr>
        <w:t>Physical Activity and Health for Adults</w:t>
      </w:r>
      <w:r>
        <w:rPr>
          <w:color w:val="000000"/>
        </w:rPr>
        <w:t>”, UI Extension Training for SNAP Ed Community Workers at the August Regional Training Program</w:t>
      </w:r>
      <w:r w:rsidR="00B46B5D">
        <w:rPr>
          <w:color w:val="000000"/>
        </w:rPr>
        <w:t>, August 2021</w:t>
      </w:r>
      <w:r w:rsidR="00A2616B">
        <w:rPr>
          <w:color w:val="000000"/>
        </w:rPr>
        <w:t>.</w:t>
      </w:r>
      <w:r>
        <w:rPr>
          <w:color w:val="000000"/>
        </w:rPr>
        <w:t xml:space="preserve"> </w:t>
      </w:r>
    </w:p>
    <w:bookmarkEnd w:id="3"/>
    <w:p w14:paraId="0AA7E2A8" w14:textId="77777777" w:rsidR="0021639F" w:rsidRDefault="0021639F" w:rsidP="0021639F">
      <w:pPr>
        <w:pStyle w:val="ListParagraph"/>
        <w:ind w:left="360"/>
        <w:contextualSpacing/>
        <w:rPr>
          <w:color w:val="000000"/>
        </w:rPr>
      </w:pPr>
    </w:p>
    <w:p w14:paraId="068493B0" w14:textId="1F2FDFC2" w:rsidR="00060189" w:rsidRDefault="00060189" w:rsidP="00331DB1">
      <w:pPr>
        <w:pStyle w:val="ListParagraph"/>
        <w:numPr>
          <w:ilvl w:val="0"/>
          <w:numId w:val="23"/>
        </w:numPr>
        <w:contextualSpacing/>
        <w:rPr>
          <w:color w:val="000000"/>
        </w:rPr>
      </w:pPr>
      <w:r>
        <w:rPr>
          <w:color w:val="000000"/>
        </w:rPr>
        <w:t>“</w:t>
      </w:r>
      <w:r w:rsidRPr="00601DAD">
        <w:rPr>
          <w:i/>
          <w:iCs/>
          <w:color w:val="000000"/>
        </w:rPr>
        <w:t>Yoga, Exercise and Cognition</w:t>
      </w:r>
      <w:r>
        <w:rPr>
          <w:color w:val="000000"/>
        </w:rPr>
        <w:t xml:space="preserve">”, </w:t>
      </w:r>
      <w:r w:rsidR="00C320DC">
        <w:rPr>
          <w:color w:val="000000"/>
        </w:rPr>
        <w:t xml:space="preserve">Neuroscience and Yoga Online Conference, Hosted by </w:t>
      </w:r>
      <w:proofErr w:type="spellStart"/>
      <w:r w:rsidR="00C320DC">
        <w:rPr>
          <w:color w:val="000000"/>
        </w:rPr>
        <w:t>NeuroYogaNYC</w:t>
      </w:r>
      <w:proofErr w:type="spellEnd"/>
      <w:r w:rsidR="00C320DC">
        <w:rPr>
          <w:color w:val="000000"/>
        </w:rPr>
        <w:t>, March 2021.</w:t>
      </w:r>
    </w:p>
    <w:p w14:paraId="4AEECE51" w14:textId="77777777" w:rsidR="00060189" w:rsidRPr="00060189" w:rsidRDefault="00060189" w:rsidP="00060189">
      <w:pPr>
        <w:pStyle w:val="ListParagraph"/>
        <w:ind w:left="360"/>
        <w:contextualSpacing/>
        <w:rPr>
          <w:color w:val="000000"/>
        </w:rPr>
      </w:pPr>
    </w:p>
    <w:p w14:paraId="3881B915" w14:textId="3593E9FE" w:rsidR="00D062F4" w:rsidRDefault="00D062F4" w:rsidP="00331DB1">
      <w:pPr>
        <w:pStyle w:val="ListParagraph"/>
        <w:numPr>
          <w:ilvl w:val="0"/>
          <w:numId w:val="23"/>
        </w:numPr>
        <w:contextualSpacing/>
        <w:rPr>
          <w:color w:val="000000"/>
        </w:rPr>
      </w:pPr>
      <w:r w:rsidRPr="00D062F4">
        <w:rPr>
          <w:i/>
          <w:color w:val="000000"/>
        </w:rPr>
        <w:t>“Yoga for Trauma: Evidence from Research Studies”</w:t>
      </w:r>
      <w:r>
        <w:rPr>
          <w:color w:val="000000"/>
        </w:rPr>
        <w:t>, Three and a Half Acres Yoga, Yoga Teacher Training Workshop, February 2021.</w:t>
      </w:r>
    </w:p>
    <w:p w14:paraId="0175C6F9" w14:textId="77777777" w:rsidR="00D062F4" w:rsidRPr="00D062F4" w:rsidRDefault="00D062F4" w:rsidP="00D062F4">
      <w:pPr>
        <w:pStyle w:val="ListParagraph"/>
        <w:ind w:left="360"/>
        <w:contextualSpacing/>
        <w:rPr>
          <w:color w:val="000000"/>
        </w:rPr>
      </w:pPr>
    </w:p>
    <w:p w14:paraId="444295D6" w14:textId="46093CE4" w:rsidR="00D062F4" w:rsidRDefault="00D062F4" w:rsidP="00331DB1">
      <w:pPr>
        <w:pStyle w:val="ListParagraph"/>
        <w:numPr>
          <w:ilvl w:val="0"/>
          <w:numId w:val="23"/>
        </w:numPr>
        <w:contextualSpacing/>
        <w:rPr>
          <w:i/>
          <w:color w:val="000000"/>
        </w:rPr>
      </w:pPr>
      <w:r>
        <w:rPr>
          <w:i/>
          <w:color w:val="000000"/>
        </w:rPr>
        <w:t xml:space="preserve">“CSBS Human Subjects Research Workshop”, </w:t>
      </w:r>
      <w:r w:rsidRPr="00D062F4">
        <w:rPr>
          <w:color w:val="000000"/>
        </w:rPr>
        <w:t>Panelist on the virtual workshop hosted by Center for Social and Behavioral Sciences, University of Illinois at Urbana Champaign</w:t>
      </w:r>
      <w:r>
        <w:rPr>
          <w:color w:val="000000"/>
        </w:rPr>
        <w:t>, January 2021.</w:t>
      </w:r>
      <w:r w:rsidRPr="00D062F4">
        <w:rPr>
          <w:color w:val="000000"/>
        </w:rPr>
        <w:t xml:space="preserve"> </w:t>
      </w:r>
    </w:p>
    <w:p w14:paraId="5DACD60E" w14:textId="77777777" w:rsidR="00D062F4" w:rsidRDefault="00D062F4" w:rsidP="00D062F4">
      <w:pPr>
        <w:pStyle w:val="ListParagraph"/>
        <w:rPr>
          <w:i/>
          <w:color w:val="000000"/>
        </w:rPr>
      </w:pPr>
    </w:p>
    <w:p w14:paraId="27DEEA6A" w14:textId="7E0CBD8C" w:rsidR="00D062F4" w:rsidRDefault="00D062F4" w:rsidP="00331DB1">
      <w:pPr>
        <w:pStyle w:val="ListParagraph"/>
        <w:numPr>
          <w:ilvl w:val="0"/>
          <w:numId w:val="23"/>
        </w:numPr>
        <w:contextualSpacing/>
        <w:rPr>
          <w:i/>
          <w:color w:val="000000"/>
        </w:rPr>
      </w:pPr>
      <w:r>
        <w:rPr>
          <w:i/>
          <w:color w:val="000000"/>
        </w:rPr>
        <w:t xml:space="preserve">“Evidence for Yoga and Cognitive Health”, </w:t>
      </w:r>
      <w:r w:rsidR="0052259D" w:rsidRPr="0052259D">
        <w:rPr>
          <w:color w:val="000000"/>
        </w:rPr>
        <w:t xml:space="preserve">Exercise Science </w:t>
      </w:r>
      <w:r w:rsidR="0052259D">
        <w:rPr>
          <w:color w:val="000000"/>
        </w:rPr>
        <w:t>Seminar</w:t>
      </w:r>
      <w:r w:rsidR="0052259D">
        <w:rPr>
          <w:i/>
          <w:color w:val="000000"/>
        </w:rPr>
        <w:t xml:space="preserve">, </w:t>
      </w:r>
      <w:r>
        <w:rPr>
          <w:color w:val="000000"/>
        </w:rPr>
        <w:t>Dr. Eric Hall, Elon University, January 2021.</w:t>
      </w:r>
    </w:p>
    <w:p w14:paraId="76B3A24B" w14:textId="77777777" w:rsidR="00D062F4" w:rsidRDefault="00D062F4" w:rsidP="00D062F4">
      <w:pPr>
        <w:pStyle w:val="ListParagraph"/>
        <w:rPr>
          <w:i/>
          <w:color w:val="000000"/>
        </w:rPr>
      </w:pPr>
    </w:p>
    <w:p w14:paraId="2EDC215B" w14:textId="37468812" w:rsidR="00D062F4" w:rsidRPr="00D062F4" w:rsidRDefault="00D062F4" w:rsidP="00331DB1">
      <w:pPr>
        <w:pStyle w:val="ListParagraph"/>
        <w:numPr>
          <w:ilvl w:val="0"/>
          <w:numId w:val="23"/>
        </w:numPr>
        <w:contextualSpacing/>
        <w:rPr>
          <w:i/>
          <w:color w:val="000000"/>
        </w:rPr>
      </w:pPr>
      <w:r w:rsidRPr="00D062F4">
        <w:rPr>
          <w:i/>
          <w:color w:val="000000"/>
        </w:rPr>
        <w:t xml:space="preserve">“Where Do We Go </w:t>
      </w:r>
      <w:proofErr w:type="gramStart"/>
      <w:r w:rsidRPr="00D062F4">
        <w:rPr>
          <w:i/>
          <w:color w:val="000000"/>
        </w:rPr>
        <w:t>From</w:t>
      </w:r>
      <w:proofErr w:type="gramEnd"/>
      <w:r w:rsidRPr="00D062F4">
        <w:rPr>
          <w:i/>
          <w:color w:val="000000"/>
        </w:rPr>
        <w:t xml:space="preserve"> Here: Body Politics and Movement Towards Racial Empowerment”</w:t>
      </w:r>
      <w:r>
        <w:rPr>
          <w:color w:val="000000"/>
        </w:rPr>
        <w:t>, A virtual panel hosted by University of Michigan Health Sciences units, November 2020.</w:t>
      </w:r>
    </w:p>
    <w:p w14:paraId="1D830D0E" w14:textId="77777777" w:rsidR="00D062F4" w:rsidRDefault="00D062F4" w:rsidP="00D062F4">
      <w:pPr>
        <w:pStyle w:val="ListParagraph"/>
        <w:rPr>
          <w:i/>
          <w:color w:val="000000"/>
        </w:rPr>
      </w:pPr>
    </w:p>
    <w:p w14:paraId="6B000669" w14:textId="36D7AB7A" w:rsidR="0034098D" w:rsidRPr="0034098D" w:rsidRDefault="0034098D" w:rsidP="00331DB1">
      <w:pPr>
        <w:pStyle w:val="ListParagraph"/>
        <w:numPr>
          <w:ilvl w:val="0"/>
          <w:numId w:val="23"/>
        </w:numPr>
        <w:contextualSpacing/>
        <w:rPr>
          <w:iCs/>
          <w:color w:val="000000"/>
        </w:rPr>
      </w:pPr>
      <w:r>
        <w:rPr>
          <w:i/>
          <w:color w:val="000000"/>
        </w:rPr>
        <w:t xml:space="preserve">“Physical Activity for Adults – Concepts, Health Benefits and Prescription”, </w:t>
      </w:r>
      <w:r w:rsidRPr="0034098D">
        <w:rPr>
          <w:iCs/>
          <w:color w:val="000000"/>
        </w:rPr>
        <w:t xml:space="preserve">2-day training </w:t>
      </w:r>
      <w:r>
        <w:rPr>
          <w:iCs/>
          <w:color w:val="000000"/>
        </w:rPr>
        <w:t>for UI Extension’s EPNEP staff (~50 attendees) across Illinois, July 2020</w:t>
      </w:r>
      <w:r w:rsidR="00601DAD">
        <w:rPr>
          <w:iCs/>
          <w:color w:val="000000"/>
        </w:rPr>
        <w:t>.</w:t>
      </w:r>
      <w:r w:rsidRPr="0034098D">
        <w:rPr>
          <w:iCs/>
          <w:color w:val="000000"/>
        </w:rPr>
        <w:t xml:space="preserve"> </w:t>
      </w:r>
    </w:p>
    <w:p w14:paraId="7B02E480" w14:textId="77777777" w:rsidR="0034098D" w:rsidRPr="0034098D" w:rsidRDefault="0034098D" w:rsidP="0034098D">
      <w:pPr>
        <w:pStyle w:val="ListParagraph"/>
        <w:rPr>
          <w:color w:val="000000"/>
        </w:rPr>
      </w:pPr>
    </w:p>
    <w:p w14:paraId="18DC467E" w14:textId="097BBCA0" w:rsidR="00B77191" w:rsidRPr="00B77191" w:rsidRDefault="00B77191" w:rsidP="00331DB1">
      <w:pPr>
        <w:pStyle w:val="ListParagraph"/>
        <w:numPr>
          <w:ilvl w:val="0"/>
          <w:numId w:val="23"/>
        </w:numPr>
        <w:contextualSpacing/>
        <w:rPr>
          <w:i/>
          <w:color w:val="000000"/>
        </w:rPr>
      </w:pPr>
      <w:r>
        <w:rPr>
          <w:color w:val="000000"/>
        </w:rPr>
        <w:t>“</w:t>
      </w:r>
      <w:r w:rsidRPr="00B77191">
        <w:rPr>
          <w:i/>
          <w:color w:val="000000"/>
        </w:rPr>
        <w:t>Health Sciences &amp; Resea</w:t>
      </w:r>
      <w:r>
        <w:rPr>
          <w:i/>
          <w:color w:val="000000"/>
        </w:rPr>
        <w:t>rch Initiatives Lightning Talks”</w:t>
      </w:r>
      <w:r>
        <w:rPr>
          <w:color w:val="000000"/>
        </w:rPr>
        <w:t xml:space="preserve">, Panel hosted by </w:t>
      </w:r>
      <w:r w:rsidRPr="00B77191">
        <w:rPr>
          <w:color w:val="000000"/>
        </w:rPr>
        <w:t>Associate Vice Chancellor for Advancement, Health Sciences &amp; Research Initiatives</w:t>
      </w:r>
      <w:r>
        <w:rPr>
          <w:color w:val="000000"/>
        </w:rPr>
        <w:t>, University of Illinois at Urbana Champaign, May 2020.</w:t>
      </w:r>
    </w:p>
    <w:p w14:paraId="274A8E21" w14:textId="77777777" w:rsidR="00B77191" w:rsidRDefault="00B77191" w:rsidP="00B77191">
      <w:pPr>
        <w:pStyle w:val="ListParagraph"/>
        <w:rPr>
          <w:i/>
          <w:color w:val="000000"/>
        </w:rPr>
      </w:pPr>
    </w:p>
    <w:p w14:paraId="38BB5287" w14:textId="6B00CD99" w:rsidR="00331DB1" w:rsidRPr="00C43998" w:rsidRDefault="00331DB1" w:rsidP="00331DB1">
      <w:pPr>
        <w:pStyle w:val="ListParagraph"/>
        <w:numPr>
          <w:ilvl w:val="0"/>
          <w:numId w:val="23"/>
        </w:numPr>
        <w:contextualSpacing/>
        <w:rPr>
          <w:color w:val="000000"/>
        </w:rPr>
      </w:pPr>
      <w:r w:rsidRPr="00C43998">
        <w:rPr>
          <w:i/>
          <w:color w:val="000000"/>
        </w:rPr>
        <w:lastRenderedPageBreak/>
        <w:t xml:space="preserve">“Physical Activity and Health Outcomes: Evidence and Prescription” </w:t>
      </w:r>
      <w:r w:rsidRPr="00C43998">
        <w:rPr>
          <w:iCs/>
          <w:color w:val="000000"/>
        </w:rPr>
        <w:t>Illinois Extension Annual Conference, College of Agricultural, Consumer and Environmental Sciences, November 2019.</w:t>
      </w:r>
    </w:p>
    <w:p w14:paraId="1D5A6FAB" w14:textId="77777777" w:rsidR="00331DB1" w:rsidRPr="00C43998" w:rsidRDefault="00331DB1" w:rsidP="00331DB1">
      <w:pPr>
        <w:pStyle w:val="ListParagraph"/>
        <w:ind w:left="360"/>
        <w:contextualSpacing/>
        <w:rPr>
          <w:color w:val="000000"/>
        </w:rPr>
      </w:pPr>
    </w:p>
    <w:p w14:paraId="0559D9F1" w14:textId="17A0DD05" w:rsidR="00331DB1" w:rsidRPr="00C43998" w:rsidRDefault="00331DB1" w:rsidP="00331DB1">
      <w:pPr>
        <w:pStyle w:val="ListParagraph"/>
        <w:numPr>
          <w:ilvl w:val="0"/>
          <w:numId w:val="23"/>
        </w:numPr>
        <w:contextualSpacing/>
        <w:rPr>
          <w:color w:val="000000"/>
        </w:rPr>
      </w:pPr>
      <w:r w:rsidRPr="00C43998">
        <w:rPr>
          <w:i/>
          <w:iCs/>
          <w:color w:val="000000"/>
        </w:rPr>
        <w:t>“Cognitive Behavioral Strategies to Increase Exercise Adherence”</w:t>
      </w:r>
      <w:r w:rsidRPr="00C43998">
        <w:rPr>
          <w:color w:val="000000"/>
        </w:rPr>
        <w:t xml:space="preserve"> </w:t>
      </w:r>
      <w:bookmarkStart w:id="4" w:name="_Hlk48317946"/>
      <w:r w:rsidRPr="00C43998">
        <w:rPr>
          <w:color w:val="000000"/>
        </w:rPr>
        <w:t xml:space="preserve">Incorporating the Experimental Medicine Approach in the Development of Primary Prevention Trials for Alzheimer’s Disease </w:t>
      </w:r>
      <w:bookmarkEnd w:id="4"/>
      <w:r w:rsidRPr="00C43998">
        <w:rPr>
          <w:color w:val="000000"/>
        </w:rPr>
        <w:t xml:space="preserve">Workshop, National Academy of Sciences, Washington D.C., October 2019  </w:t>
      </w:r>
    </w:p>
    <w:p w14:paraId="4D04E2D6" w14:textId="77777777" w:rsidR="00331DB1" w:rsidRPr="00C43998" w:rsidRDefault="00331DB1" w:rsidP="00331DB1">
      <w:pPr>
        <w:pStyle w:val="ListParagraph"/>
        <w:ind w:left="360"/>
        <w:contextualSpacing/>
        <w:rPr>
          <w:color w:val="000000"/>
        </w:rPr>
      </w:pPr>
    </w:p>
    <w:p w14:paraId="630A9E4F" w14:textId="25B2A243" w:rsidR="00331DB1" w:rsidRPr="00C43998" w:rsidRDefault="00331DB1" w:rsidP="00331DB1">
      <w:pPr>
        <w:pStyle w:val="ListParagraph"/>
        <w:numPr>
          <w:ilvl w:val="0"/>
          <w:numId w:val="23"/>
        </w:numPr>
        <w:contextualSpacing/>
        <w:rPr>
          <w:color w:val="000000"/>
        </w:rPr>
      </w:pPr>
      <w:r w:rsidRPr="00C43998">
        <w:rPr>
          <w:i/>
          <w:iCs/>
          <w:color w:val="000000"/>
        </w:rPr>
        <w:t>“Yoga for Health: Evidence from Interventions and Cross-sectional Studies</w:t>
      </w:r>
      <w:r w:rsidRPr="00C43998">
        <w:rPr>
          <w:color w:val="000000"/>
        </w:rPr>
        <w:t xml:space="preserve">” Institute for Public Health and Medicine at the Feinberg School of Medicine, Northwestern University, Chicago, IL, </w:t>
      </w:r>
      <w:r w:rsidRPr="00C43998">
        <w:rPr>
          <w:iCs/>
          <w:color w:val="000000"/>
        </w:rPr>
        <w:t>February 2020</w:t>
      </w:r>
      <w:r w:rsidRPr="00C43998">
        <w:rPr>
          <w:color w:val="000000"/>
        </w:rPr>
        <w:t xml:space="preserve"> </w:t>
      </w:r>
    </w:p>
    <w:p w14:paraId="559BC718" w14:textId="77777777" w:rsidR="00331DB1" w:rsidRPr="00C43998" w:rsidRDefault="00331DB1" w:rsidP="00331DB1">
      <w:pPr>
        <w:pStyle w:val="ListParagraph"/>
        <w:ind w:left="360"/>
        <w:contextualSpacing/>
        <w:rPr>
          <w:color w:val="000000"/>
        </w:rPr>
      </w:pPr>
    </w:p>
    <w:p w14:paraId="29681989" w14:textId="0FE40912" w:rsidR="00331DB1" w:rsidRPr="00C43998" w:rsidRDefault="00331DB1" w:rsidP="00331DB1">
      <w:pPr>
        <w:pStyle w:val="ListParagraph"/>
        <w:numPr>
          <w:ilvl w:val="0"/>
          <w:numId w:val="23"/>
        </w:numPr>
        <w:contextualSpacing/>
        <w:rPr>
          <w:color w:val="000000"/>
        </w:rPr>
      </w:pPr>
      <w:bookmarkStart w:id="5" w:name="_Hlk38289127"/>
      <w:r w:rsidRPr="00C43998">
        <w:rPr>
          <w:b/>
          <w:bCs/>
          <w:color w:val="000000"/>
        </w:rPr>
        <w:t>“</w:t>
      </w:r>
      <w:r w:rsidRPr="00C43998">
        <w:rPr>
          <w:i/>
          <w:iCs/>
          <w:color w:val="000000"/>
        </w:rPr>
        <w:t>Exercise is Medicine: Evidence and Prescription for Older Adults</w:t>
      </w:r>
      <w:r w:rsidRPr="00C43998">
        <w:rPr>
          <w:color w:val="000000"/>
        </w:rPr>
        <w:t>” University of Illinois Extension, Champaign, IL (serving Champaign, Ford, Iroquois, and Vermilion Counties). March 2020</w:t>
      </w:r>
    </w:p>
    <w:bookmarkEnd w:id="5"/>
    <w:p w14:paraId="77E1A1A6" w14:textId="77777777" w:rsidR="00331DB1" w:rsidRDefault="00331DB1" w:rsidP="00331DB1">
      <w:pPr>
        <w:ind w:left="360"/>
        <w:rPr>
          <w:bCs/>
          <w:i/>
          <w:iCs/>
        </w:rPr>
      </w:pPr>
    </w:p>
    <w:p w14:paraId="02AC752F" w14:textId="26034921" w:rsidR="00BE46F5" w:rsidRPr="003E5339" w:rsidRDefault="00BE46F5" w:rsidP="00331DB1">
      <w:pPr>
        <w:numPr>
          <w:ilvl w:val="0"/>
          <w:numId w:val="23"/>
        </w:numPr>
        <w:rPr>
          <w:bCs/>
          <w:i/>
          <w:iCs/>
        </w:rPr>
      </w:pPr>
      <w:r>
        <w:rPr>
          <w:bCs/>
          <w:i/>
          <w:iCs/>
        </w:rPr>
        <w:t>“Clinical Research Implications</w:t>
      </w:r>
      <w:r w:rsidRPr="003E5339">
        <w:rPr>
          <w:bCs/>
          <w:i/>
          <w:iCs/>
        </w:rPr>
        <w:t xml:space="preserve"> </w:t>
      </w:r>
      <w:r>
        <w:rPr>
          <w:bCs/>
          <w:i/>
          <w:iCs/>
        </w:rPr>
        <w:t xml:space="preserve">of Research @ </w:t>
      </w:r>
      <w:r w:rsidRPr="003E5339">
        <w:rPr>
          <w:bCs/>
          <w:i/>
          <w:iCs/>
        </w:rPr>
        <w:t>Exercise Psychology Lab</w:t>
      </w:r>
      <w:r>
        <w:rPr>
          <w:bCs/>
          <w:i/>
          <w:iCs/>
        </w:rPr>
        <w:t xml:space="preserve">” </w:t>
      </w:r>
      <w:r>
        <w:rPr>
          <w:bCs/>
          <w:iCs/>
        </w:rPr>
        <w:t>KIN 452: Clinical and Applied Exercise Physiology, Dr. Adam Konopka (Instructor) University of Illinois at Urbana Champaign, Spring</w:t>
      </w:r>
      <w:r w:rsidRPr="003E5339">
        <w:rPr>
          <w:bCs/>
          <w:iCs/>
        </w:rPr>
        <w:t xml:space="preserve"> 201</w:t>
      </w:r>
      <w:r>
        <w:rPr>
          <w:bCs/>
          <w:iCs/>
        </w:rPr>
        <w:t>9</w:t>
      </w:r>
    </w:p>
    <w:p w14:paraId="2D1837FC" w14:textId="77777777" w:rsidR="00BE46F5" w:rsidRDefault="00BE46F5" w:rsidP="00BD1333">
      <w:pPr>
        <w:pStyle w:val="ListParagraph"/>
        <w:ind w:left="0"/>
        <w:contextualSpacing/>
        <w:rPr>
          <w:i/>
          <w:color w:val="000000"/>
          <w:sz w:val="23"/>
          <w:szCs w:val="23"/>
        </w:rPr>
      </w:pPr>
    </w:p>
    <w:p w14:paraId="152882F6" w14:textId="77777777" w:rsidR="00BD1333" w:rsidRPr="00017C58" w:rsidRDefault="00BD1333" w:rsidP="008F2C00">
      <w:pPr>
        <w:pStyle w:val="ListParagraph"/>
        <w:numPr>
          <w:ilvl w:val="0"/>
          <w:numId w:val="23"/>
        </w:numPr>
        <w:contextualSpacing/>
        <w:rPr>
          <w:color w:val="000000"/>
        </w:rPr>
      </w:pPr>
      <w:r w:rsidRPr="00017C58">
        <w:rPr>
          <w:i/>
          <w:color w:val="000000"/>
        </w:rPr>
        <w:t xml:space="preserve">“Exercise for Cancer Survivorship” </w:t>
      </w:r>
      <w:r w:rsidRPr="00017C58">
        <w:rPr>
          <w:color w:val="000000"/>
        </w:rPr>
        <w:t>Invited by the Cancer Research Advocacy Group at the Cancer Center at University of Illinois at Urbana Champaign, March 2019</w:t>
      </w:r>
    </w:p>
    <w:p w14:paraId="4E34DBA0" w14:textId="77777777" w:rsidR="00BD1333" w:rsidRDefault="00BD1333" w:rsidP="007A1E51">
      <w:pPr>
        <w:rPr>
          <w:bCs/>
          <w:i/>
          <w:iCs/>
        </w:rPr>
      </w:pPr>
    </w:p>
    <w:p w14:paraId="5CDA752C" w14:textId="77777777" w:rsidR="007A1E51" w:rsidRPr="003E5339" w:rsidRDefault="00A73972" w:rsidP="008F2C00">
      <w:pPr>
        <w:numPr>
          <w:ilvl w:val="0"/>
          <w:numId w:val="23"/>
        </w:numPr>
        <w:rPr>
          <w:bCs/>
          <w:i/>
          <w:iCs/>
        </w:rPr>
      </w:pPr>
      <w:r>
        <w:rPr>
          <w:bCs/>
          <w:i/>
          <w:iCs/>
        </w:rPr>
        <w:t>“</w:t>
      </w:r>
      <w:r w:rsidR="007A1E51" w:rsidRPr="003E5339">
        <w:rPr>
          <w:bCs/>
          <w:i/>
          <w:iCs/>
        </w:rPr>
        <w:t>Undergraduate Research Experience in the Exercise Psychology Lab</w:t>
      </w:r>
      <w:r>
        <w:rPr>
          <w:bCs/>
          <w:i/>
          <w:iCs/>
        </w:rPr>
        <w:t xml:space="preserve">” </w:t>
      </w:r>
      <w:r>
        <w:rPr>
          <w:bCs/>
          <w:iCs/>
        </w:rPr>
        <w:t xml:space="preserve">KIN 201: Physical Activity Research Methods, Dr. Kevin Richards (Instructor) University of Illinois at Urbana </w:t>
      </w:r>
      <w:r w:rsidR="00BD1333">
        <w:rPr>
          <w:bCs/>
          <w:iCs/>
        </w:rPr>
        <w:t>Champaign</w:t>
      </w:r>
      <w:r>
        <w:rPr>
          <w:bCs/>
          <w:iCs/>
        </w:rPr>
        <w:t xml:space="preserve">, </w:t>
      </w:r>
      <w:r w:rsidR="007A1E51" w:rsidRPr="003E5339">
        <w:rPr>
          <w:bCs/>
          <w:iCs/>
        </w:rPr>
        <w:t>Fall 2018</w:t>
      </w:r>
    </w:p>
    <w:p w14:paraId="43CDEFFA" w14:textId="77777777" w:rsidR="007A1E51" w:rsidRDefault="007A1E51" w:rsidP="00D37D77">
      <w:pPr>
        <w:rPr>
          <w:i/>
          <w:color w:val="000000"/>
          <w:sz w:val="23"/>
          <w:szCs w:val="23"/>
        </w:rPr>
      </w:pPr>
    </w:p>
    <w:p w14:paraId="4E7C1F3D" w14:textId="77777777" w:rsidR="00BD1333" w:rsidRDefault="00BD1333" w:rsidP="008F2C00">
      <w:pPr>
        <w:numPr>
          <w:ilvl w:val="0"/>
          <w:numId w:val="23"/>
        </w:numPr>
        <w:rPr>
          <w:bCs/>
          <w:iCs/>
        </w:rPr>
      </w:pPr>
      <w:r>
        <w:rPr>
          <w:bCs/>
          <w:i/>
          <w:iCs/>
        </w:rPr>
        <w:t>“Research in Exercise Psychology</w:t>
      </w:r>
      <w:r>
        <w:rPr>
          <w:bCs/>
          <w:iCs/>
        </w:rPr>
        <w:t xml:space="preserve">” KIN 125: Orientation to Kinesiology, Cassandra Meinert (Instructor) University of Illinois at Urbana Champaign, </w:t>
      </w:r>
      <w:r w:rsidRPr="00EC2A73">
        <w:rPr>
          <w:bCs/>
          <w:iCs/>
        </w:rPr>
        <w:t>F</w:t>
      </w:r>
      <w:r>
        <w:rPr>
          <w:bCs/>
          <w:iCs/>
        </w:rPr>
        <w:t>all</w:t>
      </w:r>
      <w:r w:rsidRPr="00EC2A73">
        <w:rPr>
          <w:bCs/>
          <w:iCs/>
        </w:rPr>
        <w:t xml:space="preserve"> 20</w:t>
      </w:r>
      <w:r>
        <w:rPr>
          <w:bCs/>
          <w:iCs/>
        </w:rPr>
        <w:t>17</w:t>
      </w:r>
    </w:p>
    <w:p w14:paraId="0AC743B3" w14:textId="77777777" w:rsidR="00BD1333" w:rsidRDefault="00BD1333" w:rsidP="008F2C00">
      <w:pPr>
        <w:pStyle w:val="ListParagraph"/>
        <w:ind w:left="0" w:firstLine="60"/>
        <w:contextualSpacing/>
        <w:rPr>
          <w:i/>
          <w:color w:val="000000"/>
          <w:sz w:val="23"/>
          <w:szCs w:val="23"/>
        </w:rPr>
      </w:pPr>
    </w:p>
    <w:p w14:paraId="197CEA05" w14:textId="77777777" w:rsidR="007A1E51" w:rsidRDefault="00127773" w:rsidP="008F2C00">
      <w:pPr>
        <w:pStyle w:val="ListParagraph"/>
        <w:numPr>
          <w:ilvl w:val="0"/>
          <w:numId w:val="23"/>
        </w:numPr>
        <w:contextualSpacing/>
        <w:rPr>
          <w:color w:val="000000"/>
          <w:sz w:val="23"/>
          <w:szCs w:val="23"/>
        </w:rPr>
      </w:pPr>
      <w:r>
        <w:rPr>
          <w:i/>
          <w:color w:val="000000"/>
          <w:sz w:val="23"/>
          <w:szCs w:val="23"/>
        </w:rPr>
        <w:t>“</w:t>
      </w:r>
      <w:r w:rsidR="007A1E51" w:rsidRPr="0035665C">
        <w:rPr>
          <w:i/>
          <w:color w:val="000000"/>
          <w:sz w:val="23"/>
          <w:szCs w:val="23"/>
        </w:rPr>
        <w:t>Yoga and Cognition: Evidence from acute</w:t>
      </w:r>
      <w:r w:rsidR="007A1E51">
        <w:rPr>
          <w:i/>
          <w:color w:val="000000"/>
          <w:sz w:val="23"/>
          <w:szCs w:val="23"/>
        </w:rPr>
        <w:t xml:space="preserve"> </w:t>
      </w:r>
      <w:r w:rsidR="007A1E51" w:rsidRPr="0035665C">
        <w:rPr>
          <w:i/>
          <w:color w:val="000000"/>
          <w:sz w:val="23"/>
          <w:szCs w:val="23"/>
        </w:rPr>
        <w:t>and intervention studies</w:t>
      </w:r>
      <w:r>
        <w:rPr>
          <w:i/>
          <w:color w:val="000000"/>
          <w:sz w:val="23"/>
          <w:szCs w:val="23"/>
        </w:rPr>
        <w:t>” Invited Speaker at the</w:t>
      </w:r>
      <w:r w:rsidR="007A1E51">
        <w:rPr>
          <w:rFonts w:ascii="Arial" w:hAnsi="Arial" w:cs="Arial"/>
          <w:i/>
          <w:iCs/>
          <w:color w:val="666666"/>
          <w:sz w:val="20"/>
          <w:szCs w:val="20"/>
          <w:shd w:val="clear" w:color="auto" w:fill="FFFFFF"/>
        </w:rPr>
        <w:t xml:space="preserve"> </w:t>
      </w:r>
      <w:r w:rsidR="007A1E51">
        <w:rPr>
          <w:color w:val="000000"/>
          <w:sz w:val="23"/>
          <w:szCs w:val="23"/>
        </w:rPr>
        <w:t xml:space="preserve">Symposium on Yoga Research, Kripalu </w:t>
      </w:r>
      <w:r>
        <w:rPr>
          <w:color w:val="000000"/>
          <w:sz w:val="23"/>
          <w:szCs w:val="23"/>
        </w:rPr>
        <w:t>Center</w:t>
      </w:r>
      <w:r w:rsidR="007A1E51">
        <w:rPr>
          <w:color w:val="000000"/>
          <w:sz w:val="23"/>
          <w:szCs w:val="23"/>
        </w:rPr>
        <w:t xml:space="preserve"> for Yoga and Health, Stockbridge MA</w:t>
      </w:r>
      <w:r>
        <w:rPr>
          <w:color w:val="000000"/>
          <w:sz w:val="23"/>
          <w:szCs w:val="23"/>
        </w:rPr>
        <w:t>, September 2016</w:t>
      </w:r>
    </w:p>
    <w:p w14:paraId="682A79F0" w14:textId="77777777" w:rsidR="00127773" w:rsidRDefault="00127773" w:rsidP="007A1E51">
      <w:pPr>
        <w:pStyle w:val="ListParagraph"/>
        <w:ind w:left="0"/>
        <w:contextualSpacing/>
        <w:rPr>
          <w:color w:val="000000"/>
          <w:sz w:val="23"/>
          <w:szCs w:val="23"/>
        </w:rPr>
      </w:pPr>
    </w:p>
    <w:p w14:paraId="4094C7E6" w14:textId="77777777" w:rsidR="00D37D77" w:rsidRDefault="00D37D77" w:rsidP="008F2C00">
      <w:pPr>
        <w:numPr>
          <w:ilvl w:val="0"/>
          <w:numId w:val="23"/>
        </w:numPr>
        <w:rPr>
          <w:i/>
          <w:color w:val="000000"/>
          <w:sz w:val="23"/>
          <w:szCs w:val="23"/>
        </w:rPr>
      </w:pPr>
      <w:r>
        <w:rPr>
          <w:i/>
          <w:color w:val="000000"/>
          <w:sz w:val="23"/>
          <w:szCs w:val="23"/>
        </w:rPr>
        <w:t xml:space="preserve">“Cognition and Exercise: Is there a link?” </w:t>
      </w:r>
      <w:r w:rsidRPr="00B119B0">
        <w:rPr>
          <w:color w:val="000000"/>
          <w:sz w:val="23"/>
          <w:szCs w:val="23"/>
        </w:rPr>
        <w:t xml:space="preserve">Community Outreach Talk via the </w:t>
      </w:r>
      <w:r>
        <w:rPr>
          <w:color w:val="000000"/>
          <w:sz w:val="23"/>
          <w:szCs w:val="23"/>
        </w:rPr>
        <w:t>University of Michigan and Wayne State University’s Michigan Center for Urban African American Aging Research Center (MCUAAAR), Healthier Black Elders Center</w:t>
      </w:r>
      <w:r w:rsidRPr="00B119B0">
        <w:rPr>
          <w:color w:val="000000"/>
          <w:sz w:val="23"/>
          <w:szCs w:val="23"/>
        </w:rPr>
        <w:t>, Boulevard Temple Rehabilitation, Detroit, Michigan, May 2016</w:t>
      </w:r>
    </w:p>
    <w:p w14:paraId="26C5A8FC" w14:textId="77777777" w:rsidR="00D37D77" w:rsidRDefault="00D37D77" w:rsidP="00D37D77">
      <w:pPr>
        <w:rPr>
          <w:i/>
          <w:color w:val="000000"/>
          <w:sz w:val="23"/>
          <w:szCs w:val="23"/>
        </w:rPr>
      </w:pPr>
    </w:p>
    <w:p w14:paraId="07F08AA4" w14:textId="77777777" w:rsidR="00D37D77" w:rsidRPr="006029F6" w:rsidRDefault="00D37D77" w:rsidP="008F2C00">
      <w:pPr>
        <w:numPr>
          <w:ilvl w:val="0"/>
          <w:numId w:val="23"/>
        </w:numPr>
        <w:rPr>
          <w:color w:val="000000"/>
          <w:sz w:val="23"/>
          <w:szCs w:val="23"/>
        </w:rPr>
      </w:pPr>
      <w:r>
        <w:rPr>
          <w:i/>
          <w:color w:val="000000"/>
          <w:sz w:val="23"/>
          <w:szCs w:val="23"/>
        </w:rPr>
        <w:t>“</w:t>
      </w:r>
      <w:r w:rsidRPr="006029F6">
        <w:rPr>
          <w:i/>
          <w:color w:val="000000"/>
          <w:sz w:val="23"/>
          <w:szCs w:val="23"/>
        </w:rPr>
        <w:t>Physical Activity Interventions and Health Outcomes: Evidence from RCTs"</w:t>
      </w:r>
      <w:r>
        <w:rPr>
          <w:i/>
          <w:color w:val="000000"/>
          <w:sz w:val="23"/>
          <w:szCs w:val="23"/>
        </w:rPr>
        <w:t xml:space="preserve"> </w:t>
      </w:r>
      <w:r>
        <w:rPr>
          <w:color w:val="000000"/>
          <w:sz w:val="23"/>
          <w:szCs w:val="23"/>
        </w:rPr>
        <w:t>Henry Ford Health Systems</w:t>
      </w:r>
      <w:r w:rsidRPr="006029F6">
        <w:rPr>
          <w:color w:val="000000"/>
          <w:sz w:val="23"/>
          <w:szCs w:val="23"/>
        </w:rPr>
        <w:t>,</w:t>
      </w:r>
      <w:r>
        <w:rPr>
          <w:color w:val="000000"/>
          <w:sz w:val="23"/>
          <w:szCs w:val="23"/>
        </w:rPr>
        <w:t xml:space="preserve"> General Epidemiology Meeting,</w:t>
      </w:r>
      <w:r w:rsidRPr="006029F6">
        <w:rPr>
          <w:color w:val="000000"/>
          <w:sz w:val="23"/>
          <w:szCs w:val="23"/>
        </w:rPr>
        <w:t xml:space="preserve"> Detroit, Michigan, </w:t>
      </w:r>
      <w:r>
        <w:rPr>
          <w:color w:val="000000"/>
          <w:sz w:val="23"/>
          <w:szCs w:val="23"/>
        </w:rPr>
        <w:t>March</w:t>
      </w:r>
      <w:r w:rsidRPr="006029F6">
        <w:rPr>
          <w:color w:val="000000"/>
          <w:sz w:val="23"/>
          <w:szCs w:val="23"/>
        </w:rPr>
        <w:t xml:space="preserve"> 2016 </w:t>
      </w:r>
    </w:p>
    <w:p w14:paraId="320366CF" w14:textId="77777777" w:rsidR="00D37D77" w:rsidRDefault="00D37D77" w:rsidP="00D37D77">
      <w:pPr>
        <w:rPr>
          <w:i/>
          <w:color w:val="000000"/>
          <w:sz w:val="23"/>
          <w:szCs w:val="23"/>
        </w:rPr>
      </w:pPr>
    </w:p>
    <w:p w14:paraId="478BD3A3" w14:textId="77777777" w:rsidR="00D37D77" w:rsidRPr="006029F6" w:rsidRDefault="00D37D77" w:rsidP="008F2C00">
      <w:pPr>
        <w:numPr>
          <w:ilvl w:val="0"/>
          <w:numId w:val="23"/>
        </w:numPr>
        <w:rPr>
          <w:color w:val="000000"/>
          <w:sz w:val="23"/>
          <w:szCs w:val="23"/>
        </w:rPr>
      </w:pPr>
      <w:r>
        <w:rPr>
          <w:i/>
          <w:color w:val="000000"/>
          <w:sz w:val="23"/>
          <w:szCs w:val="23"/>
        </w:rPr>
        <w:t>“</w:t>
      </w:r>
      <w:r w:rsidRPr="006029F6">
        <w:rPr>
          <w:i/>
          <w:color w:val="000000"/>
          <w:sz w:val="23"/>
          <w:szCs w:val="23"/>
        </w:rPr>
        <w:t>Physical Activity Interventions and Health Outcomes: Evidence from RCTs"</w:t>
      </w:r>
      <w:r>
        <w:rPr>
          <w:i/>
          <w:color w:val="000000"/>
          <w:sz w:val="23"/>
          <w:szCs w:val="23"/>
        </w:rPr>
        <w:t xml:space="preserve"> </w:t>
      </w:r>
      <w:proofErr w:type="spellStart"/>
      <w:r w:rsidRPr="006029F6">
        <w:rPr>
          <w:color w:val="000000"/>
          <w:sz w:val="23"/>
          <w:szCs w:val="23"/>
        </w:rPr>
        <w:t>Karmanos</w:t>
      </w:r>
      <w:proofErr w:type="spellEnd"/>
      <w:r w:rsidRPr="006029F6">
        <w:rPr>
          <w:color w:val="000000"/>
          <w:sz w:val="23"/>
          <w:szCs w:val="23"/>
        </w:rPr>
        <w:t xml:space="preserve"> Cancer Institute, Detroit, Michigan, January 2016 </w:t>
      </w:r>
    </w:p>
    <w:p w14:paraId="5A42F625" w14:textId="77777777" w:rsidR="00D37D77" w:rsidRDefault="00D37D77" w:rsidP="00D37D77">
      <w:pPr>
        <w:rPr>
          <w:i/>
          <w:color w:val="000000"/>
          <w:sz w:val="23"/>
          <w:szCs w:val="23"/>
        </w:rPr>
      </w:pPr>
    </w:p>
    <w:p w14:paraId="55E9D2CA" w14:textId="77777777" w:rsidR="00D37D77" w:rsidRDefault="00D37D77" w:rsidP="008F2C00">
      <w:pPr>
        <w:numPr>
          <w:ilvl w:val="0"/>
          <w:numId w:val="23"/>
        </w:numPr>
        <w:rPr>
          <w:color w:val="000000"/>
          <w:sz w:val="23"/>
          <w:szCs w:val="23"/>
        </w:rPr>
      </w:pPr>
      <w:r>
        <w:rPr>
          <w:i/>
          <w:color w:val="000000"/>
          <w:sz w:val="23"/>
          <w:szCs w:val="23"/>
        </w:rPr>
        <w:t xml:space="preserve">“Kinesiology – Evidence for Yoga and Exercise Psychology” </w:t>
      </w:r>
      <w:r w:rsidRPr="006029F6">
        <w:rPr>
          <w:color w:val="000000"/>
          <w:sz w:val="23"/>
          <w:szCs w:val="23"/>
        </w:rPr>
        <w:t xml:space="preserve">Department of Applied Psychology, University of Mumbai, </w:t>
      </w:r>
      <w:proofErr w:type="spellStart"/>
      <w:r w:rsidRPr="006029F6">
        <w:rPr>
          <w:color w:val="000000"/>
          <w:sz w:val="23"/>
          <w:szCs w:val="23"/>
        </w:rPr>
        <w:t>Kalina</w:t>
      </w:r>
      <w:proofErr w:type="spellEnd"/>
      <w:r w:rsidRPr="006029F6">
        <w:rPr>
          <w:color w:val="000000"/>
          <w:sz w:val="23"/>
          <w:szCs w:val="23"/>
        </w:rPr>
        <w:t>, Mumbai, India, June 2015</w:t>
      </w:r>
    </w:p>
    <w:p w14:paraId="06487810" w14:textId="77777777" w:rsidR="007A1E51" w:rsidRPr="006029F6" w:rsidRDefault="007A1E51" w:rsidP="00D37D77">
      <w:pPr>
        <w:rPr>
          <w:color w:val="000000"/>
          <w:sz w:val="23"/>
          <w:szCs w:val="23"/>
        </w:rPr>
      </w:pPr>
    </w:p>
    <w:p w14:paraId="2532A7C6" w14:textId="77777777" w:rsidR="00D37D77" w:rsidRPr="006029F6" w:rsidRDefault="00D37D77" w:rsidP="008F2C00">
      <w:pPr>
        <w:numPr>
          <w:ilvl w:val="0"/>
          <w:numId w:val="23"/>
        </w:numPr>
        <w:rPr>
          <w:color w:val="000000"/>
          <w:sz w:val="23"/>
          <w:szCs w:val="23"/>
        </w:rPr>
      </w:pPr>
      <w:r>
        <w:rPr>
          <w:i/>
          <w:color w:val="000000"/>
          <w:sz w:val="23"/>
          <w:szCs w:val="23"/>
        </w:rPr>
        <w:t xml:space="preserve">“Kinesiology – Evidence for Yoga and Exercise Psychology” </w:t>
      </w:r>
      <w:r w:rsidRPr="006029F6">
        <w:rPr>
          <w:color w:val="000000"/>
          <w:sz w:val="23"/>
          <w:szCs w:val="23"/>
        </w:rPr>
        <w:t xml:space="preserve">Department of Psychology, D.G. </w:t>
      </w:r>
      <w:proofErr w:type="spellStart"/>
      <w:r w:rsidRPr="006029F6">
        <w:rPr>
          <w:color w:val="000000"/>
          <w:sz w:val="23"/>
          <w:szCs w:val="23"/>
        </w:rPr>
        <w:t>Ruparel</w:t>
      </w:r>
      <w:proofErr w:type="spellEnd"/>
      <w:r w:rsidRPr="006029F6">
        <w:rPr>
          <w:color w:val="000000"/>
          <w:sz w:val="23"/>
          <w:szCs w:val="23"/>
        </w:rPr>
        <w:t xml:space="preserve"> College, Mumbai, India, July 2015</w:t>
      </w:r>
    </w:p>
    <w:p w14:paraId="235B25FB" w14:textId="77777777" w:rsidR="00D37D77" w:rsidRDefault="00D37D77" w:rsidP="00D37D77">
      <w:pPr>
        <w:rPr>
          <w:i/>
          <w:color w:val="000000"/>
          <w:sz w:val="23"/>
          <w:szCs w:val="23"/>
        </w:rPr>
      </w:pPr>
    </w:p>
    <w:p w14:paraId="7ACCD9DC" w14:textId="77777777" w:rsidR="00D37D77" w:rsidRDefault="00D37D77" w:rsidP="008F2C00">
      <w:pPr>
        <w:numPr>
          <w:ilvl w:val="0"/>
          <w:numId w:val="23"/>
        </w:numPr>
      </w:pPr>
      <w:r w:rsidRPr="00C320E5">
        <w:rPr>
          <w:i/>
          <w:color w:val="000000"/>
          <w:sz w:val="23"/>
          <w:szCs w:val="23"/>
        </w:rPr>
        <w:t xml:space="preserve">“Physical Activity Interventions and Psychosocial Outcomes” </w:t>
      </w:r>
      <w:r w:rsidRPr="008D76A7">
        <w:t>Department of Psychology, Eastern Michigan University, Ypsilanti, Michigan, December 2014</w:t>
      </w:r>
    </w:p>
    <w:p w14:paraId="1FCEB84C" w14:textId="77777777" w:rsidR="00D37D77" w:rsidRDefault="00D37D77" w:rsidP="00D37D77">
      <w:pPr>
        <w:pStyle w:val="Default"/>
        <w:spacing w:line="276" w:lineRule="auto"/>
        <w:rPr>
          <w:i/>
          <w:sz w:val="23"/>
          <w:szCs w:val="23"/>
        </w:rPr>
      </w:pPr>
    </w:p>
    <w:p w14:paraId="5880FA53" w14:textId="77777777" w:rsidR="00D37D77" w:rsidRDefault="00D37D77" w:rsidP="008F2C00">
      <w:pPr>
        <w:pStyle w:val="Default"/>
        <w:numPr>
          <w:ilvl w:val="0"/>
          <w:numId w:val="23"/>
        </w:numPr>
        <w:spacing w:line="276" w:lineRule="auto"/>
        <w:rPr>
          <w:i/>
          <w:sz w:val="23"/>
          <w:szCs w:val="23"/>
        </w:rPr>
      </w:pPr>
      <w:r>
        <w:rPr>
          <w:i/>
          <w:sz w:val="23"/>
          <w:szCs w:val="23"/>
        </w:rPr>
        <w:t>“</w:t>
      </w:r>
      <w:r w:rsidRPr="00552B79">
        <w:rPr>
          <w:i/>
          <w:sz w:val="23"/>
          <w:szCs w:val="23"/>
        </w:rPr>
        <w:t>Physical Activity Interventions and Health Outcomes in Older Adults</w:t>
      </w:r>
      <w:r>
        <w:rPr>
          <w:i/>
          <w:sz w:val="23"/>
          <w:szCs w:val="23"/>
        </w:rPr>
        <w:t xml:space="preserve">” </w:t>
      </w:r>
      <w:r w:rsidRPr="00552B79">
        <w:rPr>
          <w:sz w:val="23"/>
          <w:szCs w:val="23"/>
        </w:rPr>
        <w:t>Institute of Gerontology, Wayne State University, Detroit, Michigan, September 2014</w:t>
      </w:r>
    </w:p>
    <w:p w14:paraId="67101D43" w14:textId="77777777" w:rsidR="00D37D77" w:rsidRDefault="00D37D77" w:rsidP="00D37D77">
      <w:pPr>
        <w:pStyle w:val="Default"/>
        <w:spacing w:line="276" w:lineRule="auto"/>
        <w:rPr>
          <w:i/>
          <w:sz w:val="23"/>
          <w:szCs w:val="23"/>
        </w:rPr>
      </w:pPr>
    </w:p>
    <w:p w14:paraId="703F8EBE" w14:textId="4976184A" w:rsidR="00D37D77" w:rsidRDefault="00D37D77" w:rsidP="008F2C00">
      <w:pPr>
        <w:pStyle w:val="Default"/>
        <w:numPr>
          <w:ilvl w:val="0"/>
          <w:numId w:val="23"/>
        </w:numPr>
        <w:spacing w:line="276" w:lineRule="auto"/>
        <w:rPr>
          <w:sz w:val="23"/>
          <w:szCs w:val="23"/>
        </w:rPr>
      </w:pPr>
      <w:r>
        <w:rPr>
          <w:i/>
          <w:sz w:val="23"/>
          <w:szCs w:val="23"/>
        </w:rPr>
        <w:t>“</w:t>
      </w:r>
      <w:r w:rsidRPr="00A25CFA">
        <w:rPr>
          <w:i/>
          <w:sz w:val="23"/>
          <w:szCs w:val="23"/>
        </w:rPr>
        <w:t>Health, Physical Activity and Fitness: Concepts and Measurement</w:t>
      </w:r>
      <w:r>
        <w:rPr>
          <w:i/>
          <w:sz w:val="23"/>
          <w:szCs w:val="23"/>
        </w:rPr>
        <w:t>.”</w:t>
      </w:r>
      <w:r>
        <w:rPr>
          <w:sz w:val="23"/>
          <w:szCs w:val="23"/>
        </w:rPr>
        <w:t xml:space="preserve"> Department of Psychology, D. G. </w:t>
      </w:r>
      <w:proofErr w:type="spellStart"/>
      <w:r>
        <w:rPr>
          <w:sz w:val="23"/>
          <w:szCs w:val="23"/>
        </w:rPr>
        <w:t>Ruparel</w:t>
      </w:r>
      <w:proofErr w:type="spellEnd"/>
      <w:r>
        <w:rPr>
          <w:sz w:val="23"/>
          <w:szCs w:val="23"/>
        </w:rPr>
        <w:t xml:space="preserve"> College, Mumbai, India, June 2011</w:t>
      </w:r>
    </w:p>
    <w:p w14:paraId="4741A37D" w14:textId="77777777" w:rsidR="00EB041C" w:rsidRDefault="00EB041C" w:rsidP="00EB041C">
      <w:pPr>
        <w:pStyle w:val="ListParagraph"/>
        <w:rPr>
          <w:sz w:val="23"/>
          <w:szCs w:val="23"/>
        </w:rPr>
      </w:pPr>
    </w:p>
    <w:p w14:paraId="21C78B29" w14:textId="77777777" w:rsidR="00D37D77" w:rsidRDefault="00D37D77" w:rsidP="008F2C00">
      <w:pPr>
        <w:pStyle w:val="Default"/>
        <w:numPr>
          <w:ilvl w:val="0"/>
          <w:numId w:val="23"/>
        </w:numPr>
        <w:spacing w:line="276" w:lineRule="auto"/>
        <w:rPr>
          <w:sz w:val="23"/>
          <w:szCs w:val="23"/>
        </w:rPr>
      </w:pPr>
      <w:r>
        <w:rPr>
          <w:i/>
          <w:sz w:val="23"/>
          <w:szCs w:val="23"/>
        </w:rPr>
        <w:t>“</w:t>
      </w:r>
      <w:r w:rsidRPr="00A25CFA">
        <w:rPr>
          <w:i/>
          <w:sz w:val="23"/>
          <w:szCs w:val="23"/>
        </w:rPr>
        <w:t>Health and Exercise Psychology</w:t>
      </w:r>
      <w:r>
        <w:rPr>
          <w:i/>
          <w:sz w:val="23"/>
          <w:szCs w:val="23"/>
        </w:rPr>
        <w:t>.”</w:t>
      </w:r>
      <w:r>
        <w:rPr>
          <w:sz w:val="23"/>
          <w:szCs w:val="23"/>
        </w:rPr>
        <w:t xml:space="preserve"> Department of Psychology &amp; Department of Neuroscience, Sophia College, Mumbai, India,</w:t>
      </w:r>
      <w:r w:rsidRPr="00191870">
        <w:rPr>
          <w:sz w:val="23"/>
          <w:szCs w:val="23"/>
        </w:rPr>
        <w:t xml:space="preserve"> </w:t>
      </w:r>
      <w:r>
        <w:rPr>
          <w:sz w:val="23"/>
          <w:szCs w:val="23"/>
        </w:rPr>
        <w:t>June 2011</w:t>
      </w:r>
    </w:p>
    <w:p w14:paraId="7F326813" w14:textId="46CCA9E8" w:rsidR="0096799A" w:rsidRPr="00CE353F" w:rsidRDefault="0096799A" w:rsidP="008E74B1">
      <w:pPr>
        <w:spacing w:before="120"/>
        <w:ind w:left="2160" w:hanging="2160"/>
        <w:rPr>
          <w:rStyle w:val="Strong"/>
          <w:sz w:val="28"/>
        </w:rPr>
      </w:pPr>
      <w:r w:rsidRPr="00CE353F">
        <w:rPr>
          <w:rStyle w:val="Strong"/>
          <w:sz w:val="28"/>
        </w:rPr>
        <w:t>Advising and Mentoring</w:t>
      </w:r>
    </w:p>
    <w:p w14:paraId="4BCFAC58" w14:textId="77777777" w:rsidR="0096799A" w:rsidRDefault="0096799A" w:rsidP="0096799A">
      <w:pPr>
        <w:rPr>
          <w:rStyle w:val="Strong"/>
          <w:b w:val="0"/>
        </w:rPr>
      </w:pPr>
    </w:p>
    <w:p w14:paraId="3CA3B4AD" w14:textId="77777777" w:rsidR="00880D22" w:rsidRPr="003B4AE1" w:rsidRDefault="00880D22" w:rsidP="00880D22">
      <w:pPr>
        <w:rPr>
          <w:rStyle w:val="Strong"/>
          <w:sz w:val="22"/>
          <w:szCs w:val="22"/>
        </w:rPr>
      </w:pPr>
      <w:r w:rsidRPr="003B4AE1">
        <w:rPr>
          <w:rStyle w:val="Strong"/>
          <w:sz w:val="22"/>
          <w:szCs w:val="22"/>
        </w:rPr>
        <w:t>Doctoral Students - Committee Chair:</w:t>
      </w:r>
    </w:p>
    <w:p w14:paraId="6F573147" w14:textId="1D462E76" w:rsidR="00880D22" w:rsidRDefault="00880D22" w:rsidP="00880D22">
      <w:pPr>
        <w:pStyle w:val="ListParagraph"/>
        <w:numPr>
          <w:ilvl w:val="0"/>
          <w:numId w:val="32"/>
        </w:numPr>
        <w:contextualSpacing/>
        <w:rPr>
          <w:rStyle w:val="Strong"/>
          <w:b w:val="0"/>
          <w:bCs w:val="0"/>
          <w:sz w:val="22"/>
          <w:szCs w:val="22"/>
        </w:rPr>
      </w:pPr>
      <w:r w:rsidRPr="00880D22">
        <w:rPr>
          <w:rStyle w:val="Strong"/>
          <w:b w:val="0"/>
          <w:bCs w:val="0"/>
          <w:sz w:val="22"/>
          <w:szCs w:val="22"/>
        </w:rPr>
        <w:t xml:space="preserve">Emily Erlenbach, PhD </w:t>
      </w:r>
      <w:r w:rsidR="006823FB">
        <w:rPr>
          <w:rStyle w:val="Strong"/>
          <w:b w:val="0"/>
          <w:bCs w:val="0"/>
          <w:sz w:val="22"/>
          <w:szCs w:val="22"/>
        </w:rPr>
        <w:t>2</w:t>
      </w:r>
      <w:r w:rsidR="006823FB" w:rsidRPr="006823FB">
        <w:rPr>
          <w:rStyle w:val="Strong"/>
          <w:b w:val="0"/>
          <w:bCs w:val="0"/>
          <w:sz w:val="22"/>
          <w:szCs w:val="22"/>
          <w:vertAlign w:val="superscript"/>
        </w:rPr>
        <w:t>nd</w:t>
      </w:r>
      <w:r w:rsidR="006823FB">
        <w:rPr>
          <w:rStyle w:val="Strong"/>
          <w:b w:val="0"/>
          <w:bCs w:val="0"/>
          <w:sz w:val="22"/>
          <w:szCs w:val="22"/>
        </w:rPr>
        <w:t xml:space="preserve"> </w:t>
      </w:r>
      <w:r>
        <w:rPr>
          <w:rStyle w:val="Strong"/>
          <w:b w:val="0"/>
          <w:bCs w:val="0"/>
          <w:sz w:val="22"/>
          <w:szCs w:val="22"/>
        </w:rPr>
        <w:t>year</w:t>
      </w:r>
      <w:r w:rsidRPr="00880D22">
        <w:rPr>
          <w:rStyle w:val="Strong"/>
          <w:b w:val="0"/>
          <w:bCs w:val="0"/>
          <w:sz w:val="22"/>
          <w:szCs w:val="22"/>
        </w:rPr>
        <w:t>, Kinesiology, University of Illinois at Urbana Champaign</w:t>
      </w:r>
    </w:p>
    <w:p w14:paraId="024796B3" w14:textId="28AACCBD" w:rsidR="001B36B2" w:rsidRDefault="001B36B2" w:rsidP="00880D22">
      <w:pPr>
        <w:pStyle w:val="ListParagraph"/>
        <w:numPr>
          <w:ilvl w:val="0"/>
          <w:numId w:val="32"/>
        </w:numPr>
        <w:contextualSpacing/>
        <w:rPr>
          <w:rStyle w:val="Strong"/>
          <w:b w:val="0"/>
          <w:bCs w:val="0"/>
          <w:sz w:val="22"/>
          <w:szCs w:val="22"/>
        </w:rPr>
      </w:pPr>
      <w:r>
        <w:rPr>
          <w:rStyle w:val="Strong"/>
          <w:b w:val="0"/>
          <w:bCs w:val="0"/>
          <w:sz w:val="22"/>
          <w:szCs w:val="22"/>
        </w:rPr>
        <w:t xml:space="preserve">Anne Danbury, </w:t>
      </w:r>
      <w:r w:rsidRPr="00880D22">
        <w:rPr>
          <w:rStyle w:val="Strong"/>
          <w:b w:val="0"/>
          <w:bCs w:val="0"/>
          <w:sz w:val="22"/>
          <w:szCs w:val="22"/>
        </w:rPr>
        <w:t xml:space="preserve">PhD </w:t>
      </w:r>
      <w:r w:rsidR="006823FB">
        <w:rPr>
          <w:rStyle w:val="Strong"/>
          <w:b w:val="0"/>
          <w:bCs w:val="0"/>
          <w:sz w:val="22"/>
          <w:szCs w:val="22"/>
        </w:rPr>
        <w:t>2</w:t>
      </w:r>
      <w:r w:rsidR="006823FB" w:rsidRPr="006823FB">
        <w:rPr>
          <w:rStyle w:val="Strong"/>
          <w:b w:val="0"/>
          <w:bCs w:val="0"/>
          <w:sz w:val="22"/>
          <w:szCs w:val="22"/>
          <w:vertAlign w:val="superscript"/>
        </w:rPr>
        <w:t>nd</w:t>
      </w:r>
      <w:r w:rsidR="006823FB">
        <w:rPr>
          <w:rStyle w:val="Strong"/>
          <w:b w:val="0"/>
          <w:bCs w:val="0"/>
          <w:sz w:val="22"/>
          <w:szCs w:val="22"/>
        </w:rPr>
        <w:t xml:space="preserve"> </w:t>
      </w:r>
      <w:r>
        <w:rPr>
          <w:rStyle w:val="Strong"/>
          <w:b w:val="0"/>
          <w:bCs w:val="0"/>
          <w:sz w:val="22"/>
          <w:szCs w:val="22"/>
        </w:rPr>
        <w:t>year</w:t>
      </w:r>
      <w:r w:rsidRPr="00880D22">
        <w:rPr>
          <w:rStyle w:val="Strong"/>
          <w:b w:val="0"/>
          <w:bCs w:val="0"/>
          <w:sz w:val="22"/>
          <w:szCs w:val="22"/>
        </w:rPr>
        <w:t>, Kinesiology, University of Illinois at Urbana Champaign</w:t>
      </w:r>
    </w:p>
    <w:p w14:paraId="3B7D39F7" w14:textId="1FFFD945" w:rsidR="006823FB" w:rsidRDefault="006823FB" w:rsidP="00880D22">
      <w:pPr>
        <w:pStyle w:val="ListParagraph"/>
        <w:numPr>
          <w:ilvl w:val="0"/>
          <w:numId w:val="32"/>
        </w:numPr>
        <w:contextualSpacing/>
        <w:rPr>
          <w:rStyle w:val="Strong"/>
          <w:b w:val="0"/>
          <w:bCs w:val="0"/>
          <w:sz w:val="22"/>
          <w:szCs w:val="22"/>
        </w:rPr>
      </w:pPr>
      <w:r>
        <w:rPr>
          <w:rStyle w:val="Strong"/>
          <w:b w:val="0"/>
          <w:bCs w:val="0"/>
          <w:sz w:val="22"/>
          <w:szCs w:val="22"/>
        </w:rPr>
        <w:t>Stephanie Voss, PhD 1</w:t>
      </w:r>
      <w:r w:rsidRPr="006823FB">
        <w:rPr>
          <w:rStyle w:val="Strong"/>
          <w:b w:val="0"/>
          <w:bCs w:val="0"/>
          <w:sz w:val="22"/>
          <w:szCs w:val="22"/>
          <w:vertAlign w:val="superscript"/>
        </w:rPr>
        <w:t>st</w:t>
      </w:r>
      <w:r>
        <w:rPr>
          <w:rStyle w:val="Strong"/>
          <w:b w:val="0"/>
          <w:bCs w:val="0"/>
          <w:sz w:val="22"/>
          <w:szCs w:val="22"/>
        </w:rPr>
        <w:t xml:space="preserve"> year, </w:t>
      </w:r>
      <w:r w:rsidRPr="00880D22">
        <w:rPr>
          <w:rStyle w:val="Strong"/>
          <w:b w:val="0"/>
          <w:bCs w:val="0"/>
          <w:sz w:val="22"/>
          <w:szCs w:val="22"/>
        </w:rPr>
        <w:t>Kinesiology, University of Illinois at Urbana Champaign</w:t>
      </w:r>
    </w:p>
    <w:p w14:paraId="352EB982" w14:textId="77777777" w:rsidR="006823FB" w:rsidRDefault="006823FB" w:rsidP="006823FB">
      <w:pPr>
        <w:pStyle w:val="ListParagraph"/>
        <w:numPr>
          <w:ilvl w:val="0"/>
          <w:numId w:val="32"/>
        </w:numPr>
        <w:contextualSpacing/>
        <w:rPr>
          <w:rStyle w:val="Strong"/>
          <w:b w:val="0"/>
          <w:bCs w:val="0"/>
          <w:sz w:val="22"/>
          <w:szCs w:val="22"/>
        </w:rPr>
      </w:pPr>
      <w:r>
        <w:rPr>
          <w:rStyle w:val="Strong"/>
          <w:b w:val="0"/>
          <w:bCs w:val="0"/>
          <w:sz w:val="22"/>
          <w:szCs w:val="22"/>
        </w:rPr>
        <w:t>Jonathan Cerna, PhD 1</w:t>
      </w:r>
      <w:r w:rsidRPr="006823FB">
        <w:rPr>
          <w:rStyle w:val="Strong"/>
          <w:b w:val="0"/>
          <w:bCs w:val="0"/>
          <w:sz w:val="22"/>
          <w:szCs w:val="22"/>
          <w:vertAlign w:val="superscript"/>
        </w:rPr>
        <w:t>st</w:t>
      </w:r>
      <w:r>
        <w:rPr>
          <w:rStyle w:val="Strong"/>
          <w:b w:val="0"/>
          <w:bCs w:val="0"/>
          <w:sz w:val="22"/>
          <w:szCs w:val="22"/>
        </w:rPr>
        <w:t xml:space="preserve"> year, Neuroscience, </w:t>
      </w:r>
      <w:r w:rsidRPr="00880D22">
        <w:rPr>
          <w:rStyle w:val="Strong"/>
          <w:b w:val="0"/>
          <w:bCs w:val="0"/>
          <w:sz w:val="22"/>
          <w:szCs w:val="22"/>
        </w:rPr>
        <w:t>University of Illinois at Urbana Champaign</w:t>
      </w:r>
    </w:p>
    <w:p w14:paraId="7F0A683A" w14:textId="77777777" w:rsidR="00880D22" w:rsidRPr="003B4AE1" w:rsidRDefault="00880D22" w:rsidP="00880D22">
      <w:pPr>
        <w:rPr>
          <w:rStyle w:val="Strong"/>
          <w:b w:val="0"/>
          <w:sz w:val="22"/>
          <w:szCs w:val="22"/>
        </w:rPr>
      </w:pPr>
    </w:p>
    <w:p w14:paraId="4D4D6797" w14:textId="77777777" w:rsidR="00880D22" w:rsidRPr="003B4AE1" w:rsidRDefault="00880D22" w:rsidP="00880D22">
      <w:pPr>
        <w:rPr>
          <w:rStyle w:val="Strong"/>
          <w:sz w:val="22"/>
          <w:szCs w:val="22"/>
        </w:rPr>
      </w:pPr>
      <w:r w:rsidRPr="003B4AE1">
        <w:rPr>
          <w:rStyle w:val="Strong"/>
          <w:sz w:val="22"/>
          <w:szCs w:val="22"/>
        </w:rPr>
        <w:t>Doctoral Students - Committee Member:</w:t>
      </w:r>
    </w:p>
    <w:p w14:paraId="2D8BE2B3" w14:textId="77777777" w:rsidR="00880D22" w:rsidRP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Bonita Jones, Doctor of Nursing Practice 2017, Frontier Nursing University</w:t>
      </w:r>
    </w:p>
    <w:p w14:paraId="6A84B482" w14:textId="77777777" w:rsidR="00880D22" w:rsidRP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Truc-Phuong </w:t>
      </w:r>
      <w:proofErr w:type="spellStart"/>
      <w:r w:rsidRPr="00880D22">
        <w:rPr>
          <w:rStyle w:val="Strong"/>
          <w:b w:val="0"/>
          <w:bCs w:val="0"/>
          <w:sz w:val="22"/>
          <w:szCs w:val="22"/>
        </w:rPr>
        <w:t>Thi</w:t>
      </w:r>
      <w:proofErr w:type="spellEnd"/>
      <w:r w:rsidRPr="00880D22">
        <w:rPr>
          <w:rStyle w:val="Strong"/>
          <w:b w:val="0"/>
          <w:bCs w:val="0"/>
          <w:sz w:val="22"/>
          <w:szCs w:val="22"/>
        </w:rPr>
        <w:t xml:space="preserve"> Vo, PhD Psychology 2018, Wayne State University</w:t>
      </w:r>
    </w:p>
    <w:p w14:paraId="000DC402" w14:textId="77777777" w:rsidR="00880D22" w:rsidRP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Aiman Sarhan, PhD Kinesiology 2018, Wayne State University</w:t>
      </w:r>
    </w:p>
    <w:p w14:paraId="2B253FF8" w14:textId="77777777" w:rsidR="00880D22" w:rsidRP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Nicholas Siekirk, PhD Kinesiology 2018, Wayne State University</w:t>
      </w:r>
    </w:p>
    <w:p w14:paraId="4F13CC42" w14:textId="77777777" w:rsidR="00880D22" w:rsidRP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Shannon Clark, PhD Psychology 2019, Wayne State University</w:t>
      </w:r>
    </w:p>
    <w:p w14:paraId="458FEC2C" w14:textId="77777777" w:rsidR="00880D22" w:rsidRP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Tiffany Bullard, PhD Kinesiology 2019, University of Illinois at Urbana Champaign</w:t>
      </w:r>
    </w:p>
    <w:p w14:paraId="3D6438EA" w14:textId="77777777" w:rsidR="00880D22" w:rsidRP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Jeremy Butler, PhD Kinesiology 2019, University of Illinois at Urbana Champaign</w:t>
      </w:r>
    </w:p>
    <w:p w14:paraId="6E26AF5A" w14:textId="77777777" w:rsidR="006823FB" w:rsidRDefault="006823FB" w:rsidP="00880D22">
      <w:pPr>
        <w:pStyle w:val="ListParagraph"/>
        <w:numPr>
          <w:ilvl w:val="0"/>
          <w:numId w:val="31"/>
        </w:numPr>
        <w:contextualSpacing/>
        <w:rPr>
          <w:rStyle w:val="Strong"/>
          <w:b w:val="0"/>
          <w:bCs w:val="0"/>
          <w:sz w:val="22"/>
          <w:szCs w:val="22"/>
        </w:rPr>
      </w:pPr>
      <w:r>
        <w:rPr>
          <w:rStyle w:val="Strong"/>
          <w:b w:val="0"/>
          <w:bCs w:val="0"/>
          <w:sz w:val="22"/>
          <w:szCs w:val="22"/>
        </w:rPr>
        <w:t xml:space="preserve">Benjamin White, PhD Psychology, 2021, </w:t>
      </w:r>
      <w:r w:rsidRPr="00880D22">
        <w:rPr>
          <w:rStyle w:val="Strong"/>
          <w:b w:val="0"/>
          <w:bCs w:val="0"/>
          <w:sz w:val="22"/>
          <w:szCs w:val="22"/>
        </w:rPr>
        <w:t xml:space="preserve">University of Illinois at Urbana Champaign </w:t>
      </w:r>
    </w:p>
    <w:p w14:paraId="48E8362F" w14:textId="354689F1" w:rsidR="00880D22" w:rsidRP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Ronald Watkins, PhD Candidate, Community Health, University of Illinois at Urbana Champaign</w:t>
      </w:r>
    </w:p>
    <w:p w14:paraId="0F73865D" w14:textId="3DE79182" w:rsidR="00880D22" w:rsidRDefault="00880D22" w:rsidP="00880D22">
      <w:pPr>
        <w:pStyle w:val="ListParagraph"/>
        <w:numPr>
          <w:ilvl w:val="0"/>
          <w:numId w:val="31"/>
        </w:numPr>
        <w:contextualSpacing/>
        <w:rPr>
          <w:rStyle w:val="Strong"/>
          <w:b w:val="0"/>
          <w:bCs w:val="0"/>
          <w:sz w:val="22"/>
          <w:szCs w:val="22"/>
        </w:rPr>
      </w:pPr>
      <w:r w:rsidRPr="00880D22">
        <w:rPr>
          <w:rStyle w:val="Strong"/>
          <w:b w:val="0"/>
          <w:bCs w:val="0"/>
          <w:sz w:val="22"/>
          <w:szCs w:val="22"/>
        </w:rPr>
        <w:t>Katelyn Webster, PhD Nursing, University of Michigan Ann Arbor</w:t>
      </w:r>
    </w:p>
    <w:p w14:paraId="1FAF8E5F" w14:textId="7E62F1AB" w:rsidR="00B65E7D" w:rsidRDefault="00B65E7D" w:rsidP="00880D22">
      <w:pPr>
        <w:pStyle w:val="ListParagraph"/>
        <w:numPr>
          <w:ilvl w:val="0"/>
          <w:numId w:val="31"/>
        </w:numPr>
        <w:contextualSpacing/>
        <w:rPr>
          <w:rStyle w:val="Strong"/>
          <w:b w:val="0"/>
          <w:bCs w:val="0"/>
          <w:sz w:val="22"/>
          <w:szCs w:val="22"/>
        </w:rPr>
      </w:pPr>
      <w:r>
        <w:rPr>
          <w:rStyle w:val="Strong"/>
          <w:b w:val="0"/>
          <w:bCs w:val="0"/>
          <w:sz w:val="22"/>
          <w:szCs w:val="22"/>
        </w:rPr>
        <w:t xml:space="preserve">Brett Burrows, PhD Candidate, Kinesiology, </w:t>
      </w:r>
      <w:r w:rsidRPr="00880D22">
        <w:rPr>
          <w:rStyle w:val="Strong"/>
          <w:b w:val="0"/>
          <w:bCs w:val="0"/>
          <w:sz w:val="22"/>
          <w:szCs w:val="22"/>
        </w:rPr>
        <w:t>University of Illinois at Urbana Champaign</w:t>
      </w:r>
    </w:p>
    <w:p w14:paraId="34DE193E" w14:textId="77C5FC25" w:rsidR="00B65E7D" w:rsidRDefault="00B65E7D" w:rsidP="00880D22">
      <w:pPr>
        <w:pStyle w:val="ListParagraph"/>
        <w:numPr>
          <w:ilvl w:val="0"/>
          <w:numId w:val="31"/>
        </w:numPr>
        <w:contextualSpacing/>
        <w:rPr>
          <w:rStyle w:val="Strong"/>
          <w:b w:val="0"/>
          <w:bCs w:val="0"/>
          <w:sz w:val="22"/>
          <w:szCs w:val="22"/>
        </w:rPr>
      </w:pPr>
      <w:r>
        <w:rPr>
          <w:rStyle w:val="Strong"/>
          <w:b w:val="0"/>
          <w:bCs w:val="0"/>
          <w:sz w:val="22"/>
          <w:szCs w:val="22"/>
        </w:rPr>
        <w:t xml:space="preserve">Madhura Phansikar, PhD Kinesiology, </w:t>
      </w:r>
      <w:r w:rsidRPr="00880D22">
        <w:rPr>
          <w:rStyle w:val="Strong"/>
          <w:b w:val="0"/>
          <w:bCs w:val="0"/>
          <w:sz w:val="22"/>
          <w:szCs w:val="22"/>
        </w:rPr>
        <w:t>University of Illinois at Urbana Champaign</w:t>
      </w:r>
    </w:p>
    <w:p w14:paraId="3BE8A96F" w14:textId="410F0402" w:rsidR="00B65E7D" w:rsidRDefault="00B65E7D" w:rsidP="00880D22">
      <w:pPr>
        <w:pStyle w:val="ListParagraph"/>
        <w:numPr>
          <w:ilvl w:val="0"/>
          <w:numId w:val="31"/>
        </w:numPr>
        <w:contextualSpacing/>
        <w:rPr>
          <w:rStyle w:val="Strong"/>
          <w:b w:val="0"/>
          <w:bCs w:val="0"/>
          <w:sz w:val="22"/>
          <w:szCs w:val="22"/>
        </w:rPr>
      </w:pPr>
      <w:r>
        <w:rPr>
          <w:rStyle w:val="Strong"/>
          <w:b w:val="0"/>
          <w:bCs w:val="0"/>
          <w:sz w:val="22"/>
          <w:szCs w:val="22"/>
        </w:rPr>
        <w:t xml:space="preserve">Madina Khamzina, PhD Candidate, </w:t>
      </w:r>
      <w:r w:rsidRPr="00880D22">
        <w:rPr>
          <w:rStyle w:val="Strong"/>
          <w:b w:val="0"/>
          <w:bCs w:val="0"/>
          <w:sz w:val="22"/>
          <w:szCs w:val="22"/>
        </w:rPr>
        <w:t>Community Health, University of Illinois at Urbana Champaign</w:t>
      </w:r>
    </w:p>
    <w:p w14:paraId="6794CEF2" w14:textId="01670212" w:rsidR="00B65E7D" w:rsidRDefault="00B65E7D" w:rsidP="00B65E7D">
      <w:pPr>
        <w:pStyle w:val="ListParagraph"/>
        <w:numPr>
          <w:ilvl w:val="0"/>
          <w:numId w:val="31"/>
        </w:numPr>
        <w:contextualSpacing/>
        <w:rPr>
          <w:rStyle w:val="Strong"/>
          <w:b w:val="0"/>
          <w:bCs w:val="0"/>
          <w:sz w:val="22"/>
          <w:szCs w:val="22"/>
        </w:rPr>
      </w:pPr>
      <w:r>
        <w:rPr>
          <w:rStyle w:val="Strong"/>
          <w:b w:val="0"/>
          <w:bCs w:val="0"/>
          <w:sz w:val="22"/>
          <w:szCs w:val="22"/>
        </w:rPr>
        <w:t xml:space="preserve">Alka Bishnoi, PhD Kinesiology, </w:t>
      </w:r>
      <w:r w:rsidRPr="00880D22">
        <w:rPr>
          <w:rStyle w:val="Strong"/>
          <w:b w:val="0"/>
          <w:bCs w:val="0"/>
          <w:sz w:val="22"/>
          <w:szCs w:val="22"/>
        </w:rPr>
        <w:t>University of Illinois at Urbana Champaign</w:t>
      </w:r>
    </w:p>
    <w:p w14:paraId="69DA1BFC" w14:textId="7D08046C" w:rsidR="006823FB" w:rsidRDefault="006823FB" w:rsidP="006823FB">
      <w:pPr>
        <w:pStyle w:val="ListParagraph"/>
        <w:contextualSpacing/>
        <w:rPr>
          <w:rStyle w:val="Strong"/>
          <w:b w:val="0"/>
          <w:bCs w:val="0"/>
          <w:sz w:val="22"/>
          <w:szCs w:val="22"/>
        </w:rPr>
      </w:pPr>
    </w:p>
    <w:p w14:paraId="4E6A1F92" w14:textId="77777777" w:rsidR="00880D22" w:rsidRPr="003B4AE1" w:rsidRDefault="00880D22" w:rsidP="00880D22">
      <w:pPr>
        <w:rPr>
          <w:rStyle w:val="Strong"/>
          <w:sz w:val="22"/>
          <w:szCs w:val="22"/>
        </w:rPr>
      </w:pPr>
      <w:r w:rsidRPr="003B4AE1">
        <w:rPr>
          <w:rStyle w:val="Strong"/>
          <w:sz w:val="22"/>
          <w:szCs w:val="22"/>
        </w:rPr>
        <w:t>Masters Students - Committee Chair:</w:t>
      </w:r>
    </w:p>
    <w:p w14:paraId="584A037F" w14:textId="77777777" w:rsidR="00880D22" w:rsidRPr="00880D22" w:rsidRDefault="00880D22" w:rsidP="00880D22">
      <w:pPr>
        <w:pStyle w:val="ListParagraph"/>
        <w:numPr>
          <w:ilvl w:val="0"/>
          <w:numId w:val="30"/>
        </w:numPr>
        <w:contextualSpacing/>
        <w:rPr>
          <w:rStyle w:val="Strong"/>
          <w:b w:val="0"/>
          <w:bCs w:val="0"/>
          <w:sz w:val="22"/>
          <w:szCs w:val="22"/>
        </w:rPr>
      </w:pPr>
      <w:r w:rsidRPr="00880D22">
        <w:rPr>
          <w:rStyle w:val="Strong"/>
          <w:b w:val="0"/>
          <w:bCs w:val="0"/>
          <w:sz w:val="22"/>
          <w:szCs w:val="22"/>
        </w:rPr>
        <w:t xml:space="preserve">Derrick Palma, MEd Kinesiology 2017, Wayne State University </w:t>
      </w:r>
    </w:p>
    <w:p w14:paraId="2A7508B6" w14:textId="77777777" w:rsidR="00880D22" w:rsidRPr="00880D22" w:rsidRDefault="00880D22" w:rsidP="00880D22">
      <w:pPr>
        <w:ind w:left="1080"/>
        <w:rPr>
          <w:rStyle w:val="Strong"/>
          <w:b w:val="0"/>
          <w:bCs w:val="0"/>
          <w:sz w:val="22"/>
          <w:szCs w:val="22"/>
        </w:rPr>
      </w:pPr>
      <w:r w:rsidRPr="00880D22">
        <w:rPr>
          <w:rStyle w:val="Strong"/>
          <w:b w:val="0"/>
          <w:bCs w:val="0"/>
          <w:sz w:val="22"/>
          <w:szCs w:val="22"/>
        </w:rPr>
        <w:t>Pursuing DPT at Wayne State University, Detroit</w:t>
      </w:r>
    </w:p>
    <w:p w14:paraId="66DC0555" w14:textId="77777777" w:rsidR="00880D22" w:rsidRPr="00880D22" w:rsidRDefault="00880D22" w:rsidP="00880D22">
      <w:pPr>
        <w:pStyle w:val="ListParagraph"/>
        <w:numPr>
          <w:ilvl w:val="0"/>
          <w:numId w:val="30"/>
        </w:numPr>
        <w:contextualSpacing/>
        <w:rPr>
          <w:rStyle w:val="Strong"/>
          <w:b w:val="0"/>
          <w:bCs w:val="0"/>
          <w:sz w:val="22"/>
          <w:szCs w:val="22"/>
        </w:rPr>
      </w:pPr>
      <w:r w:rsidRPr="00880D22">
        <w:rPr>
          <w:rStyle w:val="Strong"/>
          <w:b w:val="0"/>
          <w:bCs w:val="0"/>
          <w:sz w:val="22"/>
          <w:szCs w:val="22"/>
        </w:rPr>
        <w:t>Gianna Hill, MS Kinesiology 2018, University of Illinois at Urbana Champaign</w:t>
      </w:r>
    </w:p>
    <w:p w14:paraId="21C57834" w14:textId="5A629196" w:rsidR="00880D22" w:rsidRPr="00880D22" w:rsidRDefault="00880D22" w:rsidP="00880D22">
      <w:pPr>
        <w:ind w:left="1080"/>
        <w:rPr>
          <w:rStyle w:val="Strong"/>
          <w:b w:val="0"/>
          <w:bCs w:val="0"/>
          <w:sz w:val="22"/>
          <w:szCs w:val="22"/>
        </w:rPr>
      </w:pPr>
      <w:r w:rsidRPr="00880D22">
        <w:rPr>
          <w:rStyle w:val="Strong"/>
          <w:b w:val="0"/>
          <w:bCs w:val="0"/>
          <w:sz w:val="22"/>
          <w:szCs w:val="22"/>
        </w:rPr>
        <w:t>Pursuing PsyD. At Adler University, Chicago</w:t>
      </w:r>
      <w:r w:rsidR="003F5373">
        <w:rPr>
          <w:rStyle w:val="Strong"/>
          <w:b w:val="0"/>
          <w:bCs w:val="0"/>
          <w:sz w:val="22"/>
          <w:szCs w:val="22"/>
        </w:rPr>
        <w:t>, IL</w:t>
      </w:r>
    </w:p>
    <w:p w14:paraId="2FA13311" w14:textId="77777777" w:rsidR="00880D22" w:rsidRPr="00880D22" w:rsidRDefault="00880D22" w:rsidP="00880D22">
      <w:pPr>
        <w:pStyle w:val="ListParagraph"/>
        <w:numPr>
          <w:ilvl w:val="0"/>
          <w:numId w:val="30"/>
        </w:numPr>
        <w:contextualSpacing/>
        <w:rPr>
          <w:rStyle w:val="Strong"/>
          <w:b w:val="0"/>
          <w:bCs w:val="0"/>
          <w:sz w:val="22"/>
          <w:szCs w:val="22"/>
        </w:rPr>
      </w:pPr>
      <w:r w:rsidRPr="00880D22">
        <w:rPr>
          <w:rStyle w:val="Strong"/>
          <w:b w:val="0"/>
          <w:bCs w:val="0"/>
          <w:sz w:val="22"/>
          <w:szCs w:val="22"/>
        </w:rPr>
        <w:t>Nakia Brown, MS Kinesiology 2019, University of Illinois at Urbana Champaign</w:t>
      </w:r>
    </w:p>
    <w:p w14:paraId="5630D44A" w14:textId="77777777" w:rsidR="00880D22" w:rsidRPr="00880D22" w:rsidRDefault="00880D22" w:rsidP="00880D22">
      <w:pPr>
        <w:ind w:left="1080"/>
        <w:rPr>
          <w:rStyle w:val="Strong"/>
          <w:b w:val="0"/>
          <w:bCs w:val="0"/>
          <w:sz w:val="22"/>
          <w:szCs w:val="22"/>
        </w:rPr>
      </w:pPr>
      <w:r w:rsidRPr="00880D22">
        <w:rPr>
          <w:rStyle w:val="Strong"/>
          <w:b w:val="0"/>
          <w:bCs w:val="0"/>
          <w:sz w:val="22"/>
          <w:szCs w:val="22"/>
        </w:rPr>
        <w:t>Patient Service Representative at Shirley Ryan Ability Lab, Chicago, IL</w:t>
      </w:r>
    </w:p>
    <w:p w14:paraId="2A4CEECE" w14:textId="34206B21" w:rsidR="00880D22" w:rsidRDefault="00880D22" w:rsidP="00880D22">
      <w:pPr>
        <w:pStyle w:val="ListParagraph"/>
        <w:numPr>
          <w:ilvl w:val="0"/>
          <w:numId w:val="30"/>
        </w:numPr>
        <w:contextualSpacing/>
        <w:rPr>
          <w:rStyle w:val="Strong"/>
          <w:b w:val="0"/>
          <w:bCs w:val="0"/>
          <w:sz w:val="22"/>
          <w:szCs w:val="22"/>
        </w:rPr>
      </w:pPr>
      <w:r w:rsidRPr="00880D22">
        <w:rPr>
          <w:rStyle w:val="Strong"/>
          <w:b w:val="0"/>
          <w:bCs w:val="0"/>
          <w:sz w:val="22"/>
          <w:szCs w:val="22"/>
        </w:rPr>
        <w:t>Sam Streeter, MS Kinesiology</w:t>
      </w:r>
      <w:r w:rsidR="00C20D39">
        <w:rPr>
          <w:rStyle w:val="Strong"/>
          <w:b w:val="0"/>
          <w:bCs w:val="0"/>
          <w:sz w:val="22"/>
          <w:szCs w:val="22"/>
        </w:rPr>
        <w:t xml:space="preserve"> 2020</w:t>
      </w:r>
      <w:r w:rsidRPr="00880D22">
        <w:rPr>
          <w:rStyle w:val="Strong"/>
          <w:b w:val="0"/>
          <w:bCs w:val="0"/>
          <w:sz w:val="22"/>
          <w:szCs w:val="22"/>
        </w:rPr>
        <w:t>, University of Illinois at Urbana Champaign</w:t>
      </w:r>
    </w:p>
    <w:p w14:paraId="2E82F7DA" w14:textId="5C19BC5C" w:rsidR="003F5373" w:rsidRDefault="003F5373" w:rsidP="003F5373">
      <w:pPr>
        <w:pStyle w:val="ListParagraph"/>
        <w:rPr>
          <w:rStyle w:val="Strong"/>
          <w:b w:val="0"/>
          <w:bCs w:val="0"/>
          <w:sz w:val="22"/>
          <w:szCs w:val="22"/>
        </w:rPr>
      </w:pPr>
      <w:r>
        <w:rPr>
          <w:rStyle w:val="Strong"/>
          <w:b w:val="0"/>
          <w:bCs w:val="0"/>
          <w:sz w:val="22"/>
          <w:szCs w:val="22"/>
        </w:rPr>
        <w:lastRenderedPageBreak/>
        <w:t xml:space="preserve">      </w:t>
      </w:r>
      <w:r w:rsidRPr="003F5373">
        <w:rPr>
          <w:rStyle w:val="Strong"/>
          <w:b w:val="0"/>
          <w:bCs w:val="0"/>
          <w:sz w:val="22"/>
          <w:szCs w:val="22"/>
        </w:rPr>
        <w:t xml:space="preserve">Research Coordinator, Memory Center </w:t>
      </w:r>
      <w:r>
        <w:rPr>
          <w:rStyle w:val="Strong"/>
          <w:b w:val="0"/>
          <w:bCs w:val="0"/>
          <w:sz w:val="22"/>
          <w:szCs w:val="22"/>
        </w:rPr>
        <w:t xml:space="preserve">- </w:t>
      </w:r>
      <w:r w:rsidRPr="003F5373">
        <w:rPr>
          <w:rStyle w:val="Strong"/>
          <w:b w:val="0"/>
          <w:bCs w:val="0"/>
          <w:sz w:val="22"/>
          <w:szCs w:val="22"/>
        </w:rPr>
        <w:t xml:space="preserve">Advocate Lutheran General Hospital, Park Ridge, </w:t>
      </w:r>
      <w:r>
        <w:rPr>
          <w:rStyle w:val="Strong"/>
          <w:b w:val="0"/>
          <w:bCs w:val="0"/>
          <w:sz w:val="22"/>
          <w:szCs w:val="22"/>
        </w:rPr>
        <w:t xml:space="preserve">   </w:t>
      </w:r>
    </w:p>
    <w:p w14:paraId="138FFF85" w14:textId="7E1ABE3B" w:rsidR="003F5373" w:rsidRPr="003F5373" w:rsidRDefault="003F5373" w:rsidP="003F5373">
      <w:pPr>
        <w:pStyle w:val="ListParagraph"/>
        <w:rPr>
          <w:rStyle w:val="Strong"/>
          <w:b w:val="0"/>
          <w:bCs w:val="0"/>
          <w:sz w:val="22"/>
          <w:szCs w:val="22"/>
        </w:rPr>
      </w:pPr>
      <w:r>
        <w:rPr>
          <w:rStyle w:val="Strong"/>
          <w:b w:val="0"/>
          <w:bCs w:val="0"/>
          <w:sz w:val="22"/>
          <w:szCs w:val="22"/>
        </w:rPr>
        <w:t xml:space="preserve">      </w:t>
      </w:r>
      <w:r w:rsidRPr="003F5373">
        <w:rPr>
          <w:rStyle w:val="Strong"/>
          <w:b w:val="0"/>
          <w:bCs w:val="0"/>
          <w:sz w:val="22"/>
          <w:szCs w:val="22"/>
        </w:rPr>
        <w:t>I</w:t>
      </w:r>
      <w:r>
        <w:rPr>
          <w:rStyle w:val="Strong"/>
          <w:b w:val="0"/>
          <w:bCs w:val="0"/>
          <w:sz w:val="22"/>
          <w:szCs w:val="22"/>
        </w:rPr>
        <w:t>L</w:t>
      </w:r>
    </w:p>
    <w:p w14:paraId="64721918" w14:textId="1C9E4D8F" w:rsidR="00880D22" w:rsidRDefault="00C20D39" w:rsidP="00C20D39">
      <w:pPr>
        <w:numPr>
          <w:ilvl w:val="0"/>
          <w:numId w:val="30"/>
        </w:numPr>
        <w:rPr>
          <w:rStyle w:val="Strong"/>
          <w:b w:val="0"/>
          <w:bCs w:val="0"/>
          <w:sz w:val="22"/>
          <w:szCs w:val="22"/>
        </w:rPr>
      </w:pPr>
      <w:r>
        <w:rPr>
          <w:rStyle w:val="Strong"/>
          <w:b w:val="0"/>
          <w:bCs w:val="0"/>
          <w:sz w:val="22"/>
          <w:szCs w:val="22"/>
        </w:rPr>
        <w:t xml:space="preserve">Emily Erlenbach, MS Kinesiology 2020, </w:t>
      </w:r>
      <w:r w:rsidRPr="00880D22">
        <w:rPr>
          <w:rStyle w:val="Strong"/>
          <w:b w:val="0"/>
          <w:bCs w:val="0"/>
          <w:sz w:val="22"/>
          <w:szCs w:val="22"/>
        </w:rPr>
        <w:t>University of Illinois at Urbana Champaign</w:t>
      </w:r>
    </w:p>
    <w:p w14:paraId="00121EED" w14:textId="664C5BC7" w:rsidR="00C20D39" w:rsidRDefault="00C20D39" w:rsidP="00C20D39">
      <w:pPr>
        <w:ind w:left="1080"/>
        <w:rPr>
          <w:rStyle w:val="Strong"/>
          <w:b w:val="0"/>
          <w:bCs w:val="0"/>
          <w:sz w:val="22"/>
          <w:szCs w:val="22"/>
        </w:rPr>
      </w:pPr>
      <w:r>
        <w:rPr>
          <w:rStyle w:val="Strong"/>
          <w:b w:val="0"/>
          <w:bCs w:val="0"/>
          <w:sz w:val="22"/>
          <w:szCs w:val="22"/>
        </w:rPr>
        <w:t xml:space="preserve">Pursuing a PhD in Kinesiology </w:t>
      </w:r>
    </w:p>
    <w:p w14:paraId="7608481F" w14:textId="38BD73DF" w:rsidR="00AA0F10" w:rsidRDefault="00AA0F10" w:rsidP="00AA0F10">
      <w:pPr>
        <w:numPr>
          <w:ilvl w:val="0"/>
          <w:numId w:val="30"/>
        </w:numPr>
        <w:rPr>
          <w:rStyle w:val="Strong"/>
          <w:b w:val="0"/>
          <w:bCs w:val="0"/>
          <w:sz w:val="22"/>
          <w:szCs w:val="22"/>
        </w:rPr>
      </w:pPr>
      <w:r>
        <w:rPr>
          <w:rStyle w:val="Strong"/>
          <w:b w:val="0"/>
          <w:bCs w:val="0"/>
          <w:sz w:val="22"/>
          <w:szCs w:val="22"/>
        </w:rPr>
        <w:t xml:space="preserve">Andrea Rivera, MS Kinesiology 2021, </w:t>
      </w:r>
      <w:r w:rsidRPr="00880D22">
        <w:rPr>
          <w:rStyle w:val="Strong"/>
          <w:b w:val="0"/>
          <w:bCs w:val="0"/>
          <w:sz w:val="22"/>
          <w:szCs w:val="22"/>
        </w:rPr>
        <w:t>University of Illinois at Urbana Champaign</w:t>
      </w:r>
    </w:p>
    <w:p w14:paraId="1A69CCD1" w14:textId="09BCE535" w:rsidR="00C20D39" w:rsidRDefault="00C20D39" w:rsidP="00C20D39">
      <w:pPr>
        <w:numPr>
          <w:ilvl w:val="0"/>
          <w:numId w:val="30"/>
        </w:numPr>
        <w:rPr>
          <w:rStyle w:val="Strong"/>
          <w:b w:val="0"/>
          <w:bCs w:val="0"/>
          <w:sz w:val="22"/>
          <w:szCs w:val="22"/>
        </w:rPr>
      </w:pPr>
      <w:r>
        <w:rPr>
          <w:rStyle w:val="Strong"/>
          <w:b w:val="0"/>
          <w:bCs w:val="0"/>
          <w:sz w:val="22"/>
          <w:szCs w:val="22"/>
        </w:rPr>
        <w:t xml:space="preserve">Veronica Garcia, MS Kinesiology – </w:t>
      </w:r>
      <w:r w:rsidR="00AA0F10">
        <w:rPr>
          <w:rStyle w:val="Strong"/>
          <w:b w:val="0"/>
          <w:bCs w:val="0"/>
          <w:sz w:val="22"/>
          <w:szCs w:val="22"/>
        </w:rPr>
        <w:t>2</w:t>
      </w:r>
      <w:r w:rsidR="00AA0F10" w:rsidRPr="00AA0F10">
        <w:rPr>
          <w:rStyle w:val="Strong"/>
          <w:b w:val="0"/>
          <w:bCs w:val="0"/>
          <w:sz w:val="22"/>
          <w:szCs w:val="22"/>
          <w:vertAlign w:val="superscript"/>
        </w:rPr>
        <w:t>nd</w:t>
      </w:r>
      <w:r w:rsidR="00AA0F10">
        <w:rPr>
          <w:rStyle w:val="Strong"/>
          <w:b w:val="0"/>
          <w:bCs w:val="0"/>
          <w:sz w:val="22"/>
          <w:szCs w:val="22"/>
        </w:rPr>
        <w:t xml:space="preserve"> </w:t>
      </w:r>
      <w:r>
        <w:rPr>
          <w:rStyle w:val="Strong"/>
          <w:b w:val="0"/>
          <w:bCs w:val="0"/>
          <w:sz w:val="22"/>
          <w:szCs w:val="22"/>
        </w:rPr>
        <w:t xml:space="preserve">year, </w:t>
      </w:r>
      <w:r w:rsidRPr="00880D22">
        <w:rPr>
          <w:rStyle w:val="Strong"/>
          <w:b w:val="0"/>
          <w:bCs w:val="0"/>
          <w:sz w:val="22"/>
          <w:szCs w:val="22"/>
        </w:rPr>
        <w:t>University of Illinois at Urbana Champaign</w:t>
      </w:r>
    </w:p>
    <w:p w14:paraId="1DF1DAA3" w14:textId="7340451A" w:rsidR="00D7255B" w:rsidRDefault="00D7255B" w:rsidP="00C20D39">
      <w:pPr>
        <w:numPr>
          <w:ilvl w:val="0"/>
          <w:numId w:val="30"/>
        </w:numPr>
        <w:rPr>
          <w:rStyle w:val="Strong"/>
          <w:b w:val="0"/>
          <w:bCs w:val="0"/>
          <w:sz w:val="22"/>
          <w:szCs w:val="22"/>
        </w:rPr>
      </w:pPr>
      <w:r>
        <w:rPr>
          <w:rStyle w:val="Strong"/>
          <w:b w:val="0"/>
          <w:bCs w:val="0"/>
          <w:sz w:val="22"/>
          <w:szCs w:val="22"/>
        </w:rPr>
        <w:t>Vaishnavi Sridharan, MS Kinesiology – 1</w:t>
      </w:r>
      <w:r w:rsidRPr="00D7255B">
        <w:rPr>
          <w:rStyle w:val="Strong"/>
          <w:b w:val="0"/>
          <w:bCs w:val="0"/>
          <w:sz w:val="22"/>
          <w:szCs w:val="22"/>
          <w:vertAlign w:val="superscript"/>
        </w:rPr>
        <w:t>st</w:t>
      </w:r>
      <w:r>
        <w:rPr>
          <w:rStyle w:val="Strong"/>
          <w:b w:val="0"/>
          <w:bCs w:val="0"/>
          <w:sz w:val="22"/>
          <w:szCs w:val="22"/>
        </w:rPr>
        <w:t xml:space="preserve"> year, </w:t>
      </w:r>
      <w:r w:rsidRPr="00880D22">
        <w:rPr>
          <w:rStyle w:val="Strong"/>
          <w:b w:val="0"/>
          <w:bCs w:val="0"/>
          <w:sz w:val="22"/>
          <w:szCs w:val="22"/>
        </w:rPr>
        <w:t>University of Illinois at Urbana Champaign</w:t>
      </w:r>
    </w:p>
    <w:p w14:paraId="03A7DCBA" w14:textId="0A048092" w:rsidR="00E571F1" w:rsidRDefault="00E571F1" w:rsidP="00C20D39">
      <w:pPr>
        <w:numPr>
          <w:ilvl w:val="0"/>
          <w:numId w:val="30"/>
        </w:numPr>
        <w:rPr>
          <w:rStyle w:val="Strong"/>
          <w:b w:val="0"/>
          <w:bCs w:val="0"/>
          <w:sz w:val="22"/>
          <w:szCs w:val="22"/>
        </w:rPr>
      </w:pPr>
      <w:r>
        <w:rPr>
          <w:rStyle w:val="Strong"/>
          <w:b w:val="0"/>
          <w:bCs w:val="0"/>
          <w:sz w:val="22"/>
          <w:szCs w:val="22"/>
        </w:rPr>
        <w:t>Revati Malani, MS Kinesiology – 1</w:t>
      </w:r>
      <w:r w:rsidRPr="00E571F1">
        <w:rPr>
          <w:rStyle w:val="Strong"/>
          <w:b w:val="0"/>
          <w:bCs w:val="0"/>
          <w:sz w:val="22"/>
          <w:szCs w:val="22"/>
          <w:vertAlign w:val="superscript"/>
        </w:rPr>
        <w:t>st</w:t>
      </w:r>
      <w:r>
        <w:rPr>
          <w:rStyle w:val="Strong"/>
          <w:b w:val="0"/>
          <w:bCs w:val="0"/>
          <w:sz w:val="22"/>
          <w:szCs w:val="22"/>
        </w:rPr>
        <w:t xml:space="preserve"> year, </w:t>
      </w:r>
      <w:r w:rsidRPr="00880D22">
        <w:rPr>
          <w:rStyle w:val="Strong"/>
          <w:b w:val="0"/>
          <w:bCs w:val="0"/>
          <w:sz w:val="22"/>
          <w:szCs w:val="22"/>
        </w:rPr>
        <w:t>University of Illinois at Urbana Champaign</w:t>
      </w:r>
    </w:p>
    <w:p w14:paraId="69C52872" w14:textId="1F01BA1C" w:rsidR="00E571F1" w:rsidRDefault="00E571F1" w:rsidP="00C20D39">
      <w:pPr>
        <w:numPr>
          <w:ilvl w:val="0"/>
          <w:numId w:val="30"/>
        </w:numPr>
        <w:rPr>
          <w:rStyle w:val="Strong"/>
          <w:b w:val="0"/>
          <w:bCs w:val="0"/>
          <w:sz w:val="22"/>
          <w:szCs w:val="22"/>
        </w:rPr>
      </w:pPr>
      <w:r>
        <w:rPr>
          <w:rStyle w:val="Strong"/>
          <w:b w:val="0"/>
          <w:bCs w:val="0"/>
          <w:sz w:val="22"/>
          <w:szCs w:val="22"/>
        </w:rPr>
        <w:t xml:space="preserve">Sarah Philip, </w:t>
      </w:r>
      <w:r w:rsidR="00DB078F">
        <w:rPr>
          <w:rStyle w:val="Strong"/>
          <w:b w:val="0"/>
          <w:bCs w:val="0"/>
          <w:sz w:val="22"/>
          <w:szCs w:val="22"/>
        </w:rPr>
        <w:t>MS Kinesiology – 1</w:t>
      </w:r>
      <w:r w:rsidR="00DB078F" w:rsidRPr="00E571F1">
        <w:rPr>
          <w:rStyle w:val="Strong"/>
          <w:b w:val="0"/>
          <w:bCs w:val="0"/>
          <w:sz w:val="22"/>
          <w:szCs w:val="22"/>
          <w:vertAlign w:val="superscript"/>
        </w:rPr>
        <w:t>st</w:t>
      </w:r>
      <w:r w:rsidR="00DB078F">
        <w:rPr>
          <w:rStyle w:val="Strong"/>
          <w:b w:val="0"/>
          <w:bCs w:val="0"/>
          <w:sz w:val="22"/>
          <w:szCs w:val="22"/>
        </w:rPr>
        <w:t xml:space="preserve"> year, </w:t>
      </w:r>
      <w:r w:rsidR="00DB078F" w:rsidRPr="00880D22">
        <w:rPr>
          <w:rStyle w:val="Strong"/>
          <w:b w:val="0"/>
          <w:bCs w:val="0"/>
          <w:sz w:val="22"/>
          <w:szCs w:val="22"/>
        </w:rPr>
        <w:t>University of Illinois at Urbana Champaign</w:t>
      </w:r>
    </w:p>
    <w:p w14:paraId="29B00202" w14:textId="77777777" w:rsidR="00C20D39" w:rsidRPr="00880D22" w:rsidRDefault="00C20D39" w:rsidP="00C20D39">
      <w:pPr>
        <w:ind w:left="720"/>
        <w:rPr>
          <w:rStyle w:val="Strong"/>
          <w:b w:val="0"/>
          <w:bCs w:val="0"/>
          <w:sz w:val="22"/>
          <w:szCs w:val="22"/>
        </w:rPr>
      </w:pPr>
    </w:p>
    <w:p w14:paraId="083999C5" w14:textId="77777777" w:rsidR="00880D22" w:rsidRPr="003B4AE1" w:rsidRDefault="00880D22" w:rsidP="00880D22">
      <w:pPr>
        <w:rPr>
          <w:rStyle w:val="Strong"/>
          <w:sz w:val="22"/>
          <w:szCs w:val="22"/>
        </w:rPr>
      </w:pPr>
      <w:r w:rsidRPr="003B4AE1">
        <w:rPr>
          <w:rStyle w:val="Strong"/>
          <w:sz w:val="22"/>
          <w:szCs w:val="22"/>
        </w:rPr>
        <w:t>Masters Students - Committee Member:</w:t>
      </w:r>
    </w:p>
    <w:p w14:paraId="24CCCB32" w14:textId="77777777" w:rsidR="00880D22" w:rsidRPr="00880D22" w:rsidRDefault="00880D22" w:rsidP="00880D22">
      <w:pPr>
        <w:pStyle w:val="ListParagraph"/>
        <w:numPr>
          <w:ilvl w:val="0"/>
          <w:numId w:val="29"/>
        </w:numPr>
        <w:contextualSpacing/>
        <w:rPr>
          <w:rStyle w:val="Strong"/>
          <w:b w:val="0"/>
          <w:bCs w:val="0"/>
          <w:sz w:val="22"/>
          <w:szCs w:val="22"/>
        </w:rPr>
      </w:pPr>
      <w:r w:rsidRPr="00880D22">
        <w:rPr>
          <w:rStyle w:val="Strong"/>
          <w:b w:val="0"/>
          <w:bCs w:val="0"/>
          <w:sz w:val="22"/>
          <w:szCs w:val="22"/>
        </w:rPr>
        <w:t xml:space="preserve">Alicia Jones, MS Kinesiology 2018, University of Illinois at Urbana Champaign, </w:t>
      </w:r>
    </w:p>
    <w:p w14:paraId="5F9C1295" w14:textId="77777777" w:rsidR="00880D22" w:rsidRPr="00880D22" w:rsidRDefault="00880D22" w:rsidP="00880D22">
      <w:pPr>
        <w:ind w:left="720" w:firstLine="720"/>
        <w:rPr>
          <w:rStyle w:val="Strong"/>
          <w:b w:val="0"/>
          <w:bCs w:val="0"/>
          <w:sz w:val="22"/>
          <w:szCs w:val="22"/>
        </w:rPr>
      </w:pPr>
      <w:r w:rsidRPr="00880D22">
        <w:rPr>
          <w:rStyle w:val="Strong"/>
          <w:b w:val="0"/>
          <w:bCs w:val="0"/>
          <w:sz w:val="22"/>
          <w:szCs w:val="22"/>
        </w:rPr>
        <w:t>Pursuing PhD in Community Health, University of Illinois at Urbana Champaign</w:t>
      </w:r>
    </w:p>
    <w:p w14:paraId="0181BAAB" w14:textId="77777777" w:rsidR="00880D22" w:rsidRPr="003B4AE1" w:rsidRDefault="00880D22" w:rsidP="00880D22">
      <w:pPr>
        <w:rPr>
          <w:rStyle w:val="Strong"/>
          <w:sz w:val="22"/>
          <w:szCs w:val="22"/>
        </w:rPr>
      </w:pPr>
    </w:p>
    <w:p w14:paraId="68E2F21C" w14:textId="77777777" w:rsidR="00880D22" w:rsidRPr="003B4AE1" w:rsidRDefault="00880D22" w:rsidP="00880D22">
      <w:pPr>
        <w:rPr>
          <w:rStyle w:val="Strong"/>
          <w:b w:val="0"/>
          <w:bCs w:val="0"/>
          <w:sz w:val="22"/>
          <w:szCs w:val="22"/>
        </w:rPr>
      </w:pPr>
      <w:r w:rsidRPr="003B4AE1">
        <w:rPr>
          <w:rStyle w:val="Strong"/>
          <w:sz w:val="22"/>
          <w:szCs w:val="22"/>
        </w:rPr>
        <w:t>Masters Student - Program Advising: (Graduate Advising, before moving to UIUC)</w:t>
      </w:r>
    </w:p>
    <w:p w14:paraId="656EFAA8" w14:textId="77777777" w:rsidR="00880D22" w:rsidRPr="00880D22" w:rsidRDefault="00880D22" w:rsidP="00880D22">
      <w:pPr>
        <w:pStyle w:val="ListParagraph"/>
        <w:numPr>
          <w:ilvl w:val="0"/>
          <w:numId w:val="28"/>
        </w:numPr>
        <w:contextualSpacing/>
        <w:rPr>
          <w:rStyle w:val="Strong"/>
          <w:b w:val="0"/>
          <w:bCs w:val="0"/>
          <w:sz w:val="22"/>
          <w:szCs w:val="22"/>
        </w:rPr>
      </w:pPr>
      <w:r w:rsidRPr="00880D22">
        <w:rPr>
          <w:rStyle w:val="Strong"/>
          <w:b w:val="0"/>
          <w:bCs w:val="0"/>
          <w:sz w:val="22"/>
          <w:szCs w:val="22"/>
        </w:rPr>
        <w:t xml:space="preserve">Shawn </w:t>
      </w:r>
      <w:proofErr w:type="spellStart"/>
      <w:r w:rsidRPr="00880D22">
        <w:rPr>
          <w:rStyle w:val="Strong"/>
          <w:b w:val="0"/>
          <w:bCs w:val="0"/>
          <w:sz w:val="22"/>
          <w:szCs w:val="22"/>
        </w:rPr>
        <w:t>Zohr</w:t>
      </w:r>
      <w:proofErr w:type="spellEnd"/>
      <w:r w:rsidRPr="00880D22">
        <w:rPr>
          <w:rStyle w:val="Strong"/>
          <w:b w:val="0"/>
          <w:bCs w:val="0"/>
          <w:sz w:val="22"/>
          <w:szCs w:val="22"/>
        </w:rPr>
        <w:t>, Wayne State University</w:t>
      </w:r>
    </w:p>
    <w:p w14:paraId="6D92E634" w14:textId="77777777" w:rsidR="00880D22" w:rsidRPr="00880D22" w:rsidRDefault="00880D22" w:rsidP="00880D22">
      <w:pPr>
        <w:pStyle w:val="ListParagraph"/>
        <w:numPr>
          <w:ilvl w:val="0"/>
          <w:numId w:val="28"/>
        </w:numPr>
        <w:contextualSpacing/>
        <w:rPr>
          <w:rStyle w:val="Strong"/>
          <w:b w:val="0"/>
          <w:bCs w:val="0"/>
          <w:sz w:val="22"/>
          <w:szCs w:val="22"/>
        </w:rPr>
      </w:pPr>
      <w:r w:rsidRPr="00880D22">
        <w:rPr>
          <w:rStyle w:val="Strong"/>
          <w:b w:val="0"/>
          <w:bCs w:val="0"/>
          <w:sz w:val="22"/>
          <w:szCs w:val="22"/>
        </w:rPr>
        <w:t xml:space="preserve">Bryan </w:t>
      </w:r>
      <w:proofErr w:type="spellStart"/>
      <w:r w:rsidRPr="00880D22">
        <w:rPr>
          <w:rStyle w:val="Strong"/>
          <w:b w:val="0"/>
          <w:bCs w:val="0"/>
          <w:sz w:val="22"/>
          <w:szCs w:val="22"/>
        </w:rPr>
        <w:t>Polce</w:t>
      </w:r>
      <w:proofErr w:type="spellEnd"/>
      <w:r w:rsidRPr="00880D22">
        <w:rPr>
          <w:rStyle w:val="Strong"/>
          <w:b w:val="0"/>
          <w:bCs w:val="0"/>
          <w:sz w:val="22"/>
          <w:szCs w:val="22"/>
        </w:rPr>
        <w:t>, Wayne State University</w:t>
      </w:r>
    </w:p>
    <w:p w14:paraId="37965DAA" w14:textId="77777777" w:rsidR="00880D22" w:rsidRPr="00880D22" w:rsidRDefault="00880D22" w:rsidP="00880D22">
      <w:pPr>
        <w:pStyle w:val="ListParagraph"/>
        <w:numPr>
          <w:ilvl w:val="0"/>
          <w:numId w:val="28"/>
        </w:numPr>
        <w:contextualSpacing/>
        <w:rPr>
          <w:rStyle w:val="Strong"/>
          <w:b w:val="0"/>
          <w:bCs w:val="0"/>
          <w:sz w:val="22"/>
          <w:szCs w:val="22"/>
        </w:rPr>
      </w:pPr>
      <w:r w:rsidRPr="00880D22">
        <w:rPr>
          <w:rStyle w:val="Strong"/>
          <w:b w:val="0"/>
          <w:bCs w:val="0"/>
          <w:sz w:val="22"/>
          <w:szCs w:val="22"/>
        </w:rPr>
        <w:t>Derrick Palma, Wayne State University</w:t>
      </w:r>
    </w:p>
    <w:p w14:paraId="1E941781" w14:textId="77777777" w:rsidR="00880D22" w:rsidRPr="003B4AE1" w:rsidRDefault="00880D22" w:rsidP="00880D22">
      <w:pPr>
        <w:rPr>
          <w:rStyle w:val="Strong"/>
          <w:sz w:val="22"/>
          <w:szCs w:val="22"/>
        </w:rPr>
      </w:pPr>
    </w:p>
    <w:p w14:paraId="3256740D" w14:textId="77777777" w:rsidR="00880D22" w:rsidRPr="003B4AE1" w:rsidRDefault="00880D22" w:rsidP="00880D22">
      <w:pPr>
        <w:rPr>
          <w:rStyle w:val="Strong"/>
          <w:sz w:val="22"/>
          <w:szCs w:val="22"/>
        </w:rPr>
      </w:pPr>
      <w:r w:rsidRPr="003B4AE1">
        <w:rPr>
          <w:rStyle w:val="Strong"/>
          <w:sz w:val="22"/>
          <w:szCs w:val="22"/>
        </w:rPr>
        <w:t xml:space="preserve">Graduate Independent Study: </w:t>
      </w:r>
    </w:p>
    <w:p w14:paraId="309FF9E6" w14:textId="59E0D8F9" w:rsidR="006823FB" w:rsidRDefault="006823FB" w:rsidP="00880D22">
      <w:pPr>
        <w:pStyle w:val="ListParagraph"/>
        <w:numPr>
          <w:ilvl w:val="0"/>
          <w:numId w:val="27"/>
        </w:numPr>
        <w:contextualSpacing/>
        <w:rPr>
          <w:rStyle w:val="Strong"/>
          <w:b w:val="0"/>
          <w:bCs w:val="0"/>
          <w:sz w:val="22"/>
          <w:szCs w:val="22"/>
        </w:rPr>
      </w:pPr>
      <w:r>
        <w:rPr>
          <w:rStyle w:val="Strong"/>
          <w:b w:val="0"/>
          <w:bCs w:val="0"/>
          <w:sz w:val="22"/>
          <w:szCs w:val="22"/>
        </w:rPr>
        <w:t xml:space="preserve">Vaishnavi Sridharan, Kin 590 – Summer 2021, </w:t>
      </w:r>
      <w:r w:rsidRPr="00880D22">
        <w:rPr>
          <w:rStyle w:val="Strong"/>
          <w:b w:val="0"/>
          <w:bCs w:val="0"/>
          <w:sz w:val="22"/>
          <w:szCs w:val="22"/>
        </w:rPr>
        <w:t>University of Illinois at Urbana Champaign</w:t>
      </w:r>
    </w:p>
    <w:p w14:paraId="103DF128" w14:textId="3DDF0A6E" w:rsidR="006823FB" w:rsidRDefault="006823FB" w:rsidP="00880D22">
      <w:pPr>
        <w:pStyle w:val="ListParagraph"/>
        <w:numPr>
          <w:ilvl w:val="0"/>
          <w:numId w:val="27"/>
        </w:numPr>
        <w:contextualSpacing/>
        <w:rPr>
          <w:rStyle w:val="Strong"/>
          <w:b w:val="0"/>
          <w:bCs w:val="0"/>
          <w:sz w:val="22"/>
          <w:szCs w:val="22"/>
        </w:rPr>
      </w:pPr>
      <w:r>
        <w:rPr>
          <w:rStyle w:val="Strong"/>
          <w:b w:val="0"/>
          <w:bCs w:val="0"/>
          <w:sz w:val="22"/>
          <w:szCs w:val="22"/>
        </w:rPr>
        <w:t xml:space="preserve">Veronica Garcia, Kin 590 – Summer 2020, </w:t>
      </w:r>
      <w:r w:rsidRPr="00880D22">
        <w:rPr>
          <w:rStyle w:val="Strong"/>
          <w:b w:val="0"/>
          <w:bCs w:val="0"/>
          <w:sz w:val="22"/>
          <w:szCs w:val="22"/>
        </w:rPr>
        <w:t>University of Illinois at Urbana Champaign</w:t>
      </w:r>
    </w:p>
    <w:p w14:paraId="39AED570" w14:textId="5B922262" w:rsidR="00880D22" w:rsidRPr="00880D22" w:rsidRDefault="00880D22" w:rsidP="00880D22">
      <w:pPr>
        <w:pStyle w:val="ListParagraph"/>
        <w:numPr>
          <w:ilvl w:val="0"/>
          <w:numId w:val="27"/>
        </w:numPr>
        <w:contextualSpacing/>
        <w:rPr>
          <w:rStyle w:val="Strong"/>
          <w:b w:val="0"/>
          <w:bCs w:val="0"/>
          <w:sz w:val="22"/>
          <w:szCs w:val="22"/>
        </w:rPr>
      </w:pPr>
      <w:r w:rsidRPr="00880D22">
        <w:rPr>
          <w:rStyle w:val="Strong"/>
          <w:b w:val="0"/>
          <w:bCs w:val="0"/>
          <w:sz w:val="22"/>
          <w:szCs w:val="22"/>
        </w:rPr>
        <w:t>Emily Erlenbach, Kin 590 – Summer 2019, University of Illinois at Urbana Champaign</w:t>
      </w:r>
    </w:p>
    <w:p w14:paraId="033F04CE" w14:textId="77777777" w:rsidR="00880D22" w:rsidRPr="00880D22" w:rsidRDefault="00880D22" w:rsidP="00880D22">
      <w:pPr>
        <w:pStyle w:val="ListParagraph"/>
        <w:numPr>
          <w:ilvl w:val="0"/>
          <w:numId w:val="27"/>
        </w:numPr>
        <w:contextualSpacing/>
        <w:rPr>
          <w:rStyle w:val="Strong"/>
          <w:b w:val="0"/>
          <w:bCs w:val="0"/>
          <w:sz w:val="22"/>
          <w:szCs w:val="22"/>
        </w:rPr>
      </w:pPr>
      <w:r w:rsidRPr="00880D22">
        <w:rPr>
          <w:rStyle w:val="Strong"/>
          <w:b w:val="0"/>
          <w:bCs w:val="0"/>
          <w:sz w:val="22"/>
          <w:szCs w:val="22"/>
        </w:rPr>
        <w:t>Sam Streeter, Kin 590 – Summer 2019, University of Illinois at Urbana Champaign</w:t>
      </w:r>
    </w:p>
    <w:p w14:paraId="23A80185" w14:textId="77777777" w:rsidR="00880D22" w:rsidRPr="00880D22" w:rsidRDefault="00880D22" w:rsidP="00880D22">
      <w:pPr>
        <w:pStyle w:val="ListParagraph"/>
        <w:numPr>
          <w:ilvl w:val="0"/>
          <w:numId w:val="27"/>
        </w:numPr>
        <w:contextualSpacing/>
        <w:rPr>
          <w:rStyle w:val="Strong"/>
          <w:b w:val="0"/>
          <w:bCs w:val="0"/>
          <w:sz w:val="22"/>
          <w:szCs w:val="22"/>
        </w:rPr>
      </w:pPr>
      <w:r w:rsidRPr="00880D22">
        <w:rPr>
          <w:rStyle w:val="Strong"/>
          <w:b w:val="0"/>
          <w:bCs w:val="0"/>
          <w:sz w:val="22"/>
          <w:szCs w:val="22"/>
        </w:rPr>
        <w:t>Juan Nino Gomez, Kin 590 – Summer 2019, University of Illinois at Urbana Champaign</w:t>
      </w:r>
    </w:p>
    <w:p w14:paraId="7F4F0503" w14:textId="77777777" w:rsidR="00880D22" w:rsidRPr="00880D22" w:rsidRDefault="00880D22" w:rsidP="00880D22">
      <w:pPr>
        <w:pStyle w:val="ListParagraph"/>
        <w:numPr>
          <w:ilvl w:val="0"/>
          <w:numId w:val="27"/>
        </w:numPr>
        <w:contextualSpacing/>
        <w:rPr>
          <w:rStyle w:val="Strong"/>
          <w:b w:val="0"/>
          <w:bCs w:val="0"/>
          <w:sz w:val="22"/>
          <w:szCs w:val="22"/>
        </w:rPr>
      </w:pPr>
      <w:r w:rsidRPr="00880D22">
        <w:rPr>
          <w:rStyle w:val="Strong"/>
          <w:b w:val="0"/>
          <w:bCs w:val="0"/>
          <w:sz w:val="22"/>
          <w:szCs w:val="22"/>
        </w:rPr>
        <w:t>Nakia Brown, Kin 590 – Fall 2018, University of Illinois at Urbana Champaign</w:t>
      </w:r>
    </w:p>
    <w:p w14:paraId="15802FB1" w14:textId="77777777" w:rsidR="00880D22" w:rsidRPr="00880D22" w:rsidRDefault="00880D22" w:rsidP="00880D22">
      <w:pPr>
        <w:pStyle w:val="ListParagraph"/>
        <w:numPr>
          <w:ilvl w:val="0"/>
          <w:numId w:val="27"/>
        </w:numPr>
        <w:contextualSpacing/>
        <w:rPr>
          <w:rStyle w:val="Strong"/>
          <w:b w:val="0"/>
          <w:bCs w:val="0"/>
          <w:sz w:val="22"/>
          <w:szCs w:val="22"/>
        </w:rPr>
      </w:pPr>
      <w:r w:rsidRPr="00880D22">
        <w:rPr>
          <w:rStyle w:val="Strong"/>
          <w:b w:val="0"/>
          <w:bCs w:val="0"/>
          <w:sz w:val="22"/>
          <w:szCs w:val="22"/>
        </w:rPr>
        <w:t>Gianna Hill, Kin 590 – Fall 2018, University of Illinois at Urbana Champaign</w:t>
      </w:r>
    </w:p>
    <w:p w14:paraId="71B2467B" w14:textId="77777777" w:rsidR="00880D22" w:rsidRPr="00880D22" w:rsidRDefault="00880D22" w:rsidP="00880D22">
      <w:pPr>
        <w:pStyle w:val="ListParagraph"/>
        <w:numPr>
          <w:ilvl w:val="0"/>
          <w:numId w:val="27"/>
        </w:numPr>
        <w:contextualSpacing/>
        <w:rPr>
          <w:rStyle w:val="Strong"/>
          <w:b w:val="0"/>
          <w:bCs w:val="0"/>
          <w:sz w:val="22"/>
          <w:szCs w:val="22"/>
        </w:rPr>
      </w:pPr>
      <w:r w:rsidRPr="00880D22">
        <w:rPr>
          <w:rStyle w:val="Strong"/>
          <w:b w:val="0"/>
          <w:bCs w:val="0"/>
          <w:sz w:val="22"/>
          <w:szCs w:val="22"/>
        </w:rPr>
        <w:t>Shelby Dietz, Kin 590 – Fall 2018, University of Illinois at Urbana Champaign</w:t>
      </w:r>
    </w:p>
    <w:p w14:paraId="086526A9" w14:textId="77777777" w:rsidR="00880D22" w:rsidRDefault="00880D22" w:rsidP="00880D22">
      <w:pPr>
        <w:rPr>
          <w:rStyle w:val="Strong"/>
          <w:sz w:val="22"/>
          <w:szCs w:val="22"/>
        </w:rPr>
      </w:pPr>
    </w:p>
    <w:p w14:paraId="3AE07EC1" w14:textId="1C627668" w:rsidR="00880D22" w:rsidRPr="003B4AE1" w:rsidRDefault="00880D22" w:rsidP="00880D22">
      <w:pPr>
        <w:rPr>
          <w:rStyle w:val="Strong"/>
          <w:sz w:val="22"/>
          <w:szCs w:val="22"/>
        </w:rPr>
      </w:pPr>
      <w:r w:rsidRPr="003B4AE1">
        <w:rPr>
          <w:rStyle w:val="Strong"/>
          <w:sz w:val="22"/>
          <w:szCs w:val="22"/>
        </w:rPr>
        <w:t>James Scholar Honors Project (Undergraduate - UIUC)</w:t>
      </w:r>
    </w:p>
    <w:p w14:paraId="516B8A27"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Constantine Kass, Kin 448 - Fall 2017</w:t>
      </w:r>
    </w:p>
    <w:p w14:paraId="259FE46B"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Nicole Alberto, Kin 448 - Fall 2017</w:t>
      </w:r>
    </w:p>
    <w:p w14:paraId="020AA615"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Eunice Kim, Kin 140 – Spring 2018</w:t>
      </w:r>
    </w:p>
    <w:p w14:paraId="6D92127F"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Madison Catalano, Kin 140 – Spring 2018</w:t>
      </w:r>
    </w:p>
    <w:p w14:paraId="17DC8C0D"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Lauren Hess, Kin 448 – Fall 2018</w:t>
      </w:r>
    </w:p>
    <w:p w14:paraId="02F58726"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Sarah Brennan, Kin 448 – Fall 2018</w:t>
      </w:r>
    </w:p>
    <w:p w14:paraId="204E67AA"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Eunice Kim, Kin 385 – Fall 2018</w:t>
      </w:r>
    </w:p>
    <w:p w14:paraId="7AEBBAB3"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Madison Catalano, Kin 385 – Fall 2018</w:t>
      </w:r>
    </w:p>
    <w:p w14:paraId="406662FB"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Imadh Khan, Kin 385 – Spring 2019</w:t>
      </w:r>
    </w:p>
    <w:p w14:paraId="32F01E10"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Kimberly Kamman, Kin 201 – Spring 2019</w:t>
      </w:r>
    </w:p>
    <w:p w14:paraId="40BE0E59"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Eunice Kim, Kin 201 – Spring 2019</w:t>
      </w:r>
    </w:p>
    <w:p w14:paraId="5639518F"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Madison Catalano, Kin 201 – Spring 2019</w:t>
      </w:r>
    </w:p>
    <w:p w14:paraId="6FFAC3FF"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Danielle Schur, Kin 448 – Fall 2019</w:t>
      </w:r>
    </w:p>
    <w:p w14:paraId="023E00CE"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Dany Khayat, Kin 448 – Fall 2019</w:t>
      </w:r>
    </w:p>
    <w:p w14:paraId="1FB1995B"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Casey Cushing, Kin 448 – Fall 2019</w:t>
      </w:r>
    </w:p>
    <w:p w14:paraId="7B550C94" w14:textId="77777777" w:rsidR="00880D22" w:rsidRPr="00880D22" w:rsidRDefault="00880D22" w:rsidP="00880D22">
      <w:pPr>
        <w:pStyle w:val="ListParagraph"/>
        <w:numPr>
          <w:ilvl w:val="0"/>
          <w:numId w:val="33"/>
        </w:numPr>
        <w:contextualSpacing/>
        <w:rPr>
          <w:sz w:val="22"/>
          <w:szCs w:val="22"/>
        </w:rPr>
      </w:pPr>
      <w:r w:rsidRPr="00880D22">
        <w:rPr>
          <w:sz w:val="22"/>
          <w:szCs w:val="22"/>
        </w:rPr>
        <w:t xml:space="preserve">Mikaela Antonacci, </w:t>
      </w:r>
      <w:r w:rsidRPr="00880D22">
        <w:rPr>
          <w:rStyle w:val="Strong"/>
          <w:b w:val="0"/>
          <w:bCs w:val="0"/>
          <w:sz w:val="22"/>
          <w:szCs w:val="22"/>
        </w:rPr>
        <w:t>Kin 448 – Fall 2019</w:t>
      </w:r>
    </w:p>
    <w:p w14:paraId="08D0766A"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Amanda Sugar, Kin 448 – Fall 2019</w:t>
      </w:r>
    </w:p>
    <w:p w14:paraId="405B82AB"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Eunice Kim, Kin 385 – Fall 2019</w:t>
      </w:r>
    </w:p>
    <w:p w14:paraId="11B0C2E0"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Emily Hwu, Kin 385 – Fall 2019</w:t>
      </w:r>
    </w:p>
    <w:p w14:paraId="4530BC4E"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Madison Catalano, Kin 385 – Fall 2019</w:t>
      </w:r>
    </w:p>
    <w:p w14:paraId="79B4C743"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Emma Blomberg, Kin 201 – Spring 2020</w:t>
      </w:r>
    </w:p>
    <w:p w14:paraId="274D47C2" w14:textId="77777777" w:rsidR="00880D22" w:rsidRP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lastRenderedPageBreak/>
        <w:t>Yash Panchal, Kin 201 – Spring 2020</w:t>
      </w:r>
    </w:p>
    <w:p w14:paraId="5AC69F0A" w14:textId="3568BA0E" w:rsidR="00880D22" w:rsidRDefault="00880D22" w:rsidP="00880D22">
      <w:pPr>
        <w:pStyle w:val="ListParagraph"/>
        <w:numPr>
          <w:ilvl w:val="0"/>
          <w:numId w:val="33"/>
        </w:numPr>
        <w:contextualSpacing/>
        <w:rPr>
          <w:rStyle w:val="Strong"/>
          <w:b w:val="0"/>
          <w:bCs w:val="0"/>
          <w:sz w:val="22"/>
          <w:szCs w:val="22"/>
        </w:rPr>
      </w:pPr>
      <w:r w:rsidRPr="00880D22">
        <w:rPr>
          <w:rStyle w:val="Strong"/>
          <w:b w:val="0"/>
          <w:bCs w:val="0"/>
          <w:sz w:val="22"/>
          <w:szCs w:val="22"/>
        </w:rPr>
        <w:t>Madison Catalano, Kin 385 – Spring 2020</w:t>
      </w:r>
    </w:p>
    <w:p w14:paraId="0F4E3C8C" w14:textId="3DED4F35" w:rsidR="005739F5" w:rsidRDefault="005739F5" w:rsidP="00880D22">
      <w:pPr>
        <w:pStyle w:val="ListParagraph"/>
        <w:numPr>
          <w:ilvl w:val="0"/>
          <w:numId w:val="33"/>
        </w:numPr>
        <w:contextualSpacing/>
        <w:rPr>
          <w:rStyle w:val="Strong"/>
          <w:b w:val="0"/>
          <w:bCs w:val="0"/>
          <w:sz w:val="22"/>
          <w:szCs w:val="22"/>
        </w:rPr>
      </w:pPr>
      <w:r>
        <w:rPr>
          <w:rStyle w:val="Strong"/>
          <w:b w:val="0"/>
          <w:bCs w:val="0"/>
          <w:sz w:val="22"/>
          <w:szCs w:val="22"/>
        </w:rPr>
        <w:t>Brooke Gorski, Kin 448 – Fall 2020</w:t>
      </w:r>
    </w:p>
    <w:p w14:paraId="5404836A" w14:textId="08914907" w:rsidR="005739F5" w:rsidRDefault="005739F5" w:rsidP="00880D22">
      <w:pPr>
        <w:pStyle w:val="ListParagraph"/>
        <w:numPr>
          <w:ilvl w:val="0"/>
          <w:numId w:val="33"/>
        </w:numPr>
        <w:contextualSpacing/>
        <w:rPr>
          <w:rStyle w:val="Strong"/>
          <w:b w:val="0"/>
          <w:bCs w:val="0"/>
          <w:sz w:val="22"/>
          <w:szCs w:val="22"/>
        </w:rPr>
      </w:pPr>
      <w:r>
        <w:rPr>
          <w:rStyle w:val="Strong"/>
          <w:b w:val="0"/>
          <w:bCs w:val="0"/>
          <w:sz w:val="22"/>
          <w:szCs w:val="22"/>
        </w:rPr>
        <w:t>Swathi Karri, Kin 448 – Fall 2020</w:t>
      </w:r>
    </w:p>
    <w:p w14:paraId="0DB68707" w14:textId="5DA49E00" w:rsidR="00D7255B" w:rsidRDefault="00D7255B" w:rsidP="00880D22">
      <w:pPr>
        <w:pStyle w:val="ListParagraph"/>
        <w:numPr>
          <w:ilvl w:val="0"/>
          <w:numId w:val="33"/>
        </w:numPr>
        <w:contextualSpacing/>
        <w:rPr>
          <w:rStyle w:val="Strong"/>
          <w:b w:val="0"/>
          <w:bCs w:val="0"/>
          <w:sz w:val="22"/>
          <w:szCs w:val="22"/>
        </w:rPr>
      </w:pPr>
      <w:r>
        <w:rPr>
          <w:rStyle w:val="Strong"/>
          <w:b w:val="0"/>
          <w:bCs w:val="0"/>
          <w:sz w:val="22"/>
          <w:szCs w:val="22"/>
        </w:rPr>
        <w:t>Courtney Himley, Kin 385 – Spring 2021</w:t>
      </w:r>
    </w:p>
    <w:p w14:paraId="5627F8B1" w14:textId="2A9BE4F4" w:rsidR="00D7255B" w:rsidRDefault="00D7255B" w:rsidP="00880D22">
      <w:pPr>
        <w:pStyle w:val="ListParagraph"/>
        <w:numPr>
          <w:ilvl w:val="0"/>
          <w:numId w:val="33"/>
        </w:numPr>
        <w:contextualSpacing/>
        <w:rPr>
          <w:rStyle w:val="Strong"/>
          <w:b w:val="0"/>
          <w:bCs w:val="0"/>
          <w:sz w:val="22"/>
          <w:szCs w:val="22"/>
        </w:rPr>
      </w:pPr>
      <w:r>
        <w:rPr>
          <w:rStyle w:val="Strong"/>
          <w:b w:val="0"/>
          <w:bCs w:val="0"/>
          <w:sz w:val="22"/>
          <w:szCs w:val="22"/>
        </w:rPr>
        <w:t>Jett Ramir, CLAS Honors – Spring 2021</w:t>
      </w:r>
    </w:p>
    <w:p w14:paraId="39AB1CC3" w14:textId="4C7CB6C8" w:rsidR="00D7255B" w:rsidRDefault="00D7255B" w:rsidP="00880D22">
      <w:pPr>
        <w:pStyle w:val="ListParagraph"/>
        <w:numPr>
          <w:ilvl w:val="0"/>
          <w:numId w:val="33"/>
        </w:numPr>
        <w:contextualSpacing/>
        <w:rPr>
          <w:rStyle w:val="Strong"/>
          <w:b w:val="0"/>
          <w:bCs w:val="0"/>
          <w:sz w:val="22"/>
          <w:szCs w:val="22"/>
        </w:rPr>
      </w:pPr>
      <w:r>
        <w:rPr>
          <w:rStyle w:val="Strong"/>
          <w:b w:val="0"/>
          <w:bCs w:val="0"/>
          <w:sz w:val="22"/>
          <w:szCs w:val="22"/>
        </w:rPr>
        <w:t>Carley Edwards, Kin 385 – Spring 2021</w:t>
      </w:r>
    </w:p>
    <w:p w14:paraId="677D0180" w14:textId="0CED31F3" w:rsidR="008E4560" w:rsidRDefault="008E4560" w:rsidP="00880D22">
      <w:pPr>
        <w:pStyle w:val="ListParagraph"/>
        <w:numPr>
          <w:ilvl w:val="0"/>
          <w:numId w:val="33"/>
        </w:numPr>
        <w:contextualSpacing/>
        <w:rPr>
          <w:rStyle w:val="Strong"/>
          <w:b w:val="0"/>
          <w:bCs w:val="0"/>
          <w:sz w:val="22"/>
          <w:szCs w:val="22"/>
        </w:rPr>
      </w:pPr>
      <w:r>
        <w:rPr>
          <w:rStyle w:val="Strong"/>
          <w:b w:val="0"/>
          <w:bCs w:val="0"/>
          <w:sz w:val="22"/>
          <w:szCs w:val="22"/>
        </w:rPr>
        <w:t>Jett Ramir, Kin 385 – Spring 2021</w:t>
      </w:r>
    </w:p>
    <w:p w14:paraId="02A1DEC5" w14:textId="6556F4E2" w:rsidR="00B45722" w:rsidRDefault="00B45722" w:rsidP="00880D22">
      <w:pPr>
        <w:pStyle w:val="ListParagraph"/>
        <w:numPr>
          <w:ilvl w:val="0"/>
          <w:numId w:val="33"/>
        </w:numPr>
        <w:contextualSpacing/>
        <w:rPr>
          <w:rStyle w:val="Strong"/>
          <w:b w:val="0"/>
          <w:bCs w:val="0"/>
          <w:sz w:val="22"/>
          <w:szCs w:val="22"/>
        </w:rPr>
      </w:pPr>
      <w:r>
        <w:rPr>
          <w:rStyle w:val="Strong"/>
          <w:b w:val="0"/>
          <w:bCs w:val="0"/>
          <w:sz w:val="22"/>
          <w:szCs w:val="22"/>
        </w:rPr>
        <w:t>Jett Ramir, Kin 385 – Fall 2021</w:t>
      </w:r>
    </w:p>
    <w:p w14:paraId="53FD683A" w14:textId="35C47144" w:rsidR="00C667A8" w:rsidRDefault="00C667A8" w:rsidP="00880D22">
      <w:pPr>
        <w:pStyle w:val="ListParagraph"/>
        <w:numPr>
          <w:ilvl w:val="0"/>
          <w:numId w:val="33"/>
        </w:numPr>
        <w:contextualSpacing/>
        <w:rPr>
          <w:rStyle w:val="Strong"/>
          <w:b w:val="0"/>
          <w:bCs w:val="0"/>
          <w:sz w:val="22"/>
          <w:szCs w:val="22"/>
        </w:rPr>
      </w:pPr>
      <w:r>
        <w:rPr>
          <w:rStyle w:val="Strong"/>
          <w:b w:val="0"/>
          <w:bCs w:val="0"/>
          <w:sz w:val="22"/>
          <w:szCs w:val="22"/>
        </w:rPr>
        <w:t>Hanna Drowns, Kin 448 – Fall 2021</w:t>
      </w:r>
    </w:p>
    <w:p w14:paraId="6A613AA3" w14:textId="56BBCFCE" w:rsidR="00B45722" w:rsidRDefault="00B45722" w:rsidP="00B45722">
      <w:pPr>
        <w:pStyle w:val="ListParagraph"/>
        <w:numPr>
          <w:ilvl w:val="0"/>
          <w:numId w:val="33"/>
        </w:numPr>
        <w:contextualSpacing/>
        <w:rPr>
          <w:rStyle w:val="Strong"/>
          <w:b w:val="0"/>
          <w:bCs w:val="0"/>
          <w:sz w:val="22"/>
          <w:szCs w:val="22"/>
        </w:rPr>
      </w:pPr>
      <w:r>
        <w:rPr>
          <w:rStyle w:val="Strong"/>
          <w:b w:val="0"/>
          <w:bCs w:val="0"/>
          <w:sz w:val="22"/>
          <w:szCs w:val="22"/>
        </w:rPr>
        <w:t xml:space="preserve">Courtney Himley, Kin 385 </w:t>
      </w:r>
      <w:proofErr w:type="gramStart"/>
      <w:r>
        <w:rPr>
          <w:rStyle w:val="Strong"/>
          <w:b w:val="0"/>
          <w:bCs w:val="0"/>
          <w:sz w:val="22"/>
          <w:szCs w:val="22"/>
        </w:rPr>
        <w:t>-  Fall</w:t>
      </w:r>
      <w:proofErr w:type="gramEnd"/>
      <w:r>
        <w:rPr>
          <w:rStyle w:val="Strong"/>
          <w:b w:val="0"/>
          <w:bCs w:val="0"/>
          <w:sz w:val="22"/>
          <w:szCs w:val="22"/>
        </w:rPr>
        <w:t xml:space="preserve"> 2022</w:t>
      </w:r>
    </w:p>
    <w:p w14:paraId="0302142B" w14:textId="3614A8F9" w:rsidR="00B45722" w:rsidRDefault="00B45722" w:rsidP="00880D22">
      <w:pPr>
        <w:pStyle w:val="ListParagraph"/>
        <w:numPr>
          <w:ilvl w:val="0"/>
          <w:numId w:val="33"/>
        </w:numPr>
        <w:contextualSpacing/>
        <w:rPr>
          <w:rStyle w:val="Strong"/>
          <w:b w:val="0"/>
          <w:bCs w:val="0"/>
          <w:sz w:val="22"/>
          <w:szCs w:val="22"/>
        </w:rPr>
      </w:pPr>
      <w:r>
        <w:rPr>
          <w:rStyle w:val="Strong"/>
          <w:b w:val="0"/>
          <w:bCs w:val="0"/>
          <w:sz w:val="22"/>
          <w:szCs w:val="22"/>
        </w:rPr>
        <w:t>Jett Ramir, Kin 385 – Spring 2022</w:t>
      </w:r>
    </w:p>
    <w:p w14:paraId="51A31C57" w14:textId="6D229D1A" w:rsidR="00B45722" w:rsidRDefault="00B45722" w:rsidP="00880D22">
      <w:pPr>
        <w:pStyle w:val="ListParagraph"/>
        <w:numPr>
          <w:ilvl w:val="0"/>
          <w:numId w:val="33"/>
        </w:numPr>
        <w:contextualSpacing/>
        <w:rPr>
          <w:rStyle w:val="Strong"/>
          <w:b w:val="0"/>
          <w:bCs w:val="0"/>
          <w:sz w:val="22"/>
          <w:szCs w:val="22"/>
        </w:rPr>
      </w:pPr>
      <w:r>
        <w:rPr>
          <w:rStyle w:val="Strong"/>
          <w:b w:val="0"/>
          <w:bCs w:val="0"/>
          <w:sz w:val="22"/>
          <w:szCs w:val="22"/>
        </w:rPr>
        <w:t xml:space="preserve">Courtney Himley, Kin 385 </w:t>
      </w:r>
      <w:proofErr w:type="gramStart"/>
      <w:r>
        <w:rPr>
          <w:rStyle w:val="Strong"/>
          <w:b w:val="0"/>
          <w:bCs w:val="0"/>
          <w:sz w:val="22"/>
          <w:szCs w:val="22"/>
        </w:rPr>
        <w:t>-  Spring</w:t>
      </w:r>
      <w:proofErr w:type="gramEnd"/>
      <w:r>
        <w:rPr>
          <w:rStyle w:val="Strong"/>
          <w:b w:val="0"/>
          <w:bCs w:val="0"/>
          <w:sz w:val="22"/>
          <w:szCs w:val="22"/>
        </w:rPr>
        <w:t xml:space="preserve"> 2022</w:t>
      </w:r>
    </w:p>
    <w:p w14:paraId="5C4C5A20" w14:textId="77777777" w:rsidR="005739F5" w:rsidRPr="00880D22" w:rsidRDefault="005739F5" w:rsidP="005739F5">
      <w:pPr>
        <w:pStyle w:val="ListParagraph"/>
        <w:ind w:left="1080"/>
        <w:contextualSpacing/>
        <w:rPr>
          <w:rStyle w:val="Strong"/>
          <w:b w:val="0"/>
          <w:bCs w:val="0"/>
          <w:sz w:val="22"/>
          <w:szCs w:val="22"/>
        </w:rPr>
      </w:pPr>
    </w:p>
    <w:p w14:paraId="1A8243E6" w14:textId="77777777" w:rsidR="00880D22" w:rsidRPr="003B4AE1" w:rsidRDefault="00880D22" w:rsidP="00880D22">
      <w:pPr>
        <w:rPr>
          <w:rStyle w:val="Strong"/>
          <w:sz w:val="22"/>
          <w:szCs w:val="22"/>
        </w:rPr>
      </w:pPr>
      <w:r w:rsidRPr="003B4AE1">
        <w:rPr>
          <w:rStyle w:val="Strong"/>
          <w:sz w:val="22"/>
          <w:szCs w:val="22"/>
        </w:rPr>
        <w:t>Independent Study (Graduate and Undergraduate -Wayne State University)</w:t>
      </w:r>
    </w:p>
    <w:p w14:paraId="1273967D"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 xml:space="preserve">Anne </w:t>
      </w:r>
      <w:proofErr w:type="spellStart"/>
      <w:r w:rsidRPr="00880D22">
        <w:rPr>
          <w:rStyle w:val="Strong"/>
          <w:b w:val="0"/>
          <w:bCs w:val="0"/>
          <w:sz w:val="22"/>
          <w:szCs w:val="22"/>
        </w:rPr>
        <w:t>VanTubergen</w:t>
      </w:r>
      <w:proofErr w:type="spellEnd"/>
      <w:r w:rsidRPr="00880D22">
        <w:rPr>
          <w:rStyle w:val="Strong"/>
          <w:b w:val="0"/>
          <w:bCs w:val="0"/>
          <w:sz w:val="22"/>
          <w:szCs w:val="22"/>
        </w:rPr>
        <w:t>, Fall 2014</w:t>
      </w:r>
    </w:p>
    <w:p w14:paraId="7760FB45"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Karen Sharkey, Fall 2014</w:t>
      </w:r>
    </w:p>
    <w:p w14:paraId="5E94794E"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 xml:space="preserve">Kari </w:t>
      </w:r>
      <w:proofErr w:type="spellStart"/>
      <w:r w:rsidRPr="00880D22">
        <w:rPr>
          <w:rStyle w:val="Strong"/>
          <w:b w:val="0"/>
          <w:bCs w:val="0"/>
          <w:sz w:val="22"/>
          <w:szCs w:val="22"/>
        </w:rPr>
        <w:t>Kischnick</w:t>
      </w:r>
      <w:proofErr w:type="spellEnd"/>
      <w:r w:rsidRPr="00880D22">
        <w:rPr>
          <w:rStyle w:val="Strong"/>
          <w:b w:val="0"/>
          <w:bCs w:val="0"/>
          <w:sz w:val="22"/>
          <w:szCs w:val="22"/>
        </w:rPr>
        <w:t>, Fall 2014</w:t>
      </w:r>
    </w:p>
    <w:p w14:paraId="00FE8D44"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Danielle Cantwell, Fall 2015</w:t>
      </w:r>
    </w:p>
    <w:p w14:paraId="407E1AB5"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Shannon Hilton, Fall 2015</w:t>
      </w:r>
    </w:p>
    <w:p w14:paraId="40D363A7"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 xml:space="preserve">Scott </w:t>
      </w:r>
      <w:proofErr w:type="spellStart"/>
      <w:r w:rsidRPr="00880D22">
        <w:rPr>
          <w:rStyle w:val="Strong"/>
          <w:b w:val="0"/>
          <w:bCs w:val="0"/>
          <w:sz w:val="22"/>
          <w:szCs w:val="22"/>
        </w:rPr>
        <w:t>Pummill</w:t>
      </w:r>
      <w:proofErr w:type="spellEnd"/>
      <w:r w:rsidRPr="00880D22">
        <w:rPr>
          <w:rStyle w:val="Strong"/>
          <w:b w:val="0"/>
          <w:bCs w:val="0"/>
          <w:sz w:val="22"/>
          <w:szCs w:val="22"/>
        </w:rPr>
        <w:t>, Winter 2016</w:t>
      </w:r>
    </w:p>
    <w:p w14:paraId="08A2D111"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 xml:space="preserve">Bryan </w:t>
      </w:r>
      <w:proofErr w:type="spellStart"/>
      <w:r w:rsidRPr="00880D22">
        <w:rPr>
          <w:rStyle w:val="Strong"/>
          <w:b w:val="0"/>
          <w:bCs w:val="0"/>
          <w:sz w:val="22"/>
          <w:szCs w:val="22"/>
        </w:rPr>
        <w:t>Polce</w:t>
      </w:r>
      <w:proofErr w:type="spellEnd"/>
      <w:r w:rsidRPr="00880D22">
        <w:rPr>
          <w:rStyle w:val="Strong"/>
          <w:b w:val="0"/>
          <w:bCs w:val="0"/>
          <w:sz w:val="22"/>
          <w:szCs w:val="22"/>
        </w:rPr>
        <w:t>, Winter 2016</w:t>
      </w:r>
    </w:p>
    <w:p w14:paraId="693B3305"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Manasi Mahajan, Fall 2016</w:t>
      </w:r>
    </w:p>
    <w:p w14:paraId="1F212959" w14:textId="77777777" w:rsidR="00880D22" w:rsidRPr="00880D22" w:rsidRDefault="00880D22" w:rsidP="00880D22">
      <w:pPr>
        <w:pStyle w:val="ListParagraph"/>
        <w:numPr>
          <w:ilvl w:val="0"/>
          <w:numId w:val="26"/>
        </w:numPr>
        <w:contextualSpacing/>
        <w:rPr>
          <w:rStyle w:val="Strong"/>
          <w:b w:val="0"/>
          <w:bCs w:val="0"/>
          <w:sz w:val="22"/>
          <w:szCs w:val="22"/>
        </w:rPr>
      </w:pPr>
      <w:r w:rsidRPr="00880D22">
        <w:rPr>
          <w:rStyle w:val="Strong"/>
          <w:b w:val="0"/>
          <w:bCs w:val="0"/>
          <w:sz w:val="22"/>
          <w:szCs w:val="22"/>
        </w:rPr>
        <w:t xml:space="preserve">Alicia </w:t>
      </w:r>
      <w:proofErr w:type="spellStart"/>
      <w:r w:rsidRPr="00880D22">
        <w:rPr>
          <w:rStyle w:val="Strong"/>
          <w:b w:val="0"/>
          <w:bCs w:val="0"/>
          <w:sz w:val="22"/>
          <w:szCs w:val="22"/>
        </w:rPr>
        <w:t>Barcume</w:t>
      </w:r>
      <w:proofErr w:type="spellEnd"/>
      <w:r w:rsidRPr="00880D22">
        <w:rPr>
          <w:rStyle w:val="Strong"/>
          <w:b w:val="0"/>
          <w:bCs w:val="0"/>
          <w:sz w:val="22"/>
          <w:szCs w:val="22"/>
        </w:rPr>
        <w:t>, Fall 2016</w:t>
      </w:r>
    </w:p>
    <w:p w14:paraId="2B0595FB" w14:textId="7D53ABBD" w:rsidR="0096799A" w:rsidRPr="008E74B1" w:rsidRDefault="00EF6CBF" w:rsidP="0096799A">
      <w:pPr>
        <w:ind w:left="2160" w:hanging="2160"/>
        <w:rPr>
          <w:rStyle w:val="Strong"/>
        </w:rPr>
      </w:pPr>
      <w:r>
        <w:rPr>
          <w:rStyle w:val="Strong"/>
          <w:noProof/>
        </w:rPr>
        <mc:AlternateContent>
          <mc:Choice Requires="wps">
            <w:drawing>
              <wp:anchor distT="0" distB="0" distL="114300" distR="114300" simplePos="0" relativeHeight="251659264" behindDoc="0" locked="0" layoutInCell="1" allowOverlap="1" wp14:anchorId="67337417" wp14:editId="53FF1EF6">
                <wp:simplePos x="0" y="0"/>
                <wp:positionH relativeFrom="column">
                  <wp:posOffset>9525</wp:posOffset>
                </wp:positionH>
                <wp:positionV relativeFrom="paragraph">
                  <wp:posOffset>165100</wp:posOffset>
                </wp:positionV>
                <wp:extent cx="6155690" cy="0"/>
                <wp:effectExtent l="9525" t="16510" r="16510" b="120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5122C" id="AutoShape 14" o:spid="_x0000_s1026" type="#_x0000_t32" style="position:absolute;margin-left:.75pt;margin-top:13pt;width:484.7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GJQIAAEcEAAAOAAAAZHJzL2Uyb0RvYy54bWysU8GO2jAQvVfqP1i+QxIaWIgIq1UCvWy7&#10;SLvt3dgOserYlu0loKr/3rEDlG0vVVUOZpyZefNm5nl5f+wkOnDrhFYlzsYpRlxRzYTal/jLy2Y0&#10;x8h5ohiRWvESn7jD96v375a9KfhEt1oybhGAKFf0psSt96ZIEkdb3hE31oYrcDbadsTD1e4TZkkP&#10;6J1MJmk6S3ptmbGacufgaz048SriNw2n/qlpHPdIlhi4+XjaeO7CmayWpNhbYlpBzzTIP7DoiFBQ&#10;9ApVE0/QqxV/QHWCWu1048dUd4luGkF57AG6ydLfunluieGxFxiOM9cxuf8HSz8fthYJVuIcI0U6&#10;WNHDq9exMsryMJ/euALCKrW1oUN6VM/mUdNvDildtUTteYx+ORlIzkJG8iYlXJyBKrv+k2YQQ6BA&#10;HNaxsR1qpDBfQ2IAh4GgY9zO6bodfvSIwsdZNp3OFrBEevElpAgQIdFY5z9y3aFglNh5S8S+9ZVW&#10;CjSg7QBPDo/OB4K/EkKy0hshZZSCVKgHMtP53TQScloKFrwhztn9rpIWHUhQU/zFdsFzG2b1q2IR&#10;reWErc+2J0IONlSXKuBBZ8DnbA1y+b5IF+v5ep6P8slsPcrTuh49bKp8NNtkd9P6Q11VdfYjUMvy&#10;ohWMcRXYXaSb5X8njfMjGkR3Fe91Dslb9DgwIHv5j6TjksNeB4XsNDtt7WX5oNYYfH5Z4Tnc3sG+&#10;ff+rnwAAAP//AwBQSwMEFAAGAAgAAAAhAAjvJ7PeAAAABwEAAA8AAABkcnMvZG93bnJldi54bWxM&#10;j81OwzAQhO9IfQdrK3GjTgu0aYhT8SNQK3GhIODoxkscEa+j2E3Tt2crDnCcndHsN/lqcI3osQu1&#10;JwXTSQICqfSmpkrB2+vjRQoiRE1GN55QwREDrIrRWa4z4w/0gv02VoJLKGRagY2xzaQMpUWnw8S3&#10;SOx9+c7pyLKrpOn0gctdI2dJMpdO18QfrG7x3mL5vd07BWn//tB/pnZxtM+XT9O7j6tNWa2VOh8P&#10;tzcgIg7xLwwnfEaHgpl2fk8miIb1NQcVzOa8iO3lIlmC2P0eZJHL//zFDwAAAP//AwBQSwECLQAU&#10;AAYACAAAACEAtoM4kv4AAADhAQAAEwAAAAAAAAAAAAAAAAAAAAAAW0NvbnRlbnRfVHlwZXNdLnht&#10;bFBLAQItABQABgAIAAAAIQA4/SH/1gAAAJQBAAALAAAAAAAAAAAAAAAAAC8BAABfcmVscy8ucmVs&#10;c1BLAQItABQABgAIAAAAIQB6ZWjGJQIAAEcEAAAOAAAAAAAAAAAAAAAAAC4CAABkcnMvZTJvRG9j&#10;LnhtbFBLAQItABQABgAIAAAAIQAI7yez3gAAAAcBAAAPAAAAAAAAAAAAAAAAAH8EAABkcnMvZG93&#10;bnJldi54bWxQSwUGAAAAAAQABADzAAAAigUAAAAA&#10;" strokeweight="1.25pt"/>
            </w:pict>
          </mc:Fallback>
        </mc:AlternateContent>
      </w:r>
    </w:p>
    <w:p w14:paraId="10578AB0" w14:textId="77777777" w:rsidR="0096799A" w:rsidRPr="008E74B1" w:rsidRDefault="0096799A" w:rsidP="008E74B1">
      <w:pPr>
        <w:spacing w:before="120"/>
        <w:ind w:left="2160" w:hanging="2160"/>
        <w:rPr>
          <w:rStyle w:val="Strong"/>
          <w:sz w:val="28"/>
        </w:rPr>
      </w:pPr>
      <w:r w:rsidRPr="008E74B1">
        <w:rPr>
          <w:rStyle w:val="Strong"/>
          <w:sz w:val="28"/>
        </w:rPr>
        <w:t>Professional Service</w:t>
      </w:r>
    </w:p>
    <w:p w14:paraId="097046E0" w14:textId="77777777" w:rsidR="0096799A" w:rsidRDefault="0096799A" w:rsidP="0096799A">
      <w:pPr>
        <w:rPr>
          <w:rStyle w:val="Strong"/>
          <w:b w:val="0"/>
        </w:rPr>
      </w:pPr>
    </w:p>
    <w:p w14:paraId="335BB70C" w14:textId="69F80C01" w:rsidR="0096799A" w:rsidRPr="007C4323" w:rsidRDefault="0096799A" w:rsidP="0096799A">
      <w:pPr>
        <w:rPr>
          <w:rStyle w:val="Strong"/>
          <w:b w:val="0"/>
          <w:u w:val="single"/>
        </w:rPr>
      </w:pPr>
      <w:r w:rsidRPr="007C4323">
        <w:rPr>
          <w:rStyle w:val="Strong"/>
          <w:b w:val="0"/>
          <w:u w:val="single"/>
        </w:rPr>
        <w:t>University:</w:t>
      </w:r>
    </w:p>
    <w:p w14:paraId="29528168" w14:textId="17FCA3B5" w:rsidR="00E71DA6" w:rsidRDefault="00E71DA6" w:rsidP="00E71DA6">
      <w:pPr>
        <w:ind w:left="1440" w:hanging="1440"/>
      </w:pPr>
      <w:bookmarkStart w:id="6" w:name="_Hlk101095859"/>
      <w:r>
        <w:t>2021</w:t>
      </w:r>
      <w:r>
        <w:tab/>
      </w:r>
      <w:r w:rsidRPr="00E71DA6">
        <w:rPr>
          <w:i/>
          <w:iCs/>
        </w:rPr>
        <w:t>Chair,</w:t>
      </w:r>
      <w:r>
        <w:t xml:space="preserve"> </w:t>
      </w:r>
      <w:r w:rsidRPr="00E71DA6">
        <w:t>Search Committee, Visiting Laboratory Coordinator, Monson Lab in the Department of Speech and Hearing Sciences, University of Illinois Urbana</w:t>
      </w:r>
      <w:r>
        <w:t xml:space="preserve"> </w:t>
      </w:r>
      <w:r w:rsidRPr="00E71DA6">
        <w:t>Champaign</w:t>
      </w:r>
    </w:p>
    <w:p w14:paraId="7CCB674E" w14:textId="481A0584" w:rsidR="00EC3B0A" w:rsidRDefault="00EC3B0A" w:rsidP="00EC3B0A">
      <w:pPr>
        <w:ind w:left="1440" w:hanging="1440"/>
      </w:pPr>
      <w:r>
        <w:t>2020-2021</w:t>
      </w:r>
      <w:r>
        <w:tab/>
      </w:r>
      <w:r w:rsidRPr="00EC3B0A">
        <w:rPr>
          <w:i/>
          <w:iCs/>
        </w:rPr>
        <w:t>Chair</w:t>
      </w:r>
      <w:r>
        <w:t>, Website Committee,</w:t>
      </w:r>
      <w:r w:rsidR="004F3F01">
        <w:t xml:space="preserve"> Department of Kinesiology and Community </w:t>
      </w:r>
      <w:proofErr w:type="gramStart"/>
      <w:r w:rsidR="004F3F01">
        <w:t xml:space="preserve">Health, </w:t>
      </w:r>
      <w:r>
        <w:t xml:space="preserve"> University</w:t>
      </w:r>
      <w:proofErr w:type="gramEnd"/>
      <w:r>
        <w:t xml:space="preserve"> of Illinois Urbana Champaign</w:t>
      </w:r>
    </w:p>
    <w:p w14:paraId="3589CE14" w14:textId="70B78DE1" w:rsidR="00496861" w:rsidRDefault="00496861" w:rsidP="00417CA1">
      <w:pPr>
        <w:ind w:left="1440" w:hanging="1440"/>
      </w:pPr>
      <w:r>
        <w:t>2021-2023</w:t>
      </w:r>
      <w:r>
        <w:tab/>
      </w:r>
      <w:r w:rsidRPr="00496861">
        <w:rPr>
          <w:i/>
        </w:rPr>
        <w:t>Faculty Member</w:t>
      </w:r>
      <w:r>
        <w:t>, Diversity, Equity, &amp; Inclusion Senate Committee, University of Illinois Urbana Champaign</w:t>
      </w:r>
    </w:p>
    <w:p w14:paraId="12A56515" w14:textId="0874392A" w:rsidR="00496861" w:rsidRDefault="00496861" w:rsidP="00417CA1">
      <w:pPr>
        <w:ind w:left="1440" w:hanging="1440"/>
      </w:pPr>
      <w:r>
        <w:t>2021-2023</w:t>
      </w:r>
      <w:r>
        <w:tab/>
      </w:r>
      <w:r w:rsidRPr="00496861">
        <w:rPr>
          <w:i/>
        </w:rPr>
        <w:t>Faculty Member</w:t>
      </w:r>
      <w:r>
        <w:t>, Public Engagement &amp; Outreach Senate Committee, University of Illinois Urbana Champaign</w:t>
      </w:r>
    </w:p>
    <w:bookmarkEnd w:id="6"/>
    <w:p w14:paraId="695EC400" w14:textId="6A7FC843" w:rsidR="00417CA1" w:rsidRDefault="00417CA1" w:rsidP="00417CA1">
      <w:pPr>
        <w:ind w:left="1440" w:hanging="1440"/>
      </w:pPr>
      <w:r>
        <w:t>2020-2021</w:t>
      </w:r>
      <w:r>
        <w:tab/>
      </w:r>
      <w:r w:rsidRPr="00417CA1">
        <w:rPr>
          <w:i/>
          <w:iCs/>
        </w:rPr>
        <w:t>Faculty</w:t>
      </w:r>
      <w:r>
        <w:t xml:space="preserve"> </w:t>
      </w:r>
      <w:r w:rsidRPr="00417CA1">
        <w:rPr>
          <w:i/>
          <w:iCs/>
        </w:rPr>
        <w:t>Member</w:t>
      </w:r>
      <w:r>
        <w:t>, Faculty and Academic Staff Benefits</w:t>
      </w:r>
      <w:r w:rsidR="004E547D">
        <w:t xml:space="preserve"> Senate Committee</w:t>
      </w:r>
      <w:r>
        <w:t xml:space="preserve">, University of Illinois Urbana Champaign </w:t>
      </w:r>
    </w:p>
    <w:p w14:paraId="4A17EEBC" w14:textId="7BC50276" w:rsidR="00BD5F9C" w:rsidRDefault="00E51996" w:rsidP="00BD5F9C">
      <w:r>
        <w:t>2020-2021</w:t>
      </w:r>
      <w:r>
        <w:tab/>
      </w:r>
      <w:r w:rsidRPr="00417CA1">
        <w:rPr>
          <w:i/>
          <w:iCs/>
        </w:rPr>
        <w:t>Faculty</w:t>
      </w:r>
      <w:r>
        <w:t xml:space="preserve"> </w:t>
      </w:r>
      <w:r w:rsidRPr="00417CA1">
        <w:rPr>
          <w:i/>
          <w:iCs/>
        </w:rPr>
        <w:t>Member</w:t>
      </w:r>
      <w:r>
        <w:t xml:space="preserve">, Committee on Diversity, </w:t>
      </w:r>
      <w:r w:rsidR="00BD5F9C">
        <w:t>Equity and Inclusion</w:t>
      </w:r>
      <w:r>
        <w:t>, Department of</w:t>
      </w:r>
      <w:r w:rsidR="00BD5F9C">
        <w:t xml:space="preserve"> </w:t>
      </w:r>
    </w:p>
    <w:p w14:paraId="0A2C73DB" w14:textId="3131445A" w:rsidR="00E51996" w:rsidRDefault="00E51996" w:rsidP="00BD5F9C">
      <w:pPr>
        <w:ind w:left="720" w:firstLine="720"/>
      </w:pPr>
      <w:r>
        <w:t>Kinesiology and Community Health, University of Illinois at Urbana Champaign</w:t>
      </w:r>
    </w:p>
    <w:p w14:paraId="2DEC15EB" w14:textId="5B47BFDC" w:rsidR="006405B2" w:rsidRDefault="006405B2" w:rsidP="0013763B">
      <w:bookmarkStart w:id="7" w:name="_Hlk101095929"/>
      <w:r>
        <w:t>2019-2024</w:t>
      </w:r>
      <w:r>
        <w:tab/>
      </w:r>
      <w:r w:rsidRPr="006405B2">
        <w:rPr>
          <w:i/>
        </w:rPr>
        <w:t>Faculty Member</w:t>
      </w:r>
      <w:r>
        <w:t xml:space="preserve">, </w:t>
      </w:r>
      <w:r w:rsidRPr="00F66AA1">
        <w:t>Athletic Board, Univ</w:t>
      </w:r>
      <w:r w:rsidR="00496861">
        <w:t xml:space="preserve">ersity of Illinois </w:t>
      </w:r>
      <w:r w:rsidRPr="00F66AA1">
        <w:t>Urbana</w:t>
      </w:r>
      <w:r>
        <w:t xml:space="preserve"> </w:t>
      </w:r>
      <w:r w:rsidRPr="00F66AA1">
        <w:t>Champaign</w:t>
      </w:r>
    </w:p>
    <w:bookmarkEnd w:id="7"/>
    <w:p w14:paraId="2A74F56C" w14:textId="66FA7661" w:rsidR="00CC3511" w:rsidRDefault="00CC3511" w:rsidP="00CC3511">
      <w:pPr>
        <w:ind w:left="1440" w:hanging="1440"/>
      </w:pPr>
      <w:r>
        <w:t>2019-2020</w:t>
      </w:r>
      <w:r>
        <w:tab/>
      </w:r>
      <w:r w:rsidRPr="00C20D24">
        <w:rPr>
          <w:i/>
          <w:iCs/>
        </w:rPr>
        <w:t>Chair</w:t>
      </w:r>
      <w:r>
        <w:t>, Student Services Committee, Athletic</w:t>
      </w:r>
      <w:r w:rsidR="00496861">
        <w:t xml:space="preserve"> Board, University of Illinois </w:t>
      </w:r>
      <w:r>
        <w:t>Urbana Champaign</w:t>
      </w:r>
    </w:p>
    <w:p w14:paraId="55119536" w14:textId="34044179" w:rsidR="003A79F3" w:rsidRDefault="003A79F3" w:rsidP="0013763B">
      <w:r>
        <w:t>2019-2021</w:t>
      </w:r>
      <w:r>
        <w:tab/>
      </w:r>
      <w:r w:rsidRPr="00B47099">
        <w:rPr>
          <w:i/>
        </w:rPr>
        <w:t>KCH representative</w:t>
      </w:r>
      <w:r>
        <w:t xml:space="preserve"> for the </w:t>
      </w:r>
      <w:r w:rsidR="00CA11FC" w:rsidRPr="00F66AA1">
        <w:t xml:space="preserve">University of Illinois </w:t>
      </w:r>
      <w:r w:rsidR="00CA11FC">
        <w:t xml:space="preserve">Urbana Champaign </w:t>
      </w:r>
      <w:r>
        <w:t>Senate</w:t>
      </w:r>
    </w:p>
    <w:p w14:paraId="1E962557" w14:textId="77777777" w:rsidR="00F91C1E" w:rsidRDefault="00F91C1E" w:rsidP="00F91C1E">
      <w:pPr>
        <w:ind w:left="2160" w:hanging="2160"/>
      </w:pPr>
      <w:r>
        <w:t xml:space="preserve">2019-2021      </w:t>
      </w:r>
      <w:r w:rsidRPr="00F91C1E">
        <w:rPr>
          <w:i/>
        </w:rPr>
        <w:t>Member</w:t>
      </w:r>
      <w:r>
        <w:t xml:space="preserve">, </w:t>
      </w:r>
      <w:r w:rsidRPr="00F91C1E">
        <w:t>Elections and Credentials Committee</w:t>
      </w:r>
      <w:r>
        <w:t xml:space="preserve">, College of Applied Health </w:t>
      </w:r>
    </w:p>
    <w:p w14:paraId="01234397" w14:textId="1D25DA5E" w:rsidR="00F91C1E" w:rsidRPr="00F91C1E" w:rsidRDefault="00F91C1E" w:rsidP="00F91C1E">
      <w:pPr>
        <w:ind w:left="2160" w:hanging="720"/>
      </w:pPr>
      <w:r>
        <w:t>Sciences,</w:t>
      </w:r>
      <w:r w:rsidRPr="00F91C1E">
        <w:t xml:space="preserve"> </w:t>
      </w:r>
      <w:r w:rsidR="00496861">
        <w:t xml:space="preserve">University of Illinois </w:t>
      </w:r>
      <w:r w:rsidRPr="00F66AA1">
        <w:t>Urban</w:t>
      </w:r>
      <w:r>
        <w:t xml:space="preserve">a </w:t>
      </w:r>
      <w:r w:rsidRPr="00F66AA1">
        <w:t>Champaign</w:t>
      </w:r>
    </w:p>
    <w:p w14:paraId="245AEBE5" w14:textId="77777777" w:rsidR="00E51996" w:rsidRDefault="00607660" w:rsidP="00607660">
      <w:pPr>
        <w:ind w:left="2160" w:hanging="2160"/>
      </w:pPr>
      <w:r>
        <w:t xml:space="preserve">2019-2020      </w:t>
      </w:r>
      <w:r w:rsidRPr="00B47099">
        <w:rPr>
          <w:i/>
        </w:rPr>
        <w:t>Search Committee Member</w:t>
      </w:r>
      <w:r>
        <w:t>, Assistant Professor in Environmental Health</w:t>
      </w:r>
      <w:r w:rsidR="00E51996">
        <w:t xml:space="preserve">, </w:t>
      </w:r>
    </w:p>
    <w:p w14:paraId="684113C3" w14:textId="77777777" w:rsidR="00E51996" w:rsidRDefault="00E51996" w:rsidP="00E51996">
      <w:pPr>
        <w:ind w:left="2160" w:hanging="720"/>
      </w:pPr>
      <w:r>
        <w:lastRenderedPageBreak/>
        <w:t xml:space="preserve">Department of Kinesiology and Community Health, University of Illinois at </w:t>
      </w:r>
    </w:p>
    <w:p w14:paraId="40E4A82F" w14:textId="23A01781" w:rsidR="00607660" w:rsidRDefault="00E51996" w:rsidP="00E51996">
      <w:pPr>
        <w:ind w:left="2160" w:hanging="720"/>
      </w:pPr>
      <w:r>
        <w:t>Urbana Champaign</w:t>
      </w:r>
    </w:p>
    <w:p w14:paraId="1F14F2FC" w14:textId="77777777" w:rsidR="00CA11FC" w:rsidRDefault="00CA11FC" w:rsidP="00CA11FC">
      <w:pPr>
        <w:ind w:left="2160" w:hanging="2160"/>
      </w:pPr>
      <w:r>
        <w:t>2019-</w:t>
      </w:r>
      <w:r w:rsidR="00607660">
        <w:t xml:space="preserve">2020    </w:t>
      </w:r>
      <w:r>
        <w:t xml:space="preserve">  </w:t>
      </w:r>
      <w:r w:rsidRPr="00722C7B">
        <w:rPr>
          <w:i/>
        </w:rPr>
        <w:t>Facilitator and Working Group Member</w:t>
      </w:r>
      <w:r>
        <w:rPr>
          <w:i/>
        </w:rPr>
        <w:t xml:space="preserve"> – Quantitative Reasoning II</w:t>
      </w:r>
      <w:r>
        <w:t xml:space="preserve">, </w:t>
      </w:r>
      <w:r w:rsidRPr="00883F23">
        <w:t xml:space="preserve">General </w:t>
      </w:r>
    </w:p>
    <w:p w14:paraId="01BA7FAC" w14:textId="77777777" w:rsidR="00CA11FC" w:rsidRDefault="00CA11FC" w:rsidP="00CA11FC">
      <w:pPr>
        <w:ind w:left="2160" w:hanging="2160"/>
      </w:pPr>
      <w:r>
        <w:t xml:space="preserve">                       </w:t>
      </w:r>
      <w:r w:rsidRPr="00883F23">
        <w:t>Education Assembly on Learning Outcomes</w:t>
      </w:r>
      <w:r>
        <w:t xml:space="preserve">, Vice Provost for Undergraduate </w:t>
      </w:r>
    </w:p>
    <w:p w14:paraId="6AC09FF4" w14:textId="24EF0C4D" w:rsidR="00CA11FC" w:rsidRDefault="00CA11FC" w:rsidP="00CA11FC">
      <w:pPr>
        <w:ind w:left="2160" w:hanging="2160"/>
      </w:pPr>
      <w:r>
        <w:t xml:space="preserve">                       Edu</w:t>
      </w:r>
      <w:r w:rsidR="00496861">
        <w:t xml:space="preserve">cation, University of Illinois </w:t>
      </w:r>
      <w:r>
        <w:t>Urbana-Champaign</w:t>
      </w:r>
    </w:p>
    <w:p w14:paraId="7AC555DD" w14:textId="5BB3510F" w:rsidR="006405B2" w:rsidRDefault="006405B2" w:rsidP="006405B2">
      <w:pPr>
        <w:ind w:left="2160" w:hanging="2160"/>
      </w:pPr>
      <w:r>
        <w:t>2019</w:t>
      </w:r>
      <w:r w:rsidR="00317F0A">
        <w:t>, 2020</w:t>
      </w:r>
      <w:r>
        <w:t xml:space="preserve">     </w:t>
      </w:r>
      <w:r>
        <w:rPr>
          <w:i/>
        </w:rPr>
        <w:t>Grant Reviewer</w:t>
      </w:r>
      <w:r>
        <w:t xml:space="preserve">, Campus Research Board, University of Illinois at Urbana </w:t>
      </w:r>
    </w:p>
    <w:p w14:paraId="7F7C0AA6" w14:textId="77777777" w:rsidR="006405B2" w:rsidRDefault="006405B2" w:rsidP="006405B2">
      <w:pPr>
        <w:ind w:left="2160" w:hanging="2160"/>
      </w:pPr>
      <w:r>
        <w:t xml:space="preserve">                        Champaign</w:t>
      </w:r>
    </w:p>
    <w:p w14:paraId="456BB7D8" w14:textId="63F73BDF" w:rsidR="00FA5C21" w:rsidRDefault="00FA5C21" w:rsidP="00B47099">
      <w:pPr>
        <w:ind w:left="1440" w:hanging="1440"/>
      </w:pPr>
      <w:r>
        <w:t>2019-2020</w:t>
      </w:r>
      <w:r>
        <w:tab/>
      </w:r>
      <w:r w:rsidRPr="00FA5C21">
        <w:rPr>
          <w:i/>
          <w:iCs/>
        </w:rPr>
        <w:t>Admissions Committee Member</w:t>
      </w:r>
      <w:r>
        <w:t>, Neuroscience Progr</w:t>
      </w:r>
      <w:r w:rsidR="00496861">
        <w:t>am, University of Illinois</w:t>
      </w:r>
      <w:r>
        <w:t xml:space="preserve"> Urbana Champaign </w:t>
      </w:r>
    </w:p>
    <w:p w14:paraId="54B17CD0" w14:textId="3B304249" w:rsidR="00B47099" w:rsidRDefault="00B47099" w:rsidP="00B47099">
      <w:pPr>
        <w:ind w:left="1440" w:hanging="1440"/>
      </w:pPr>
      <w:r>
        <w:t>2018-2019</w:t>
      </w:r>
      <w:r>
        <w:tab/>
      </w:r>
      <w:r w:rsidRPr="00B47099">
        <w:rPr>
          <w:i/>
        </w:rPr>
        <w:t>Search Committee Member</w:t>
      </w:r>
      <w:r>
        <w:t>, Assistant Teaching Professor in Rehabilitation Counseling</w:t>
      </w:r>
    </w:p>
    <w:p w14:paraId="65AB6B82" w14:textId="77777777" w:rsidR="00496861" w:rsidRDefault="00B47099" w:rsidP="00496861">
      <w:r>
        <w:t>2018-2019</w:t>
      </w:r>
      <w:r>
        <w:tab/>
      </w:r>
      <w:r w:rsidRPr="00B47099">
        <w:rPr>
          <w:i/>
        </w:rPr>
        <w:t>Reviewer</w:t>
      </w:r>
      <w:r>
        <w:t xml:space="preserve">, </w:t>
      </w:r>
      <w:r w:rsidRPr="00B47099">
        <w:rPr>
          <w:i/>
        </w:rPr>
        <w:t xml:space="preserve">Graduate </w:t>
      </w:r>
      <w:r>
        <w:rPr>
          <w:i/>
        </w:rPr>
        <w:t>College</w:t>
      </w:r>
      <w:r w:rsidRPr="00B47099">
        <w:rPr>
          <w:i/>
        </w:rPr>
        <w:t xml:space="preserve"> Travel Award</w:t>
      </w:r>
      <w:r>
        <w:rPr>
          <w:i/>
        </w:rPr>
        <w:t xml:space="preserve">s, </w:t>
      </w:r>
      <w:r w:rsidR="00496861">
        <w:t xml:space="preserve">University of Illinois </w:t>
      </w:r>
      <w:r>
        <w:t xml:space="preserve">Urbana </w:t>
      </w:r>
    </w:p>
    <w:p w14:paraId="0EA76F21" w14:textId="684235D1" w:rsidR="00B47099" w:rsidRDefault="00496861" w:rsidP="00496861">
      <w:r>
        <w:tab/>
      </w:r>
      <w:r>
        <w:tab/>
      </w:r>
      <w:r w:rsidR="00B47099">
        <w:t>Champaign</w:t>
      </w:r>
    </w:p>
    <w:p w14:paraId="485EF29F" w14:textId="5156D199" w:rsidR="00531D2A" w:rsidRDefault="00531D2A" w:rsidP="0013763B">
      <w:r>
        <w:t>2018</w:t>
      </w:r>
      <w:r w:rsidR="00CA11FC">
        <w:t>, 2019</w:t>
      </w:r>
      <w:r>
        <w:tab/>
      </w:r>
      <w:r w:rsidRPr="00531D2A">
        <w:rPr>
          <w:i/>
        </w:rPr>
        <w:t>Judge, Annual Undergraduate Research Symposium</w:t>
      </w:r>
      <w:r w:rsidR="00496861">
        <w:t>, University of Illinois</w:t>
      </w:r>
    </w:p>
    <w:p w14:paraId="7D8E88FC" w14:textId="77777777" w:rsidR="00531D2A" w:rsidRDefault="00531D2A" w:rsidP="00531D2A">
      <w:pPr>
        <w:ind w:left="720" w:firstLine="720"/>
      </w:pPr>
      <w:r>
        <w:t>Urbana Champaign</w:t>
      </w:r>
    </w:p>
    <w:p w14:paraId="4EF99E2F" w14:textId="767F1D3D" w:rsidR="0096799A" w:rsidRDefault="0096799A" w:rsidP="0013763B">
      <w:pPr>
        <w:rPr>
          <w:i/>
        </w:rPr>
      </w:pPr>
      <w:r w:rsidRPr="00567E5E">
        <w:t>2015-</w:t>
      </w:r>
      <w:r w:rsidR="009E3431">
        <w:t>2017</w:t>
      </w:r>
      <w:r w:rsidR="0013763B">
        <w:rPr>
          <w:i/>
        </w:rPr>
        <w:tab/>
      </w:r>
      <w:r>
        <w:rPr>
          <w:i/>
        </w:rPr>
        <w:t>Curriculum Committee</w:t>
      </w:r>
      <w:r w:rsidR="00765EE5">
        <w:rPr>
          <w:i/>
        </w:rPr>
        <w:t xml:space="preserve"> - Member</w:t>
      </w:r>
      <w:r>
        <w:rPr>
          <w:i/>
        </w:rPr>
        <w:t xml:space="preserve">, College of Education, </w:t>
      </w:r>
      <w:r w:rsidRPr="00D47FF4">
        <w:t>Wayne State University</w:t>
      </w:r>
    </w:p>
    <w:p w14:paraId="593649F0" w14:textId="77777777" w:rsidR="0096799A" w:rsidRPr="00A143D5" w:rsidRDefault="0096799A" w:rsidP="0013763B">
      <w:r w:rsidRPr="00567E5E">
        <w:t>2014-2016</w:t>
      </w:r>
      <w:r>
        <w:rPr>
          <w:i/>
        </w:rPr>
        <w:t xml:space="preserve"> </w:t>
      </w:r>
      <w:r w:rsidR="0013763B">
        <w:rPr>
          <w:i/>
        </w:rPr>
        <w:tab/>
      </w:r>
      <w:r>
        <w:rPr>
          <w:i/>
        </w:rPr>
        <w:t>Grievance Committee</w:t>
      </w:r>
      <w:r w:rsidR="00765EE5">
        <w:rPr>
          <w:i/>
        </w:rPr>
        <w:t xml:space="preserve"> - Member</w:t>
      </w:r>
      <w:r>
        <w:t>, College of Education, Wayne State University</w:t>
      </w:r>
    </w:p>
    <w:p w14:paraId="12BF665D" w14:textId="77777777" w:rsidR="0096799A" w:rsidRDefault="0096799A" w:rsidP="0013763B">
      <w:r w:rsidRPr="00567E5E">
        <w:t>2014-2015</w:t>
      </w:r>
      <w:r w:rsidR="0013763B">
        <w:rPr>
          <w:i/>
        </w:rPr>
        <w:tab/>
      </w:r>
      <w:r>
        <w:rPr>
          <w:i/>
        </w:rPr>
        <w:t xml:space="preserve">Graduate Professional Scholarship, </w:t>
      </w:r>
      <w:r w:rsidRPr="004C2FA2">
        <w:t>Graduate School</w:t>
      </w:r>
      <w:r>
        <w:rPr>
          <w:i/>
        </w:rPr>
        <w:t xml:space="preserve"> </w:t>
      </w:r>
      <w:r>
        <w:t>Selection</w:t>
      </w:r>
      <w:r w:rsidRPr="002713EC">
        <w:t xml:space="preserve"> Committee </w:t>
      </w:r>
    </w:p>
    <w:p w14:paraId="53C6C005" w14:textId="77777777" w:rsidR="0096799A" w:rsidRPr="0013763B" w:rsidRDefault="0096799A" w:rsidP="0013763B">
      <w:pPr>
        <w:ind w:firstLine="720"/>
      </w:pPr>
      <w:r>
        <w:t xml:space="preserve">         </w:t>
      </w:r>
      <w:r w:rsidR="0013763B">
        <w:tab/>
      </w:r>
      <w:r w:rsidRPr="002713EC">
        <w:t>Member</w:t>
      </w:r>
      <w:r>
        <w:t>, Wayne State University</w:t>
      </w:r>
    </w:p>
    <w:p w14:paraId="0AC16F8A" w14:textId="77777777" w:rsidR="0096799A" w:rsidRDefault="0096799A" w:rsidP="0013763B">
      <w:r w:rsidRPr="00567E5E">
        <w:t>2015</w:t>
      </w:r>
      <w:r w:rsidRPr="00420314">
        <w:rPr>
          <w:i/>
        </w:rPr>
        <w:t xml:space="preserve"> </w:t>
      </w:r>
      <w:r w:rsidR="0013763B">
        <w:rPr>
          <w:i/>
        </w:rPr>
        <w:tab/>
      </w:r>
      <w:r w:rsidR="0013763B">
        <w:rPr>
          <w:i/>
        </w:rPr>
        <w:tab/>
      </w:r>
      <w:r w:rsidRPr="00420314">
        <w:rPr>
          <w:i/>
        </w:rPr>
        <w:t>Scholarship Committee</w:t>
      </w:r>
      <w:r w:rsidR="002D479D">
        <w:rPr>
          <w:i/>
        </w:rPr>
        <w:t xml:space="preserve"> - Member</w:t>
      </w:r>
      <w:r>
        <w:t>, College of Education, Wayne State University</w:t>
      </w:r>
    </w:p>
    <w:p w14:paraId="7B7DC1DA" w14:textId="77777777" w:rsidR="0096799A" w:rsidRDefault="0096799A" w:rsidP="0013763B">
      <w:r w:rsidRPr="00567E5E">
        <w:t>2011-2012</w:t>
      </w:r>
      <w:r w:rsidR="0013763B">
        <w:rPr>
          <w:i/>
        </w:rPr>
        <w:tab/>
      </w:r>
      <w:r w:rsidR="001029E5" w:rsidRPr="001029E5">
        <w:rPr>
          <w:i/>
        </w:rPr>
        <w:t>Advisory Council Member</w:t>
      </w:r>
      <w:r w:rsidR="001029E5">
        <w:rPr>
          <w:i/>
        </w:rPr>
        <w:t>,</w:t>
      </w:r>
      <w:r w:rsidR="001029E5" w:rsidRPr="001029E5">
        <w:rPr>
          <w:i/>
        </w:rPr>
        <w:t xml:space="preserve"> </w:t>
      </w:r>
      <w:r w:rsidRPr="00472321">
        <w:rPr>
          <w:i/>
        </w:rPr>
        <w:t>Women’s Resources Center</w:t>
      </w:r>
      <w:r>
        <w:rPr>
          <w:i/>
        </w:rPr>
        <w:t xml:space="preserve">, </w:t>
      </w:r>
      <w:r>
        <w:t xml:space="preserve">University of Illinois at </w:t>
      </w:r>
    </w:p>
    <w:p w14:paraId="2282B717" w14:textId="77777777" w:rsidR="0096799A" w:rsidRDefault="0096799A" w:rsidP="0013763B">
      <w:pPr>
        <w:ind w:left="720"/>
      </w:pPr>
      <w:r>
        <w:t xml:space="preserve">         </w:t>
      </w:r>
      <w:r w:rsidR="0013763B">
        <w:tab/>
      </w:r>
      <w:r>
        <w:t>Urbana Champaign</w:t>
      </w:r>
    </w:p>
    <w:p w14:paraId="0BB6C09B" w14:textId="77777777" w:rsidR="001B632C" w:rsidRDefault="0096799A" w:rsidP="001B632C">
      <w:r w:rsidRPr="00567E5E">
        <w:t>2011</w:t>
      </w:r>
      <w:r>
        <w:rPr>
          <w:i/>
        </w:rPr>
        <w:t xml:space="preserve"> </w:t>
      </w:r>
      <w:r w:rsidR="0013763B">
        <w:rPr>
          <w:i/>
        </w:rPr>
        <w:tab/>
      </w:r>
      <w:r w:rsidR="0013763B">
        <w:rPr>
          <w:i/>
        </w:rPr>
        <w:tab/>
      </w:r>
      <w:r w:rsidR="001B632C">
        <w:rPr>
          <w:i/>
        </w:rPr>
        <w:t xml:space="preserve">Facilitator, </w:t>
      </w:r>
      <w:r w:rsidRPr="00472321">
        <w:rPr>
          <w:i/>
        </w:rPr>
        <w:t>Center for Teaching Excellence</w:t>
      </w:r>
      <w:r>
        <w:rPr>
          <w:i/>
        </w:rPr>
        <w:t xml:space="preserve">, </w:t>
      </w:r>
      <w:r w:rsidRPr="00DE41CC">
        <w:t>Gradua</w:t>
      </w:r>
      <w:r w:rsidR="001B632C">
        <w:t xml:space="preserve">te Academy for College </w:t>
      </w:r>
    </w:p>
    <w:p w14:paraId="7D07A637" w14:textId="77777777" w:rsidR="0096799A" w:rsidRDefault="001B632C" w:rsidP="001B632C">
      <w:pPr>
        <w:ind w:left="720" w:firstLine="720"/>
      </w:pPr>
      <w:r>
        <w:t>Teaching</w:t>
      </w:r>
      <w:r w:rsidR="0096799A">
        <w:t xml:space="preserve">, </w:t>
      </w:r>
      <w:r w:rsidR="0096799A" w:rsidRPr="00DE41CC">
        <w:t>University of Illinois at Urbana Champaign</w:t>
      </w:r>
    </w:p>
    <w:p w14:paraId="298076C1" w14:textId="77777777" w:rsidR="0096799A" w:rsidRDefault="0096799A" w:rsidP="0096799A">
      <w:pPr>
        <w:rPr>
          <w:rStyle w:val="Strong"/>
          <w:b w:val="0"/>
        </w:rPr>
      </w:pPr>
    </w:p>
    <w:p w14:paraId="40589DCF" w14:textId="28286902" w:rsidR="0096799A" w:rsidRPr="007C4323" w:rsidRDefault="0096799A" w:rsidP="0096799A">
      <w:pPr>
        <w:rPr>
          <w:rStyle w:val="Strong"/>
          <w:b w:val="0"/>
          <w:u w:val="single"/>
        </w:rPr>
      </w:pPr>
      <w:r w:rsidRPr="007C4323">
        <w:rPr>
          <w:rStyle w:val="Strong"/>
          <w:b w:val="0"/>
          <w:u w:val="single"/>
        </w:rPr>
        <w:t>Professional Organizations:</w:t>
      </w:r>
    </w:p>
    <w:p w14:paraId="369263FF" w14:textId="77777777" w:rsidR="00364CAC" w:rsidRDefault="00364CAC" w:rsidP="00364CAC">
      <w:pPr>
        <w:rPr>
          <w:rStyle w:val="Strong"/>
          <w:b w:val="0"/>
        </w:rPr>
      </w:pPr>
      <w:r>
        <w:t>2021-2024</w:t>
      </w:r>
      <w:r>
        <w:tab/>
      </w:r>
      <w:r w:rsidRPr="00E94684">
        <w:rPr>
          <w:i/>
          <w:iCs/>
        </w:rPr>
        <w:t>Member</w:t>
      </w:r>
      <w:r>
        <w:t xml:space="preserve">, Special Interest Group (SIG) Review Committee, </w:t>
      </w:r>
      <w:r>
        <w:rPr>
          <w:rStyle w:val="Strong"/>
          <w:b w:val="0"/>
        </w:rPr>
        <w:t xml:space="preserve">The </w:t>
      </w:r>
      <w:r w:rsidRPr="00472321">
        <w:rPr>
          <w:rStyle w:val="Strong"/>
          <w:b w:val="0"/>
        </w:rPr>
        <w:t xml:space="preserve">Society of </w:t>
      </w:r>
    </w:p>
    <w:p w14:paraId="11183A4F" w14:textId="1F2A5883" w:rsidR="00364CAC" w:rsidRDefault="00364CAC" w:rsidP="00364CAC">
      <w:pPr>
        <w:ind w:left="720" w:firstLine="720"/>
      </w:pPr>
      <w:r w:rsidRPr="00472321">
        <w:rPr>
          <w:rStyle w:val="Strong"/>
          <w:b w:val="0"/>
        </w:rPr>
        <w:t>Behavioral Medicine</w:t>
      </w:r>
    </w:p>
    <w:p w14:paraId="77401D75" w14:textId="502AB2BF" w:rsidR="001B77F1" w:rsidRDefault="001B77F1" w:rsidP="001B77F1">
      <w:r>
        <w:t>2021-2023</w:t>
      </w:r>
      <w:r>
        <w:tab/>
      </w:r>
      <w:r w:rsidRPr="001B77F1">
        <w:rPr>
          <w:i/>
        </w:rPr>
        <w:t>Member</w:t>
      </w:r>
      <w:r>
        <w:t xml:space="preserve">, Scientist Advisory Board, Resource Centers for Minority Aging </w:t>
      </w:r>
    </w:p>
    <w:p w14:paraId="0BED3C56" w14:textId="705490B3" w:rsidR="001B77F1" w:rsidRDefault="001B77F1" w:rsidP="001B77F1">
      <w:pPr>
        <w:ind w:left="720" w:firstLine="720"/>
      </w:pPr>
      <w:r>
        <w:t>Research (RCMAR), NIH</w:t>
      </w:r>
    </w:p>
    <w:p w14:paraId="559485EC" w14:textId="037072B5" w:rsidR="001B36B2" w:rsidRDefault="001B36B2" w:rsidP="0096799A">
      <w:r>
        <w:t>2020-2023</w:t>
      </w:r>
      <w:r>
        <w:tab/>
      </w:r>
      <w:r w:rsidRPr="001B36B2">
        <w:rPr>
          <w:i/>
          <w:iCs/>
        </w:rPr>
        <w:t>Aging Topic Area Chair</w:t>
      </w:r>
      <w:r>
        <w:t xml:space="preserve">, Annual Meeting of the Society of Behavioral Medicine </w:t>
      </w:r>
    </w:p>
    <w:p w14:paraId="22AAE3EB" w14:textId="1FC4A256" w:rsidR="009E3431" w:rsidRDefault="005C285D" w:rsidP="0096799A">
      <w:pPr>
        <w:rPr>
          <w:rStyle w:val="Strong"/>
          <w:b w:val="0"/>
        </w:rPr>
      </w:pPr>
      <w:r>
        <w:t>2017</w:t>
      </w:r>
      <w:r w:rsidR="009E3431">
        <w:t>-</w:t>
      </w:r>
      <w:r>
        <w:t>2019</w:t>
      </w:r>
      <w:r w:rsidR="009E3431">
        <w:tab/>
      </w:r>
      <w:r w:rsidR="009E3431" w:rsidRPr="007C6E6E">
        <w:rPr>
          <w:i/>
        </w:rPr>
        <w:t>Co-chair</w:t>
      </w:r>
      <w:r w:rsidR="009E3431">
        <w:t xml:space="preserve">, Aging Special Interest Group (SIG) </w:t>
      </w:r>
      <w:r w:rsidR="009E3431">
        <w:rPr>
          <w:rStyle w:val="Strong"/>
          <w:b w:val="0"/>
        </w:rPr>
        <w:t xml:space="preserve">The </w:t>
      </w:r>
      <w:r w:rsidR="009E3431" w:rsidRPr="00472321">
        <w:rPr>
          <w:rStyle w:val="Strong"/>
          <w:b w:val="0"/>
        </w:rPr>
        <w:t xml:space="preserve">Society of Behavioral </w:t>
      </w:r>
    </w:p>
    <w:p w14:paraId="10F6806C" w14:textId="77777777" w:rsidR="009E3431" w:rsidRDefault="009E3431" w:rsidP="009E3431">
      <w:pPr>
        <w:ind w:left="720" w:firstLine="720"/>
      </w:pPr>
      <w:r w:rsidRPr="00472321">
        <w:rPr>
          <w:rStyle w:val="Strong"/>
          <w:b w:val="0"/>
        </w:rPr>
        <w:t>Medicine</w:t>
      </w:r>
      <w:r>
        <w:rPr>
          <w:rStyle w:val="Strong"/>
          <w:b w:val="0"/>
        </w:rPr>
        <w:t xml:space="preserve"> – re-elected</w:t>
      </w:r>
    </w:p>
    <w:p w14:paraId="5BA95EBD" w14:textId="77777777" w:rsidR="0096799A" w:rsidRDefault="005C285D" w:rsidP="0096799A">
      <w:r>
        <w:t>2016</w:t>
      </w:r>
      <w:r>
        <w:tab/>
      </w:r>
      <w:r w:rsidR="0013763B">
        <w:tab/>
      </w:r>
      <w:r w:rsidR="0096799A" w:rsidRPr="007C6E6E">
        <w:rPr>
          <w:i/>
        </w:rPr>
        <w:t>Chair</w:t>
      </w:r>
      <w:r w:rsidR="0096799A">
        <w:t xml:space="preserve">, Awards Committee – Complementary and Integrative Medicine Special </w:t>
      </w:r>
    </w:p>
    <w:p w14:paraId="0BA458A6" w14:textId="77777777" w:rsidR="0096799A" w:rsidRDefault="0096799A" w:rsidP="0096799A">
      <w:pPr>
        <w:ind w:left="720" w:firstLine="720"/>
      </w:pPr>
      <w:r>
        <w:t xml:space="preserve">Interest Group (SIG), </w:t>
      </w:r>
      <w:r>
        <w:rPr>
          <w:rStyle w:val="Strong"/>
          <w:b w:val="0"/>
        </w:rPr>
        <w:t xml:space="preserve">The </w:t>
      </w:r>
      <w:r w:rsidRPr="00472321">
        <w:rPr>
          <w:rStyle w:val="Strong"/>
          <w:b w:val="0"/>
        </w:rPr>
        <w:t>Society of Behavioral Medicine</w:t>
      </w:r>
    </w:p>
    <w:p w14:paraId="3AE97F91" w14:textId="77777777" w:rsidR="0096799A" w:rsidRDefault="0096799A" w:rsidP="0013763B">
      <w:pPr>
        <w:ind w:left="1440" w:hanging="1440"/>
        <w:rPr>
          <w:rStyle w:val="Strong"/>
          <w:b w:val="0"/>
        </w:rPr>
      </w:pPr>
      <w:r>
        <w:t xml:space="preserve">2014-2016 </w:t>
      </w:r>
      <w:r w:rsidR="0013763B">
        <w:tab/>
      </w:r>
      <w:r w:rsidRPr="007C6E6E">
        <w:rPr>
          <w:i/>
        </w:rPr>
        <w:t>Co-chair</w:t>
      </w:r>
      <w:r>
        <w:t xml:space="preserve">, Aging Special Interest Group (SIG) </w:t>
      </w:r>
      <w:r>
        <w:rPr>
          <w:rStyle w:val="Strong"/>
          <w:b w:val="0"/>
        </w:rPr>
        <w:t xml:space="preserve">The </w:t>
      </w:r>
      <w:r w:rsidRPr="00472321">
        <w:rPr>
          <w:rStyle w:val="Strong"/>
          <w:b w:val="0"/>
        </w:rPr>
        <w:t>Society of Behavioral Medicine</w:t>
      </w:r>
    </w:p>
    <w:p w14:paraId="2ACFBE69" w14:textId="77777777" w:rsidR="0096799A" w:rsidRDefault="0096799A" w:rsidP="0096799A">
      <w:pPr>
        <w:rPr>
          <w:rStyle w:val="Strong"/>
          <w:b w:val="0"/>
        </w:rPr>
      </w:pPr>
    </w:p>
    <w:p w14:paraId="7EC888B9" w14:textId="158AD9D6" w:rsidR="00645F9C" w:rsidRPr="007C4323" w:rsidRDefault="00645F9C" w:rsidP="00645F9C">
      <w:pPr>
        <w:rPr>
          <w:rStyle w:val="Strong"/>
          <w:b w:val="0"/>
          <w:u w:val="single"/>
        </w:rPr>
      </w:pPr>
      <w:r w:rsidRPr="007C4323">
        <w:rPr>
          <w:rStyle w:val="Strong"/>
          <w:b w:val="0"/>
          <w:u w:val="single"/>
        </w:rPr>
        <w:t>Grant Reviewer:</w:t>
      </w:r>
    </w:p>
    <w:p w14:paraId="3449D46F" w14:textId="77777777" w:rsidR="00D7255B" w:rsidRDefault="00D7255B" w:rsidP="005E04C0"/>
    <w:p w14:paraId="2C165B33" w14:textId="3C61E04D" w:rsidR="00401FFE" w:rsidRDefault="000E2AD2" w:rsidP="00401FFE">
      <w:r>
        <w:t xml:space="preserve">National Institutes of Health - </w:t>
      </w:r>
      <w:r w:rsidR="00401FFE">
        <w:t>National Institute on Aging – Review Panel Member, Study Section “Exercise &amp; Alzheimer’s Disease (R61/R33) Special Emphasis Panel</w:t>
      </w:r>
      <w:r w:rsidR="00401FFE" w:rsidRPr="00F3713E">
        <w:t xml:space="preserve">” </w:t>
      </w:r>
      <w:r w:rsidR="00401FFE" w:rsidRPr="005E04C0">
        <w:t>ZRG1 BBBP-</w:t>
      </w:r>
      <w:r w:rsidR="00401FFE">
        <w:t>H</w:t>
      </w:r>
      <w:r w:rsidR="00401FFE" w:rsidRPr="005E04C0">
        <w:t xml:space="preserve"> (55) R</w:t>
      </w:r>
      <w:r w:rsidR="00401FFE">
        <w:t xml:space="preserve">, </w:t>
      </w:r>
      <w:r w:rsidR="00401FFE" w:rsidRPr="00401FFE">
        <w:t>PAR-21-207</w:t>
      </w:r>
      <w:r w:rsidR="00401FFE">
        <w:t>, March 2022</w:t>
      </w:r>
    </w:p>
    <w:p w14:paraId="6CC172A0" w14:textId="77777777" w:rsidR="000E2AD2" w:rsidRDefault="000E2AD2" w:rsidP="0057203F"/>
    <w:p w14:paraId="52A2BF10" w14:textId="3F57367F" w:rsidR="00181F2C" w:rsidRDefault="00181F2C" w:rsidP="0057203F">
      <w:r>
        <w:t>National Institutes of Health – Center for Scientific Review – Review Panel Member, Study Section “</w:t>
      </w:r>
      <w:r w:rsidRPr="00181F2C">
        <w:t>Risk Prevention and Lifestyle Change, Behavioral Medicine, Psychosocial Development, and Behavioral Health Outcomes</w:t>
      </w:r>
      <w:r>
        <w:t xml:space="preserve">” </w:t>
      </w:r>
      <w:r w:rsidRPr="00181F2C">
        <w:t>ZRG1 RPHB-C (90) S</w:t>
      </w:r>
      <w:r>
        <w:t>,</w:t>
      </w:r>
      <w:r w:rsidRPr="00181F2C">
        <w:t xml:space="preserve"> </w:t>
      </w:r>
      <w:r>
        <w:t>December 2021</w:t>
      </w:r>
    </w:p>
    <w:p w14:paraId="2AFB0A44" w14:textId="77777777" w:rsidR="00181F2C" w:rsidRDefault="00181F2C" w:rsidP="0057203F"/>
    <w:p w14:paraId="7F9C731B" w14:textId="4A87B11F" w:rsidR="0057203F" w:rsidRDefault="0057203F" w:rsidP="0057203F">
      <w:r>
        <w:t>National Institutes of Health – National Institute on Aging – Review Panel Member, Study Section “</w:t>
      </w:r>
      <w:r w:rsidRPr="0057203F">
        <w:t>Alzheimer’s Disease Clinical Trials</w:t>
      </w:r>
      <w:r>
        <w:t xml:space="preserve"> Special Emphasis Panel</w:t>
      </w:r>
      <w:r w:rsidRPr="00F3713E">
        <w:t xml:space="preserve">” </w:t>
      </w:r>
      <w:r w:rsidRPr="005E04C0">
        <w:t>ZRG1 BBBP-</w:t>
      </w:r>
      <w:r>
        <w:t>H</w:t>
      </w:r>
      <w:r w:rsidRPr="005E04C0">
        <w:t xml:space="preserve"> (55) R</w:t>
      </w:r>
      <w:r>
        <w:t>, PAR18-877 October 2021</w:t>
      </w:r>
    </w:p>
    <w:p w14:paraId="1AFCCA95" w14:textId="77777777" w:rsidR="0057203F" w:rsidRDefault="0057203F" w:rsidP="00D7255B"/>
    <w:p w14:paraId="7E524643" w14:textId="03D19990" w:rsidR="00D7255B" w:rsidRDefault="00D7255B" w:rsidP="00D7255B">
      <w:r>
        <w:t>National Institutes of Health – Center for Scientific Review – Review Panel Member, Study Section “</w:t>
      </w:r>
      <w:hyperlink r:id="rId72" w:history="1">
        <w:r w:rsidRPr="00D7255B">
          <w:t>Small Business: Disease Prevention and Management, Risk Reduction and Health Behavior Change</w:t>
        </w:r>
      </w:hyperlink>
      <w:r w:rsidRPr="00D7255B">
        <w:t>”</w:t>
      </w:r>
      <w:r w:rsidRPr="00F3713E">
        <w:t xml:space="preserve"> </w:t>
      </w:r>
      <w:r w:rsidRPr="00D7255B">
        <w:t>ZRG1 RPHB-Z (10) B</w:t>
      </w:r>
      <w:r>
        <w:t>, March 2021</w:t>
      </w:r>
    </w:p>
    <w:p w14:paraId="2873B1E5" w14:textId="77777777" w:rsidR="00D7255B" w:rsidRDefault="00D7255B" w:rsidP="005E04C0"/>
    <w:p w14:paraId="1909286E" w14:textId="4B0F63C7" w:rsidR="005E04C0" w:rsidRDefault="005E04C0" w:rsidP="005E04C0">
      <w:r>
        <w:t>National Institutes of Health – National Institute on Aging – Review Panel Member, Study Section “</w:t>
      </w:r>
      <w:r w:rsidRPr="005E04C0">
        <w:t>Clinical Trials for the Spectrum of Alzheimer's Disease and Age-related Cognitive Decline</w:t>
      </w:r>
      <w:r w:rsidRPr="00F3713E">
        <w:t xml:space="preserve">” </w:t>
      </w:r>
      <w:r w:rsidRPr="005E04C0">
        <w:t>ZRG1 BBBP-B (55) R</w:t>
      </w:r>
      <w:r>
        <w:t>, October 2020</w:t>
      </w:r>
    </w:p>
    <w:p w14:paraId="0088BEB7" w14:textId="77777777" w:rsidR="005E04C0" w:rsidRDefault="005E04C0" w:rsidP="00693785"/>
    <w:p w14:paraId="3DC56AD3" w14:textId="0A6930FB" w:rsidR="00693785" w:rsidRDefault="00693785" w:rsidP="00693785">
      <w:r>
        <w:t>National Institutes of Health – National Center for Complementary and Integrative Medicine – Review Panel Member, Study Section “</w:t>
      </w:r>
      <w:r w:rsidRPr="00F3713E">
        <w:t>Clinical Trials of Mind and Body Interventions” (</w:t>
      </w:r>
      <w:r>
        <w:t xml:space="preserve">ZAT1 </w:t>
      </w:r>
      <w:proofErr w:type="gramStart"/>
      <w:r>
        <w:t>PJ(</w:t>
      </w:r>
      <w:proofErr w:type="gramEnd"/>
      <w:r>
        <w:t>09), June 2020</w:t>
      </w:r>
    </w:p>
    <w:p w14:paraId="6D16E8FB" w14:textId="77777777" w:rsidR="00693785" w:rsidRPr="00317F0A" w:rsidRDefault="00693785" w:rsidP="00693785"/>
    <w:p w14:paraId="22F4DEB8" w14:textId="6FE2AFAA" w:rsidR="00693785" w:rsidRDefault="00693785" w:rsidP="00693785">
      <w:r w:rsidRPr="00317F0A">
        <w:t>Dunhill Medical Trust</w:t>
      </w:r>
      <w:r>
        <w:t xml:space="preserve"> Grant Reviewer</w:t>
      </w:r>
      <w:r w:rsidRPr="00317F0A">
        <w:t xml:space="preserve">, London, UK, </w:t>
      </w:r>
      <w:r>
        <w:t xml:space="preserve">January </w:t>
      </w:r>
      <w:r w:rsidRPr="00317F0A">
        <w:t>2020</w:t>
      </w:r>
    </w:p>
    <w:p w14:paraId="52DEAE13" w14:textId="77777777" w:rsidR="00693785" w:rsidRDefault="00693785" w:rsidP="00645F9C"/>
    <w:p w14:paraId="3BE04361" w14:textId="52FAAFE3" w:rsidR="00693785" w:rsidRPr="00317F0A" w:rsidRDefault="00693785" w:rsidP="00693785">
      <w:r w:rsidRPr="00317F0A">
        <w:t xml:space="preserve">Jump ARCHES Endowment Application </w:t>
      </w:r>
      <w:r>
        <w:t xml:space="preserve">Grant </w:t>
      </w:r>
      <w:r w:rsidRPr="00317F0A">
        <w:t xml:space="preserve">Reviewer, OSF HealthCare System, </w:t>
      </w:r>
      <w:r>
        <w:t xml:space="preserve">November </w:t>
      </w:r>
      <w:r w:rsidRPr="00317F0A">
        <w:t>2019</w:t>
      </w:r>
    </w:p>
    <w:p w14:paraId="180C4E40" w14:textId="77777777" w:rsidR="00693785" w:rsidRDefault="00693785" w:rsidP="00645F9C"/>
    <w:p w14:paraId="6E322574" w14:textId="2585C611" w:rsidR="00433D73" w:rsidRPr="000C0C0B" w:rsidRDefault="00433D73" w:rsidP="00645F9C">
      <w:r>
        <w:t xml:space="preserve">Czech Science Foundation, Czech Republic: </w:t>
      </w:r>
      <w:r w:rsidRPr="00433D73">
        <w:rPr>
          <w:i/>
        </w:rPr>
        <w:t xml:space="preserve">“Optimizing Social Predictors of Health and Quality of Life in Older Adults: </w:t>
      </w:r>
      <w:proofErr w:type="gramStart"/>
      <w:r w:rsidRPr="00433D73">
        <w:rPr>
          <w:i/>
        </w:rPr>
        <w:t>a</w:t>
      </w:r>
      <w:proofErr w:type="gramEnd"/>
      <w:r w:rsidRPr="00433D73">
        <w:rPr>
          <w:i/>
        </w:rPr>
        <w:t xml:space="preserve"> Cross-sectional Study”</w:t>
      </w:r>
      <w:r w:rsidR="000C0C0B">
        <w:t>, September 2017</w:t>
      </w:r>
    </w:p>
    <w:p w14:paraId="14D3C3E9" w14:textId="77777777" w:rsidR="00433D73" w:rsidRDefault="00433D73" w:rsidP="00645F9C"/>
    <w:p w14:paraId="1B0F835C" w14:textId="77777777" w:rsidR="00645F9C" w:rsidRDefault="00645F9C" w:rsidP="00645F9C">
      <w:r>
        <w:t>Israel</w:t>
      </w:r>
      <w:r w:rsidRPr="00BD5F3F">
        <w:t xml:space="preserve"> Ministry of Science, Technology &amp; Space, </w:t>
      </w:r>
      <w:r>
        <w:t xml:space="preserve">Track: </w:t>
      </w:r>
      <w:r w:rsidRPr="00BD5F3F">
        <w:rPr>
          <w:i/>
        </w:rPr>
        <w:t>"Science, Technology and Innovation for the Benefit of the Aging Population</w:t>
      </w:r>
      <w:r>
        <w:rPr>
          <w:i/>
        </w:rPr>
        <w:t xml:space="preserve">” </w:t>
      </w:r>
      <w:r w:rsidRPr="00420314">
        <w:t>February 2015</w:t>
      </w:r>
      <w:r w:rsidR="00601F80">
        <w:t>, September 2015</w:t>
      </w:r>
    </w:p>
    <w:p w14:paraId="013D3B66" w14:textId="77777777" w:rsidR="00317F0A" w:rsidRDefault="00317F0A" w:rsidP="0096799A">
      <w:pPr>
        <w:rPr>
          <w:rStyle w:val="Strong"/>
          <w:b w:val="0"/>
          <w:u w:val="single"/>
        </w:rPr>
      </w:pPr>
    </w:p>
    <w:p w14:paraId="53D2FC70" w14:textId="72ECE6B8" w:rsidR="00755D0C" w:rsidRPr="007C4323" w:rsidRDefault="00755D0C" w:rsidP="0096799A">
      <w:pPr>
        <w:rPr>
          <w:rStyle w:val="Strong"/>
          <w:b w:val="0"/>
          <w:u w:val="single"/>
        </w:rPr>
      </w:pPr>
      <w:r w:rsidRPr="007C4323">
        <w:rPr>
          <w:rStyle w:val="Strong"/>
          <w:b w:val="0"/>
          <w:u w:val="single"/>
        </w:rPr>
        <w:t>External Reviewer:</w:t>
      </w:r>
    </w:p>
    <w:p w14:paraId="602B43BB" w14:textId="77777777" w:rsidR="00586A74" w:rsidRDefault="00586A74" w:rsidP="00586A74">
      <w:r>
        <w:rPr>
          <w:bCs/>
        </w:rPr>
        <w:t xml:space="preserve">2016-present </w:t>
      </w:r>
      <w:r w:rsidR="005A4374">
        <w:rPr>
          <w:bCs/>
        </w:rPr>
        <w:tab/>
      </w:r>
      <w:r w:rsidR="00955531">
        <w:rPr>
          <w:bCs/>
        </w:rPr>
        <w:t xml:space="preserve">External </w:t>
      </w:r>
      <w:r w:rsidR="00755D0C" w:rsidRPr="0046682A">
        <w:rPr>
          <w:bCs/>
        </w:rPr>
        <w:t xml:space="preserve">Doctoral Committee of Life Science at </w:t>
      </w:r>
      <w:r w:rsidR="0046682A" w:rsidRPr="0046682A">
        <w:t xml:space="preserve">Swami Vivekananda Yoga </w:t>
      </w:r>
    </w:p>
    <w:p w14:paraId="76D23E1D" w14:textId="77777777" w:rsidR="0046682A" w:rsidRPr="0046682A" w:rsidRDefault="0046682A" w:rsidP="00586A74">
      <w:pPr>
        <w:ind w:left="1440"/>
      </w:pPr>
      <w:proofErr w:type="spellStart"/>
      <w:r w:rsidRPr="0046682A">
        <w:t>Anusandhana</w:t>
      </w:r>
      <w:proofErr w:type="spellEnd"/>
      <w:r w:rsidRPr="0046682A">
        <w:t xml:space="preserve"> </w:t>
      </w:r>
      <w:proofErr w:type="spellStart"/>
      <w:r w:rsidRPr="0046682A">
        <w:t>Samsthana</w:t>
      </w:r>
      <w:proofErr w:type="spellEnd"/>
      <w:r>
        <w:t xml:space="preserve"> (</w:t>
      </w:r>
      <w:r w:rsidRPr="0046682A">
        <w:t>S-VYASA</w:t>
      </w:r>
      <w:r>
        <w:t xml:space="preserve"> University) Bangalore, India</w:t>
      </w:r>
    </w:p>
    <w:p w14:paraId="72933217" w14:textId="77777777" w:rsidR="001D4074" w:rsidRDefault="001D4074" w:rsidP="0096799A">
      <w:pPr>
        <w:rPr>
          <w:bCs/>
        </w:rPr>
      </w:pPr>
      <w:r w:rsidRPr="001D4074">
        <w:rPr>
          <w:bCs/>
        </w:rPr>
        <w:t>2020</w:t>
      </w:r>
      <w:r>
        <w:rPr>
          <w:bCs/>
        </w:rPr>
        <w:tab/>
      </w:r>
      <w:r>
        <w:rPr>
          <w:bCs/>
        </w:rPr>
        <w:tab/>
        <w:t xml:space="preserve">External Examiner, PhD student Natalie Frost, The </w:t>
      </w:r>
      <w:r w:rsidRPr="001D4074">
        <w:rPr>
          <w:bCs/>
        </w:rPr>
        <w:t xml:space="preserve">University of Western </w:t>
      </w:r>
    </w:p>
    <w:p w14:paraId="7AA5CEED" w14:textId="3A62924C" w:rsidR="0046682A" w:rsidRPr="001D4074" w:rsidRDefault="001D4074" w:rsidP="001D4074">
      <w:pPr>
        <w:ind w:left="720" w:firstLine="720"/>
        <w:rPr>
          <w:bCs/>
        </w:rPr>
      </w:pPr>
      <w:r w:rsidRPr="001D4074">
        <w:rPr>
          <w:bCs/>
        </w:rPr>
        <w:t>Australia</w:t>
      </w:r>
      <w:r>
        <w:rPr>
          <w:bCs/>
        </w:rPr>
        <w:t>, Australia</w:t>
      </w:r>
    </w:p>
    <w:p w14:paraId="6C768296" w14:textId="77777777" w:rsidR="001D4074" w:rsidRDefault="001D4074" w:rsidP="0096799A">
      <w:pPr>
        <w:rPr>
          <w:color w:val="000000"/>
          <w:sz w:val="27"/>
          <w:szCs w:val="27"/>
        </w:rPr>
      </w:pPr>
    </w:p>
    <w:p w14:paraId="4600459F" w14:textId="77777777" w:rsidR="0096799A" w:rsidRPr="00EE0CAF" w:rsidRDefault="0096799A" w:rsidP="0096799A">
      <w:pPr>
        <w:rPr>
          <w:rStyle w:val="Strong"/>
          <w:b w:val="0"/>
          <w:u w:val="single"/>
        </w:rPr>
      </w:pPr>
      <w:r w:rsidRPr="00EE0CAF">
        <w:rPr>
          <w:rStyle w:val="Strong"/>
          <w:b w:val="0"/>
          <w:u w:val="single"/>
        </w:rPr>
        <w:t>Editorial Board:</w:t>
      </w:r>
    </w:p>
    <w:p w14:paraId="137BB16B" w14:textId="77777777" w:rsidR="002F6337" w:rsidRDefault="002F6337" w:rsidP="00645F9C">
      <w:r>
        <w:t>2017-present</w:t>
      </w:r>
      <w:r>
        <w:tab/>
        <w:t xml:space="preserve">Associate Editor, </w:t>
      </w:r>
      <w:r w:rsidRPr="002F6337">
        <w:rPr>
          <w:i/>
        </w:rPr>
        <w:t>BMC Complementary and Alternative Medicine</w:t>
      </w:r>
    </w:p>
    <w:p w14:paraId="4819FCFB" w14:textId="77777777" w:rsidR="00EE33B6" w:rsidRDefault="0013763B" w:rsidP="00EE33B6">
      <w:r w:rsidRPr="0013763B">
        <w:t>2016-present</w:t>
      </w:r>
      <w:r>
        <w:rPr>
          <w:i/>
        </w:rPr>
        <w:t xml:space="preserve"> </w:t>
      </w:r>
      <w:r>
        <w:rPr>
          <w:i/>
        </w:rPr>
        <w:tab/>
      </w:r>
      <w:r w:rsidR="00645F9C" w:rsidRPr="00BF1F4C">
        <w:t>Associate Editor</w:t>
      </w:r>
      <w:r w:rsidR="00645F9C">
        <w:rPr>
          <w:i/>
        </w:rPr>
        <w:t xml:space="preserve">, </w:t>
      </w:r>
      <w:r w:rsidR="0096799A" w:rsidRPr="00EE1A1C">
        <w:rPr>
          <w:i/>
        </w:rPr>
        <w:t>BMC Geriatrics</w:t>
      </w:r>
      <w:r w:rsidR="00EE33B6">
        <w:rPr>
          <w:i/>
        </w:rPr>
        <w:t xml:space="preserve">, </w:t>
      </w:r>
      <w:r w:rsidR="0096799A">
        <w:t xml:space="preserve">Section: </w:t>
      </w:r>
      <w:r w:rsidR="00645F9C">
        <w:t>Physical functioning, physical h</w:t>
      </w:r>
      <w:r w:rsidR="0096799A" w:rsidRPr="00A90F6B">
        <w:t xml:space="preserve">ealth </w:t>
      </w:r>
    </w:p>
    <w:p w14:paraId="64321907" w14:textId="079DB449" w:rsidR="0096799A" w:rsidRPr="00A90F6B" w:rsidRDefault="0096799A" w:rsidP="00EE33B6">
      <w:pPr>
        <w:ind w:left="720" w:firstLine="720"/>
      </w:pPr>
      <w:r w:rsidRPr="00A90F6B">
        <w:t>and activity</w:t>
      </w:r>
    </w:p>
    <w:p w14:paraId="5262181D" w14:textId="77777777" w:rsidR="001B77F1" w:rsidRDefault="001B77F1" w:rsidP="0096799A">
      <w:pPr>
        <w:rPr>
          <w:rStyle w:val="Strong"/>
          <w:b w:val="0"/>
          <w:u w:val="single"/>
        </w:rPr>
      </w:pPr>
    </w:p>
    <w:p w14:paraId="53B6CF7B" w14:textId="6D9042DD" w:rsidR="0096799A" w:rsidRPr="00EE0CAF" w:rsidRDefault="0096799A" w:rsidP="0096799A">
      <w:pPr>
        <w:rPr>
          <w:rStyle w:val="Strong"/>
          <w:b w:val="0"/>
          <w:u w:val="single"/>
        </w:rPr>
      </w:pPr>
      <w:r w:rsidRPr="00EE0CAF">
        <w:rPr>
          <w:rStyle w:val="Strong"/>
          <w:b w:val="0"/>
          <w:u w:val="single"/>
        </w:rPr>
        <w:t>Journal Peer-Reviewer:</w:t>
      </w:r>
    </w:p>
    <w:p w14:paraId="3D8689F9" w14:textId="17A86CAF" w:rsidR="0096799A" w:rsidRDefault="00515A3D" w:rsidP="0096799A">
      <w:pPr>
        <w:rPr>
          <w:i/>
        </w:rPr>
      </w:pPr>
      <w:r>
        <w:rPr>
          <w:i/>
        </w:rPr>
        <w:t>Journal of the American Geriatrics Society,</w:t>
      </w:r>
      <w:r w:rsidR="0048076E">
        <w:rPr>
          <w:i/>
        </w:rPr>
        <w:t xml:space="preserve"> </w:t>
      </w:r>
      <w:r w:rsidR="0048076E" w:rsidRPr="0048076E">
        <w:rPr>
          <w:i/>
        </w:rPr>
        <w:t>Journals of Gerontology: Medical Sciences</w:t>
      </w:r>
      <w:r w:rsidR="0048076E">
        <w:rPr>
          <w:i/>
        </w:rPr>
        <w:t xml:space="preserve">, </w:t>
      </w:r>
      <w:r w:rsidR="0048076E" w:rsidRPr="0048076E">
        <w:rPr>
          <w:i/>
          <w:iCs/>
        </w:rPr>
        <w:t>Adapted Physical Activity Quarterly</w:t>
      </w:r>
      <w:r w:rsidR="0048076E">
        <w:rPr>
          <w:i/>
          <w:iCs/>
        </w:rPr>
        <w:t xml:space="preserve">, </w:t>
      </w:r>
      <w:r w:rsidR="0048076E" w:rsidRPr="0048076E">
        <w:rPr>
          <w:i/>
        </w:rPr>
        <w:t>Journal of Cognitive Enhancement</w:t>
      </w:r>
      <w:r w:rsidR="0048076E">
        <w:rPr>
          <w:i/>
        </w:rPr>
        <w:t xml:space="preserve">, </w:t>
      </w:r>
      <w:r w:rsidR="0048076E" w:rsidRPr="0048076E">
        <w:rPr>
          <w:i/>
        </w:rPr>
        <w:t>Mental Health and Prevention</w:t>
      </w:r>
      <w:r w:rsidR="0048076E">
        <w:rPr>
          <w:i/>
        </w:rPr>
        <w:t xml:space="preserve">, </w:t>
      </w:r>
      <w:r w:rsidR="0048076E" w:rsidRPr="0048076E">
        <w:rPr>
          <w:i/>
        </w:rPr>
        <w:t>Frontiers in Psychology</w:t>
      </w:r>
      <w:r w:rsidR="0048076E">
        <w:rPr>
          <w:i/>
        </w:rPr>
        <w:t xml:space="preserve">, </w:t>
      </w:r>
      <w:r w:rsidR="0048076E" w:rsidRPr="0048076E">
        <w:rPr>
          <w:i/>
        </w:rPr>
        <w:t>BMC Complementary and Alternative Medicine</w:t>
      </w:r>
      <w:r w:rsidR="0048076E">
        <w:rPr>
          <w:i/>
        </w:rPr>
        <w:t xml:space="preserve">, </w:t>
      </w:r>
      <w:r w:rsidR="0048076E" w:rsidRPr="0048076E">
        <w:rPr>
          <w:i/>
        </w:rPr>
        <w:t>BMC Geriatrics</w:t>
      </w:r>
      <w:r w:rsidR="0048076E">
        <w:rPr>
          <w:i/>
        </w:rPr>
        <w:t xml:space="preserve">, </w:t>
      </w:r>
      <w:r w:rsidR="0048076E" w:rsidRPr="0048076E">
        <w:rPr>
          <w:i/>
        </w:rPr>
        <w:t>PLOS ONE</w:t>
      </w:r>
      <w:r w:rsidR="0048076E">
        <w:rPr>
          <w:i/>
        </w:rPr>
        <w:t>,</w:t>
      </w:r>
      <w:r>
        <w:rPr>
          <w:i/>
        </w:rPr>
        <w:t xml:space="preserve"> </w:t>
      </w:r>
      <w:r w:rsidR="0096799A" w:rsidRPr="005D39BC">
        <w:rPr>
          <w:i/>
        </w:rPr>
        <w:t>Canadian Journal of Aging</w:t>
      </w:r>
      <w:r w:rsidR="0096799A">
        <w:t xml:space="preserve">, </w:t>
      </w:r>
      <w:r w:rsidR="0096799A" w:rsidRPr="005D39BC">
        <w:rPr>
          <w:i/>
        </w:rPr>
        <w:t>Sport Exercise and Performance Psychology</w:t>
      </w:r>
      <w:r w:rsidR="0096799A">
        <w:t xml:space="preserve">, </w:t>
      </w:r>
      <w:r w:rsidR="0096799A" w:rsidRPr="005D39BC">
        <w:rPr>
          <w:i/>
        </w:rPr>
        <w:t>Journal of Physical Activity and Health</w:t>
      </w:r>
      <w:r w:rsidR="0096799A">
        <w:t xml:space="preserve">, </w:t>
      </w:r>
      <w:r w:rsidR="0096799A" w:rsidRPr="005D39BC">
        <w:rPr>
          <w:i/>
        </w:rPr>
        <w:t>Journal of Sport and Exercise Psychology</w:t>
      </w:r>
      <w:r w:rsidR="0096799A">
        <w:rPr>
          <w:i/>
        </w:rPr>
        <w:t xml:space="preserve">, Journal of Applied Sport Psychology, Journal of the American Aging Association, </w:t>
      </w:r>
      <w:r w:rsidR="0096799A" w:rsidRPr="0094777E">
        <w:rPr>
          <w:i/>
        </w:rPr>
        <w:t>Journal of Alternative and Complementary Medicine</w:t>
      </w:r>
      <w:r w:rsidR="0096799A">
        <w:rPr>
          <w:i/>
        </w:rPr>
        <w:t xml:space="preserve">, Medicine and Science in Sport and Exercise, Cancer Medicine, </w:t>
      </w:r>
      <w:r w:rsidR="0096799A">
        <w:rPr>
          <w:i/>
        </w:rPr>
        <w:lastRenderedPageBreak/>
        <w:t>European Journal of Sport Science, Annals of Behavioral Medicine, Quality of Life Research</w:t>
      </w:r>
      <w:r w:rsidR="00B077F3">
        <w:rPr>
          <w:i/>
        </w:rPr>
        <w:t>, Journal of Alzheimer’s Disease</w:t>
      </w:r>
      <w:r w:rsidR="004E09C2">
        <w:rPr>
          <w:i/>
        </w:rPr>
        <w:t xml:space="preserve">, </w:t>
      </w:r>
      <w:r w:rsidR="004E09C2">
        <w:rPr>
          <w:i/>
          <w:iCs/>
        </w:rPr>
        <w:t xml:space="preserve">Contemporary Clinical Trials, </w:t>
      </w:r>
      <w:r w:rsidR="004E09C2" w:rsidRPr="000A779F">
        <w:rPr>
          <w:i/>
          <w:iCs/>
        </w:rPr>
        <w:t xml:space="preserve">Acta </w:t>
      </w:r>
      <w:proofErr w:type="spellStart"/>
      <w:r w:rsidR="004E09C2" w:rsidRPr="000A779F">
        <w:rPr>
          <w:i/>
          <w:iCs/>
        </w:rPr>
        <w:t>Neuropsychiatrica</w:t>
      </w:r>
      <w:proofErr w:type="spellEnd"/>
      <w:r w:rsidR="004E09C2" w:rsidRPr="000A779F">
        <w:rPr>
          <w:i/>
          <w:iCs/>
        </w:rPr>
        <w:t>, International Journal of Sport Psychology</w:t>
      </w:r>
    </w:p>
    <w:p w14:paraId="6D67DD76" w14:textId="77777777" w:rsidR="0096799A" w:rsidRDefault="0096799A" w:rsidP="0096799A">
      <w:pPr>
        <w:rPr>
          <w:i/>
        </w:rPr>
      </w:pPr>
    </w:p>
    <w:p w14:paraId="44A7E710" w14:textId="77777777" w:rsidR="0096799A" w:rsidRPr="00EE0CAF" w:rsidRDefault="0096799A" w:rsidP="00EE0CAF">
      <w:pPr>
        <w:rPr>
          <w:u w:val="single"/>
        </w:rPr>
      </w:pPr>
      <w:r w:rsidRPr="00EE0CAF">
        <w:rPr>
          <w:rStyle w:val="Strong"/>
          <w:b w:val="0"/>
          <w:u w:val="single"/>
        </w:rPr>
        <w:t>Abstract Reviewer:</w:t>
      </w:r>
      <w:r w:rsidRPr="00EE0CAF">
        <w:rPr>
          <w:u w:val="single"/>
        </w:rPr>
        <w:t xml:space="preserve"> </w:t>
      </w:r>
    </w:p>
    <w:p w14:paraId="78581991" w14:textId="77777777" w:rsidR="00FE5EA7" w:rsidRDefault="00FE5EA7" w:rsidP="0096799A">
      <w:pPr>
        <w:spacing w:after="120"/>
        <w:rPr>
          <w:i/>
        </w:rPr>
      </w:pPr>
      <w:r w:rsidRPr="00601F80">
        <w:t>2012</w:t>
      </w:r>
      <w:r w:rsidR="00483DF0">
        <w:t>-</w:t>
      </w:r>
      <w:r w:rsidRPr="00601F80">
        <w:t>present</w:t>
      </w:r>
      <w:r>
        <w:rPr>
          <w:i/>
        </w:rPr>
        <w:t xml:space="preserve"> - </w:t>
      </w:r>
      <w:r w:rsidR="0096799A" w:rsidRPr="00D154C4">
        <w:rPr>
          <w:i/>
        </w:rPr>
        <w:t>Annual Meeting of the Society of Behavioral Medicine</w:t>
      </w:r>
    </w:p>
    <w:p w14:paraId="66D9B7D3" w14:textId="77777777" w:rsidR="00FE5EA7" w:rsidRDefault="00FE5EA7" w:rsidP="0096799A">
      <w:pPr>
        <w:spacing w:after="120"/>
        <w:rPr>
          <w:i/>
        </w:rPr>
      </w:pPr>
      <w:r w:rsidRPr="00601F80">
        <w:t>2015</w:t>
      </w:r>
      <w:r w:rsidR="00483DF0">
        <w:t>-</w:t>
      </w:r>
      <w:r w:rsidRPr="00601F80">
        <w:t>present</w:t>
      </w:r>
      <w:r>
        <w:rPr>
          <w:i/>
        </w:rPr>
        <w:t xml:space="preserve"> - </w:t>
      </w:r>
      <w:r w:rsidR="0096799A">
        <w:rPr>
          <w:i/>
        </w:rPr>
        <w:t xml:space="preserve">Annual Meeting of the Gerontological Society of America </w:t>
      </w:r>
    </w:p>
    <w:p w14:paraId="496E0613" w14:textId="77777777" w:rsidR="00F14B8E" w:rsidRDefault="00FE5EA7" w:rsidP="0058721D">
      <w:pPr>
        <w:rPr>
          <w:i/>
        </w:rPr>
      </w:pPr>
      <w:r w:rsidRPr="00601F80">
        <w:t>2015</w:t>
      </w:r>
      <w:r w:rsidR="00483DF0">
        <w:t>-</w:t>
      </w:r>
      <w:r w:rsidR="006405B2">
        <w:t>2017</w:t>
      </w:r>
      <w:r>
        <w:rPr>
          <w:i/>
        </w:rPr>
        <w:t xml:space="preserve"> - </w:t>
      </w:r>
      <w:r w:rsidR="0096799A" w:rsidRPr="00E71D29">
        <w:rPr>
          <w:i/>
        </w:rPr>
        <w:t>Researchers of Biobehavioral Health in Urban Settings</w:t>
      </w:r>
      <w:r w:rsidR="0096799A">
        <w:rPr>
          <w:i/>
        </w:rPr>
        <w:t xml:space="preserve"> T</w:t>
      </w:r>
      <w:r w:rsidR="0096799A" w:rsidRPr="00E71D29">
        <w:rPr>
          <w:i/>
        </w:rPr>
        <w:t>oday (</w:t>
      </w:r>
      <w:proofErr w:type="spellStart"/>
      <w:r w:rsidR="0096799A" w:rsidRPr="00E71D29">
        <w:rPr>
          <w:i/>
        </w:rPr>
        <w:t>RoBUST</w:t>
      </w:r>
      <w:proofErr w:type="spellEnd"/>
      <w:r w:rsidR="0096799A" w:rsidRPr="00E71D29">
        <w:rPr>
          <w:i/>
        </w:rPr>
        <w:t xml:space="preserve">) </w:t>
      </w:r>
    </w:p>
    <w:p w14:paraId="1CEBDA60" w14:textId="77777777" w:rsidR="0096799A" w:rsidRDefault="0096799A" w:rsidP="0058721D">
      <w:pPr>
        <w:ind w:left="720" w:firstLine="720"/>
        <w:rPr>
          <w:rStyle w:val="Strong"/>
          <w:b w:val="0"/>
        </w:rPr>
      </w:pPr>
      <w:r w:rsidRPr="00E71D29">
        <w:rPr>
          <w:i/>
        </w:rPr>
        <w:t>Symposium</w:t>
      </w:r>
      <w:r>
        <w:rPr>
          <w:i/>
        </w:rPr>
        <w:t xml:space="preserve"> (Wayne State University)</w:t>
      </w:r>
    </w:p>
    <w:p w14:paraId="1F2555B1" w14:textId="45A0046D" w:rsidR="00C3025B" w:rsidRDefault="00EF6CBF" w:rsidP="00F80E0F">
      <w:pPr>
        <w:ind w:left="2160" w:hanging="2160"/>
        <w:rPr>
          <w:rStyle w:val="Strong"/>
        </w:rPr>
      </w:pPr>
      <w:r>
        <w:rPr>
          <w:b/>
          <w:bCs/>
          <w:noProof/>
          <w:sz w:val="28"/>
        </w:rPr>
        <mc:AlternateContent>
          <mc:Choice Requires="wps">
            <w:drawing>
              <wp:anchor distT="0" distB="0" distL="114300" distR="114300" simplePos="0" relativeHeight="251660288" behindDoc="0" locked="0" layoutInCell="1" allowOverlap="1" wp14:anchorId="3BF97ECE" wp14:editId="48462255">
                <wp:simplePos x="0" y="0"/>
                <wp:positionH relativeFrom="column">
                  <wp:posOffset>9525</wp:posOffset>
                </wp:positionH>
                <wp:positionV relativeFrom="paragraph">
                  <wp:posOffset>80645</wp:posOffset>
                </wp:positionV>
                <wp:extent cx="6155690" cy="0"/>
                <wp:effectExtent l="9525" t="13970" r="16510" b="1460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9F04B" id="AutoShape 15" o:spid="_x0000_s1026" type="#_x0000_t32" style="position:absolute;margin-left:.75pt;margin-top:6.35pt;width:484.7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DFJQIAAEcEAAAOAAAAZHJzL2Uyb0RvYy54bWysU8GO2jAQvVfqP1i5QxI2YSEirFYJ9LJt&#10;kXbbu7GdxKpjW7aXgKr+e8cOULa9VFU5mHFm5s2bmefVw7EX6MCM5UqWUTpNIsQkUZTLtoy+vGwn&#10;iwhZhyXFQklWRidmo4f1+3erQRdspjolKDMIQKQtBl1GnXO6iGNLOtZjO1WaSXA2yvTYwdW0MTV4&#10;APRexLMkmceDMlQbRZi18LUendE64DcNI+5z01jmkCgj4ObCacK592e8XuGiNVh3nJxp4H9g0WMu&#10;oegVqsYOo1fD/4DqOTHKqsZNiepj1TScsNADdJMmv3Xz3GHNQi8wHKuvY7L/D5Z8OuwM4rSM7iIk&#10;cQ8renx1KlRGae7nM2hbQFgld8Z3SI7yWT8p8s0iqaoOy5aF6JeThuTUZ8RvUvzFaqiyHz4qCjEY&#10;CoRhHRvTo0Zw/dUnenAYCDqG7Zyu22FHhwh8nKd5Pl/CEsnFF+PCQ/hEbaz7wFSPvFFG1hnM285V&#10;SkrQgDIjPD48WecJ/krwyVJtuRBBCkKiAcjki/s8ELJKcOq9Ps6adl8Jgw7Yqyn8QrvguQ0z6lXS&#10;gNYxTDdn22EuRhuqC+nxoDPgc7ZGuXxfJsvNYrPIJtlsvplkSV1PHrdVNplv0/u8vqurqk5/eGpp&#10;VnScUiY9u4t00+zvpHF+RKPoruK9ziF+ix4GBmQv/4F0WLLf66iQvaKnnbksH9Qags8vyz+H2zvY&#10;t+9//RMAAP//AwBQSwMEFAAGAAgAAAAhAEh44bPdAAAABwEAAA8AAABkcnMvZG93bnJldi54bWxM&#10;js1OwzAQhO9IfQdrkbhRpwWaNMSp+BEIpF4oCDi68RJHjddR7Kbp27OIA5xWszOa+YrV6FoxYB8a&#10;Twpm0wQEUuVNQ7WCt9eH8wxEiJqMbj2hgiMGWJWTk0Lnxh/oBYdNrAWXUMi1Ahtjl0sZKotOh6nv&#10;kNj78r3TkWVfS9PrA5e7Vs6TZCGdbogXrO7wzmK12+ydgmx4vx8+M5se7fricXb7cflc1U9KnZ2O&#10;N9cgIo7xLww/+IwOJTNt/Z5MEC3rKw7ymacg2F6myRLE9vchy0L+5y+/AQAA//8DAFBLAQItABQA&#10;BgAIAAAAIQC2gziS/gAAAOEBAAATAAAAAAAAAAAAAAAAAAAAAABbQ29udGVudF9UeXBlc10ueG1s&#10;UEsBAi0AFAAGAAgAAAAhADj9If/WAAAAlAEAAAsAAAAAAAAAAAAAAAAALwEAAF9yZWxzLy5yZWxz&#10;UEsBAi0AFAAGAAgAAAAhAFVHkMUlAgAARwQAAA4AAAAAAAAAAAAAAAAALgIAAGRycy9lMm9Eb2Mu&#10;eG1sUEsBAi0AFAAGAAgAAAAhAEh44bPdAAAABwEAAA8AAAAAAAAAAAAAAAAAfwQAAGRycy9kb3du&#10;cmV2LnhtbFBLBQYAAAAABAAEAPMAAACJBQAAAAA=&#10;" strokeweight="1.25pt"/>
            </w:pict>
          </mc:Fallback>
        </mc:AlternateContent>
      </w:r>
    </w:p>
    <w:p w14:paraId="76551F58" w14:textId="77777777" w:rsidR="003C4169" w:rsidRPr="000F03D1" w:rsidRDefault="003C4169" w:rsidP="003C4169">
      <w:pPr>
        <w:ind w:left="2160" w:hanging="2160"/>
        <w:rPr>
          <w:rStyle w:val="Strong"/>
          <w:sz w:val="28"/>
        </w:rPr>
      </w:pPr>
      <w:r w:rsidRPr="000F03D1">
        <w:rPr>
          <w:rStyle w:val="Strong"/>
          <w:sz w:val="28"/>
        </w:rPr>
        <w:t>Honors and Awards</w:t>
      </w:r>
    </w:p>
    <w:p w14:paraId="3AA06E14" w14:textId="77777777" w:rsidR="003C4169" w:rsidRPr="00EE3A6F" w:rsidRDefault="003C4169" w:rsidP="003C4169">
      <w:pPr>
        <w:autoSpaceDE w:val="0"/>
        <w:autoSpaceDN w:val="0"/>
        <w:adjustRightInd w:val="0"/>
        <w:rPr>
          <w:sz w:val="10"/>
          <w:szCs w:val="10"/>
        </w:rPr>
      </w:pPr>
    </w:p>
    <w:p w14:paraId="1BD7D8C6" w14:textId="4824579F" w:rsidR="001B77F1" w:rsidRPr="001B77F1" w:rsidRDefault="001B77F1" w:rsidP="00552C14">
      <w:pPr>
        <w:numPr>
          <w:ilvl w:val="0"/>
          <w:numId w:val="12"/>
        </w:numPr>
        <w:autoSpaceDE w:val="0"/>
        <w:autoSpaceDN w:val="0"/>
        <w:adjustRightInd w:val="0"/>
        <w:rPr>
          <w:b/>
          <w:i/>
        </w:rPr>
      </w:pPr>
      <w:r>
        <w:rPr>
          <w:b/>
          <w:i/>
        </w:rPr>
        <w:t xml:space="preserve">Excellence in Service Award - </w:t>
      </w:r>
      <w:r w:rsidRPr="00D83374">
        <w:t xml:space="preserve">Society of Behavioral Medicine, </w:t>
      </w:r>
      <w:r>
        <w:t>April 2021</w:t>
      </w:r>
    </w:p>
    <w:p w14:paraId="35425B55" w14:textId="77777777" w:rsidR="001B77F1" w:rsidRDefault="001B77F1" w:rsidP="001B77F1">
      <w:pPr>
        <w:autoSpaceDE w:val="0"/>
        <w:autoSpaceDN w:val="0"/>
        <w:adjustRightInd w:val="0"/>
        <w:ind w:left="450"/>
        <w:rPr>
          <w:b/>
          <w:i/>
        </w:rPr>
      </w:pPr>
    </w:p>
    <w:p w14:paraId="4E8B3714" w14:textId="3BE035E4" w:rsidR="00016EC8" w:rsidRPr="00552C14" w:rsidRDefault="00016EC8" w:rsidP="00016EC8">
      <w:pPr>
        <w:numPr>
          <w:ilvl w:val="0"/>
          <w:numId w:val="12"/>
        </w:numPr>
        <w:autoSpaceDE w:val="0"/>
        <w:autoSpaceDN w:val="0"/>
        <w:adjustRightInd w:val="0"/>
        <w:rPr>
          <w:b/>
          <w:i/>
        </w:rPr>
      </w:pPr>
      <w:r w:rsidRPr="00552C14">
        <w:rPr>
          <w:b/>
          <w:i/>
        </w:rPr>
        <w:t xml:space="preserve">Instructor and Course Evaluation System: </w:t>
      </w:r>
      <w:r w:rsidRPr="00D83374">
        <w:t xml:space="preserve">Listed as “Teachers Ranked as Excellent by their Students” for course KIN </w:t>
      </w:r>
      <w:r>
        <w:t>201, Kin 594</w:t>
      </w:r>
      <w:r w:rsidRPr="00D83374">
        <w:t xml:space="preserve">, </w:t>
      </w:r>
      <w:r>
        <w:t>Spring 2021</w:t>
      </w:r>
    </w:p>
    <w:p w14:paraId="3B1DAB3C" w14:textId="77777777" w:rsidR="00016EC8" w:rsidRDefault="00016EC8" w:rsidP="00016EC8">
      <w:pPr>
        <w:pStyle w:val="ListParagraph"/>
        <w:rPr>
          <w:b/>
          <w:i/>
        </w:rPr>
      </w:pPr>
    </w:p>
    <w:p w14:paraId="6494252E" w14:textId="030FBA8B" w:rsidR="00552C14" w:rsidRPr="00552C14" w:rsidRDefault="00552C14" w:rsidP="00552C14">
      <w:pPr>
        <w:numPr>
          <w:ilvl w:val="0"/>
          <w:numId w:val="12"/>
        </w:numPr>
        <w:autoSpaceDE w:val="0"/>
        <w:autoSpaceDN w:val="0"/>
        <w:adjustRightInd w:val="0"/>
        <w:rPr>
          <w:b/>
          <w:i/>
        </w:rPr>
      </w:pPr>
      <w:r w:rsidRPr="00552C14">
        <w:rPr>
          <w:b/>
          <w:i/>
        </w:rPr>
        <w:t xml:space="preserve">Instructor and Course Evaluation System: </w:t>
      </w:r>
      <w:r w:rsidRPr="00D83374">
        <w:t xml:space="preserve">Listed as “Teachers Ranked as Excellent by their Students” for course KIN </w:t>
      </w:r>
      <w:r>
        <w:t>448</w:t>
      </w:r>
      <w:r w:rsidRPr="00D83374">
        <w:t xml:space="preserve">, </w:t>
      </w:r>
      <w:r>
        <w:t>Fall 2020</w:t>
      </w:r>
    </w:p>
    <w:p w14:paraId="495E740E" w14:textId="77777777" w:rsidR="00552C14" w:rsidRDefault="00552C14" w:rsidP="00552C14">
      <w:pPr>
        <w:autoSpaceDE w:val="0"/>
        <w:autoSpaceDN w:val="0"/>
        <w:adjustRightInd w:val="0"/>
        <w:ind w:left="450"/>
        <w:rPr>
          <w:b/>
          <w:i/>
        </w:rPr>
      </w:pPr>
    </w:p>
    <w:p w14:paraId="5B734436" w14:textId="16360D74" w:rsidR="00552C14" w:rsidRPr="00552C14" w:rsidRDefault="00552C14" w:rsidP="00552C14">
      <w:pPr>
        <w:numPr>
          <w:ilvl w:val="0"/>
          <w:numId w:val="12"/>
        </w:numPr>
        <w:autoSpaceDE w:val="0"/>
        <w:autoSpaceDN w:val="0"/>
        <w:adjustRightInd w:val="0"/>
        <w:rPr>
          <w:b/>
          <w:i/>
        </w:rPr>
      </w:pPr>
      <w:r w:rsidRPr="00552C14">
        <w:rPr>
          <w:b/>
          <w:i/>
        </w:rPr>
        <w:t xml:space="preserve">Instructor and Course Evaluation System: </w:t>
      </w:r>
      <w:r w:rsidRPr="00D83374">
        <w:t xml:space="preserve">Listed as “Teachers Ranked as Excellent by their Students” for course KIN </w:t>
      </w:r>
      <w:r>
        <w:t>201</w:t>
      </w:r>
      <w:r w:rsidRPr="00D83374">
        <w:t>,</w:t>
      </w:r>
      <w:r>
        <w:t xml:space="preserve"> KIN 448</w:t>
      </w:r>
      <w:r w:rsidRPr="00D83374">
        <w:t xml:space="preserve"> </w:t>
      </w:r>
      <w:r>
        <w:t>Spring 2020</w:t>
      </w:r>
    </w:p>
    <w:p w14:paraId="31018398" w14:textId="77777777" w:rsidR="00552C14" w:rsidRPr="00552C14" w:rsidRDefault="00552C14" w:rsidP="00552C14">
      <w:pPr>
        <w:autoSpaceDE w:val="0"/>
        <w:autoSpaceDN w:val="0"/>
        <w:adjustRightInd w:val="0"/>
        <w:ind w:left="450"/>
        <w:rPr>
          <w:b/>
          <w:i/>
        </w:rPr>
      </w:pPr>
    </w:p>
    <w:p w14:paraId="37ABB987" w14:textId="480DFB6C" w:rsidR="000D2BF5" w:rsidRPr="00D83374" w:rsidRDefault="000D2BF5" w:rsidP="000D2BF5">
      <w:pPr>
        <w:numPr>
          <w:ilvl w:val="0"/>
          <w:numId w:val="12"/>
        </w:numPr>
        <w:autoSpaceDE w:val="0"/>
        <w:autoSpaceDN w:val="0"/>
        <w:adjustRightInd w:val="0"/>
        <w:rPr>
          <w:b/>
          <w:i/>
        </w:rPr>
      </w:pPr>
      <w:r w:rsidRPr="00D83374">
        <w:rPr>
          <w:b/>
          <w:i/>
        </w:rPr>
        <w:t>Early Career Investigator Award</w:t>
      </w:r>
      <w:r w:rsidRPr="00D83374">
        <w:t xml:space="preserve"> – Society of Behavioral Medicine, March 2019</w:t>
      </w:r>
    </w:p>
    <w:p w14:paraId="51F935BA" w14:textId="77777777" w:rsidR="000D2BF5" w:rsidRPr="00D83374" w:rsidRDefault="000D2BF5" w:rsidP="000D2BF5">
      <w:pPr>
        <w:autoSpaceDE w:val="0"/>
        <w:autoSpaceDN w:val="0"/>
        <w:adjustRightInd w:val="0"/>
        <w:ind w:left="720"/>
        <w:rPr>
          <w:b/>
          <w:i/>
        </w:rPr>
      </w:pPr>
    </w:p>
    <w:p w14:paraId="608EF78F" w14:textId="77777777" w:rsidR="000D2BF5" w:rsidRPr="00D83374" w:rsidRDefault="000D2BF5" w:rsidP="000D2BF5">
      <w:pPr>
        <w:numPr>
          <w:ilvl w:val="0"/>
          <w:numId w:val="12"/>
        </w:numPr>
        <w:autoSpaceDE w:val="0"/>
        <w:autoSpaceDN w:val="0"/>
        <w:adjustRightInd w:val="0"/>
      </w:pPr>
      <w:r w:rsidRPr="00D83374">
        <w:rPr>
          <w:b/>
          <w:i/>
        </w:rPr>
        <w:t xml:space="preserve">Instructor and Course Evaluation System: </w:t>
      </w:r>
      <w:r w:rsidRPr="00D83374">
        <w:t>Listed as “Teachers Ranked as Excellent by their Students” for course KIN 448, Fall 2018</w:t>
      </w:r>
    </w:p>
    <w:p w14:paraId="67BC24BB" w14:textId="77777777" w:rsidR="000D2BF5" w:rsidRPr="00D83374" w:rsidRDefault="000D2BF5" w:rsidP="000D2BF5">
      <w:pPr>
        <w:autoSpaceDE w:val="0"/>
        <w:autoSpaceDN w:val="0"/>
        <w:adjustRightInd w:val="0"/>
        <w:ind w:left="720"/>
      </w:pPr>
    </w:p>
    <w:p w14:paraId="37D9F679" w14:textId="77777777" w:rsidR="00531D2A" w:rsidRPr="00D83374" w:rsidRDefault="00531D2A" w:rsidP="00531D2A">
      <w:pPr>
        <w:numPr>
          <w:ilvl w:val="0"/>
          <w:numId w:val="12"/>
        </w:numPr>
        <w:autoSpaceDE w:val="0"/>
        <w:autoSpaceDN w:val="0"/>
        <w:adjustRightInd w:val="0"/>
      </w:pPr>
      <w:r w:rsidRPr="00D83374">
        <w:rPr>
          <w:b/>
          <w:i/>
        </w:rPr>
        <w:t xml:space="preserve">Instructor and Course Evaluation System: </w:t>
      </w:r>
      <w:r w:rsidRPr="00D83374">
        <w:t>Listed as “Teachers Ranked as Excellent by their Students” for course KIN 448, Fall 2017</w:t>
      </w:r>
    </w:p>
    <w:p w14:paraId="3FD13FF2" w14:textId="77777777" w:rsidR="00531D2A" w:rsidRPr="00D83374" w:rsidRDefault="00531D2A" w:rsidP="00531D2A">
      <w:pPr>
        <w:autoSpaceDE w:val="0"/>
        <w:autoSpaceDN w:val="0"/>
        <w:adjustRightInd w:val="0"/>
        <w:ind w:left="720"/>
      </w:pPr>
    </w:p>
    <w:p w14:paraId="598F0566" w14:textId="77777777" w:rsidR="003C4169" w:rsidRPr="00D83374" w:rsidRDefault="003C4169" w:rsidP="003C4169">
      <w:pPr>
        <w:numPr>
          <w:ilvl w:val="0"/>
          <w:numId w:val="12"/>
        </w:numPr>
        <w:autoSpaceDE w:val="0"/>
        <w:autoSpaceDN w:val="0"/>
        <w:adjustRightInd w:val="0"/>
      </w:pPr>
      <w:r w:rsidRPr="00D83374">
        <w:rPr>
          <w:b/>
          <w:i/>
        </w:rPr>
        <w:t>Faculty Mentor Award</w:t>
      </w:r>
      <w:r w:rsidRPr="00D83374">
        <w:rPr>
          <w:b/>
        </w:rPr>
        <w:t xml:space="preserve"> – </w:t>
      </w:r>
      <w:r w:rsidRPr="00D83374">
        <w:t>Wayne State University, Undergraduate Research Opportunities Program (UROP), March 2016</w:t>
      </w:r>
    </w:p>
    <w:p w14:paraId="5ECEF5C4" w14:textId="77777777" w:rsidR="003C4169" w:rsidRPr="00BF279C" w:rsidRDefault="003C4169" w:rsidP="003C4169">
      <w:pPr>
        <w:autoSpaceDE w:val="0"/>
        <w:autoSpaceDN w:val="0"/>
        <w:adjustRightInd w:val="0"/>
        <w:ind w:left="720"/>
      </w:pPr>
    </w:p>
    <w:p w14:paraId="44B746A1" w14:textId="77777777" w:rsidR="003C4169" w:rsidRPr="00B70A9A" w:rsidRDefault="003C4169" w:rsidP="003C4169">
      <w:pPr>
        <w:numPr>
          <w:ilvl w:val="0"/>
          <w:numId w:val="12"/>
        </w:numPr>
        <w:autoSpaceDE w:val="0"/>
        <w:autoSpaceDN w:val="0"/>
        <w:adjustRightInd w:val="0"/>
      </w:pPr>
      <w:r w:rsidRPr="00B70A9A">
        <w:rPr>
          <w:b/>
          <w:i/>
        </w:rPr>
        <w:t>Outstanding Student/Trainee Award</w:t>
      </w:r>
      <w:r>
        <w:rPr>
          <w:rFonts w:ascii="Calibri" w:hAnsi="Calibri"/>
          <w:color w:val="1F497D"/>
          <w:sz w:val="23"/>
          <w:szCs w:val="23"/>
          <w:shd w:val="clear" w:color="auto" w:fill="FFFFFF"/>
        </w:rPr>
        <w:t xml:space="preserve"> </w:t>
      </w:r>
      <w:r w:rsidRPr="00B70A9A">
        <w:t>in Evidence-Based Behavioral Medicine</w:t>
      </w:r>
      <w:r>
        <w:t xml:space="preserve"> for abstract</w:t>
      </w:r>
      <w:r w:rsidRPr="00B70A9A">
        <w:rPr>
          <w:i/>
        </w:rPr>
        <w:t xml:space="preserve"> </w:t>
      </w:r>
      <w:r>
        <w:rPr>
          <w:i/>
        </w:rPr>
        <w:t>titled “</w:t>
      </w:r>
      <w:r w:rsidRPr="00B70A9A">
        <w:rPr>
          <w:i/>
        </w:rPr>
        <w:t>The Effects of an 8-week Hatha Yoga Intervention on Executive Function in Older Adults</w:t>
      </w:r>
      <w:r>
        <w:rPr>
          <w:i/>
        </w:rPr>
        <w:t>”.</w:t>
      </w:r>
      <w:r>
        <w:t xml:space="preserve"> Society of Behavioral Medicine, April 2014</w:t>
      </w:r>
    </w:p>
    <w:p w14:paraId="461D73F1" w14:textId="77777777" w:rsidR="003C4169" w:rsidRPr="0038059A" w:rsidRDefault="003C4169" w:rsidP="003C4169">
      <w:pPr>
        <w:autoSpaceDE w:val="0"/>
        <w:autoSpaceDN w:val="0"/>
        <w:adjustRightInd w:val="0"/>
        <w:ind w:left="720"/>
      </w:pPr>
    </w:p>
    <w:p w14:paraId="72F5BC24" w14:textId="77777777" w:rsidR="003C4169" w:rsidRDefault="003C4169" w:rsidP="003C4169">
      <w:pPr>
        <w:numPr>
          <w:ilvl w:val="0"/>
          <w:numId w:val="12"/>
        </w:numPr>
        <w:autoSpaceDE w:val="0"/>
        <w:autoSpaceDN w:val="0"/>
        <w:adjustRightInd w:val="0"/>
      </w:pPr>
      <w:r w:rsidRPr="00A6235C">
        <w:rPr>
          <w:b/>
          <w:i/>
        </w:rPr>
        <w:t xml:space="preserve">Paul D. </w:t>
      </w:r>
      <w:proofErr w:type="spellStart"/>
      <w:r w:rsidRPr="00A6235C">
        <w:rPr>
          <w:b/>
          <w:i/>
        </w:rPr>
        <w:t>Doolen</w:t>
      </w:r>
      <w:proofErr w:type="spellEnd"/>
      <w:r w:rsidRPr="00A6235C">
        <w:rPr>
          <w:b/>
          <w:i/>
        </w:rPr>
        <w:t xml:space="preserve"> Scholar</w:t>
      </w:r>
      <w:r>
        <w:t xml:space="preserve"> </w:t>
      </w:r>
      <w:r w:rsidRPr="00A6235C">
        <w:rPr>
          <w:b/>
          <w:i/>
        </w:rPr>
        <w:t>Award</w:t>
      </w:r>
      <w:r>
        <w:t xml:space="preserve"> in the Behavioral-Social Sciences, University of Illinois, 2013</w:t>
      </w:r>
    </w:p>
    <w:p w14:paraId="583F97E1" w14:textId="77777777" w:rsidR="003C4169" w:rsidRDefault="003C4169" w:rsidP="003C4169">
      <w:pPr>
        <w:autoSpaceDE w:val="0"/>
        <w:autoSpaceDN w:val="0"/>
        <w:adjustRightInd w:val="0"/>
        <w:ind w:left="720"/>
      </w:pPr>
    </w:p>
    <w:p w14:paraId="1AB274AC" w14:textId="77777777" w:rsidR="003C4169" w:rsidRDefault="003C4169" w:rsidP="003C4169">
      <w:pPr>
        <w:numPr>
          <w:ilvl w:val="0"/>
          <w:numId w:val="12"/>
        </w:numPr>
        <w:autoSpaceDE w:val="0"/>
        <w:autoSpaceDN w:val="0"/>
        <w:adjustRightInd w:val="0"/>
      </w:pPr>
      <w:r w:rsidRPr="008376C5">
        <w:rPr>
          <w:b/>
          <w:i/>
        </w:rPr>
        <w:t xml:space="preserve">Laura J. </w:t>
      </w:r>
      <w:proofErr w:type="spellStart"/>
      <w:r w:rsidRPr="008376C5">
        <w:rPr>
          <w:b/>
          <w:i/>
        </w:rPr>
        <w:t>Huelster</w:t>
      </w:r>
      <w:proofErr w:type="spellEnd"/>
      <w:r w:rsidRPr="008376C5">
        <w:rPr>
          <w:b/>
          <w:i/>
        </w:rPr>
        <w:t xml:space="preserve"> Award</w:t>
      </w:r>
      <w:r>
        <w:t xml:space="preserve"> </w:t>
      </w:r>
      <w:r w:rsidRPr="00EA0E47">
        <w:rPr>
          <w:b/>
          <w:i/>
        </w:rPr>
        <w:t>Recipient</w:t>
      </w:r>
      <w:r>
        <w:rPr>
          <w:b/>
          <w:i/>
        </w:rPr>
        <w:t>,</w:t>
      </w:r>
      <w:r>
        <w:t xml:space="preserve"> Department of Kinesiology and Community Health, UIUC, March 2013</w:t>
      </w:r>
    </w:p>
    <w:p w14:paraId="4B32AD78" w14:textId="77777777" w:rsidR="00EE3A6F" w:rsidRDefault="00EE3A6F" w:rsidP="00EE3A6F">
      <w:pPr>
        <w:pStyle w:val="ListParagraph"/>
      </w:pPr>
    </w:p>
    <w:p w14:paraId="7235BD44" w14:textId="77777777" w:rsidR="003C4169" w:rsidRDefault="003C4169" w:rsidP="003C4169">
      <w:pPr>
        <w:numPr>
          <w:ilvl w:val="0"/>
          <w:numId w:val="12"/>
        </w:numPr>
        <w:autoSpaceDE w:val="0"/>
        <w:autoSpaceDN w:val="0"/>
        <w:adjustRightInd w:val="0"/>
      </w:pPr>
      <w:r w:rsidRPr="005C7C87">
        <w:rPr>
          <w:b/>
          <w:i/>
        </w:rPr>
        <w:t>Outstanding Student Abstract</w:t>
      </w:r>
      <w:r w:rsidRPr="00A25213">
        <w:rPr>
          <w:i/>
        </w:rPr>
        <w:t xml:space="preserve"> </w:t>
      </w:r>
      <w:r w:rsidRPr="00A25213">
        <w:rPr>
          <w:b/>
          <w:i/>
        </w:rPr>
        <w:t>Award</w:t>
      </w:r>
      <w:r>
        <w:t xml:space="preserve"> for dissertation abstract titled “</w:t>
      </w:r>
      <w:r w:rsidRPr="00E32B3D">
        <w:rPr>
          <w:i/>
        </w:rPr>
        <w:t>Yoga practice improves attention in older adults: Prel</w:t>
      </w:r>
      <w:r>
        <w:rPr>
          <w:i/>
        </w:rPr>
        <w:t xml:space="preserve">iminary results from a pilot RCT”. </w:t>
      </w:r>
      <w:r w:rsidRPr="0056666E">
        <w:t>Physical Activity Special Interest Group (PA-SIG), S</w:t>
      </w:r>
      <w:r>
        <w:t>ociety of Behavioral Medicine, March 2013</w:t>
      </w:r>
    </w:p>
    <w:p w14:paraId="12AAD065" w14:textId="77777777" w:rsidR="00BF42A2" w:rsidRDefault="00BF42A2" w:rsidP="00BF42A2">
      <w:pPr>
        <w:pStyle w:val="ListParagraph"/>
      </w:pPr>
    </w:p>
    <w:p w14:paraId="3E095B61" w14:textId="77777777" w:rsidR="003C4169" w:rsidRPr="00881590" w:rsidRDefault="003C4169" w:rsidP="003C4169">
      <w:pPr>
        <w:numPr>
          <w:ilvl w:val="0"/>
          <w:numId w:val="12"/>
        </w:numPr>
        <w:autoSpaceDE w:val="0"/>
        <w:autoSpaceDN w:val="0"/>
        <w:adjustRightInd w:val="0"/>
        <w:rPr>
          <w:i/>
        </w:rPr>
      </w:pPr>
      <w:r w:rsidRPr="00812C05">
        <w:rPr>
          <w:b/>
          <w:i/>
        </w:rPr>
        <w:t>Outstanding Aging Research</w:t>
      </w:r>
      <w:r>
        <w:rPr>
          <w:b/>
          <w:i/>
        </w:rPr>
        <w:t xml:space="preserve"> </w:t>
      </w:r>
      <w:r w:rsidRPr="00812C05">
        <w:rPr>
          <w:b/>
          <w:i/>
        </w:rPr>
        <w:t>Poster Award</w:t>
      </w:r>
      <w:r>
        <w:rPr>
          <w:b/>
          <w:i/>
        </w:rPr>
        <w:t xml:space="preserve"> </w:t>
      </w:r>
      <w:r>
        <w:t>for poster titled “</w:t>
      </w:r>
      <w:r w:rsidRPr="00812C05">
        <w:rPr>
          <w:i/>
        </w:rPr>
        <w:t>The Effects of Yoga on Cognition: A Meta-analysis of Chronic and Acute Effects</w:t>
      </w:r>
      <w:r>
        <w:rPr>
          <w:i/>
        </w:rPr>
        <w:t xml:space="preserve">”. </w:t>
      </w:r>
      <w:r>
        <w:t>Aging Special Interest Group (Aging-SIG), Society of Behavioral Medicine, March 2013</w:t>
      </w:r>
    </w:p>
    <w:p w14:paraId="080363EB" w14:textId="77777777" w:rsidR="003C4169" w:rsidRPr="00812C05" w:rsidRDefault="003C4169" w:rsidP="003C4169">
      <w:pPr>
        <w:autoSpaceDE w:val="0"/>
        <w:autoSpaceDN w:val="0"/>
        <w:adjustRightInd w:val="0"/>
        <w:rPr>
          <w:i/>
        </w:rPr>
      </w:pPr>
    </w:p>
    <w:p w14:paraId="051CF362" w14:textId="77777777" w:rsidR="003C4169" w:rsidRDefault="003C4169" w:rsidP="003C4169">
      <w:pPr>
        <w:numPr>
          <w:ilvl w:val="0"/>
          <w:numId w:val="12"/>
        </w:numPr>
        <w:autoSpaceDE w:val="0"/>
        <w:autoSpaceDN w:val="0"/>
        <w:adjustRightInd w:val="0"/>
      </w:pPr>
      <w:r w:rsidRPr="00FA00EA">
        <w:rPr>
          <w:b/>
          <w:i/>
        </w:rPr>
        <w:t>Meritorious Student Abstract Award</w:t>
      </w:r>
      <w:r w:rsidRPr="00EA7632">
        <w:t xml:space="preserve"> for the</w:t>
      </w:r>
      <w:r>
        <w:t xml:space="preserve"> dissertation </w:t>
      </w:r>
      <w:r w:rsidRPr="00EA7632">
        <w:t xml:space="preserve">abstract titled </w:t>
      </w:r>
      <w:r>
        <w:t>“</w:t>
      </w:r>
      <w:r w:rsidRPr="00E32B3D">
        <w:rPr>
          <w:i/>
        </w:rPr>
        <w:t>Yoga practice improves attention in older adults: Prel</w:t>
      </w:r>
      <w:r>
        <w:rPr>
          <w:i/>
        </w:rPr>
        <w:t xml:space="preserve">iminary results from a pilot RCT”. </w:t>
      </w:r>
      <w:r w:rsidRPr="00FA00EA">
        <w:rPr>
          <w:sz w:val="23"/>
          <w:szCs w:val="23"/>
        </w:rPr>
        <w:t xml:space="preserve">The </w:t>
      </w:r>
      <w:r>
        <w:t>Annual Meeting of the Society of Behavioral Medicine, March 2013</w:t>
      </w:r>
    </w:p>
    <w:p w14:paraId="42B1B53E" w14:textId="77777777" w:rsidR="003C4169" w:rsidRPr="00FA376B" w:rsidRDefault="003C4169" w:rsidP="003C4169">
      <w:pPr>
        <w:ind w:left="720"/>
      </w:pPr>
    </w:p>
    <w:p w14:paraId="3682DFAB" w14:textId="77777777" w:rsidR="003C4169" w:rsidRDefault="003C4169" w:rsidP="003C4169">
      <w:pPr>
        <w:numPr>
          <w:ilvl w:val="0"/>
          <w:numId w:val="12"/>
        </w:numPr>
      </w:pPr>
      <w:r w:rsidRPr="00605BAA">
        <w:rPr>
          <w:b/>
          <w:i/>
        </w:rPr>
        <w:t>Travel Grant Recipient</w:t>
      </w:r>
      <w:r>
        <w:rPr>
          <w:b/>
          <w:i/>
        </w:rPr>
        <w:t>,</w:t>
      </w:r>
      <w:r w:rsidRPr="00605BAA">
        <w:t xml:space="preserve"> University of Illinois Graduate College, </w:t>
      </w:r>
      <w:r>
        <w:t>Nov 2012, March 2013</w:t>
      </w:r>
    </w:p>
    <w:p w14:paraId="55CB7C49" w14:textId="77777777" w:rsidR="003C4169" w:rsidRDefault="003C4169" w:rsidP="003C4169"/>
    <w:p w14:paraId="7A6BDC33" w14:textId="77777777" w:rsidR="003C4169" w:rsidRDefault="003C4169" w:rsidP="003C4169">
      <w:pPr>
        <w:numPr>
          <w:ilvl w:val="0"/>
          <w:numId w:val="12"/>
        </w:numPr>
      </w:pPr>
      <w:r w:rsidRPr="008376C5">
        <w:rPr>
          <w:b/>
          <w:i/>
        </w:rPr>
        <w:t xml:space="preserve">Laura J. </w:t>
      </w:r>
      <w:proofErr w:type="spellStart"/>
      <w:r w:rsidRPr="008376C5">
        <w:rPr>
          <w:b/>
          <w:i/>
        </w:rPr>
        <w:t>Huelster</w:t>
      </w:r>
      <w:proofErr w:type="spellEnd"/>
      <w:r w:rsidRPr="008376C5">
        <w:rPr>
          <w:b/>
          <w:i/>
        </w:rPr>
        <w:t xml:space="preserve"> Award</w:t>
      </w:r>
      <w:r>
        <w:t xml:space="preserve"> </w:t>
      </w:r>
      <w:r w:rsidRPr="00EA0E47">
        <w:rPr>
          <w:b/>
          <w:i/>
        </w:rPr>
        <w:t>Recipient</w:t>
      </w:r>
      <w:r>
        <w:rPr>
          <w:b/>
          <w:i/>
        </w:rPr>
        <w:t>,</w:t>
      </w:r>
      <w:r>
        <w:t xml:space="preserve"> Department of Kinesiology and Community Health, UIUC, March 2012</w:t>
      </w:r>
    </w:p>
    <w:p w14:paraId="16EB8F02" w14:textId="77777777" w:rsidR="003C4169" w:rsidRPr="00A224ED" w:rsidRDefault="003C4169" w:rsidP="003C4169">
      <w:pPr>
        <w:rPr>
          <w:sz w:val="22"/>
        </w:rPr>
      </w:pPr>
    </w:p>
    <w:p w14:paraId="65DA0A94" w14:textId="77777777" w:rsidR="003C4169" w:rsidRDefault="003C4169" w:rsidP="003C4169">
      <w:pPr>
        <w:numPr>
          <w:ilvl w:val="0"/>
          <w:numId w:val="12"/>
        </w:numPr>
      </w:pPr>
      <w:r w:rsidRPr="004122B5">
        <w:rPr>
          <w:b/>
          <w:i/>
        </w:rPr>
        <w:t>Global Health Initiative</w:t>
      </w:r>
      <w:r>
        <w:t xml:space="preserve"> </w:t>
      </w:r>
      <w:r>
        <w:rPr>
          <w:b/>
          <w:i/>
        </w:rPr>
        <w:t xml:space="preserve">Award </w:t>
      </w:r>
      <w:r w:rsidRPr="00605BAA">
        <w:rPr>
          <w:b/>
          <w:i/>
        </w:rPr>
        <w:t>Recipient</w:t>
      </w:r>
      <w:r>
        <w:rPr>
          <w:b/>
          <w:i/>
        </w:rPr>
        <w:t xml:space="preserve">: </w:t>
      </w:r>
      <w:r w:rsidRPr="004122B5">
        <w:t xml:space="preserve">Elected from the College of Applied Health Sciences to join a team of faculty and graduate students </w:t>
      </w:r>
      <w:r>
        <w:t>for a two-week observational experience in Ghana centered on healthcare in a resource limited setting and build partnerships in interdisciplinary global health research. UIUC</w:t>
      </w:r>
      <w:r w:rsidRPr="00605BAA">
        <w:t xml:space="preserve">, </w:t>
      </w:r>
      <w:r>
        <w:t>January</w:t>
      </w:r>
      <w:r w:rsidRPr="00605BAA">
        <w:t xml:space="preserve"> 20</w:t>
      </w:r>
      <w:r>
        <w:t>12</w:t>
      </w:r>
    </w:p>
    <w:p w14:paraId="78D4BB36" w14:textId="77777777" w:rsidR="003C4169" w:rsidRPr="00755370" w:rsidRDefault="003C4169" w:rsidP="003C4169">
      <w:pPr>
        <w:rPr>
          <w:sz w:val="22"/>
        </w:rPr>
      </w:pPr>
    </w:p>
    <w:p w14:paraId="141EF298" w14:textId="77777777" w:rsidR="003C4169" w:rsidRDefault="003C4169" w:rsidP="003C4169">
      <w:pPr>
        <w:numPr>
          <w:ilvl w:val="0"/>
          <w:numId w:val="12"/>
        </w:numPr>
      </w:pPr>
      <w:r w:rsidRPr="00767E85">
        <w:rPr>
          <w:b/>
          <w:i/>
        </w:rPr>
        <w:t>Graduate Teaching Certificate</w:t>
      </w:r>
      <w:r>
        <w:rPr>
          <w:b/>
          <w:i/>
        </w:rPr>
        <w:t>,</w:t>
      </w:r>
      <w:r>
        <w:t xml:space="preserve"> Center for Teaching Excellence, UIUC,</w:t>
      </w:r>
      <w:r w:rsidRPr="00767E85">
        <w:rPr>
          <w:b/>
          <w:i/>
        </w:rPr>
        <w:t xml:space="preserve"> </w:t>
      </w:r>
      <w:r>
        <w:t>March 2011</w:t>
      </w:r>
    </w:p>
    <w:p w14:paraId="024D5AF5" w14:textId="77777777" w:rsidR="003C4169" w:rsidRPr="00755370" w:rsidRDefault="003C4169" w:rsidP="003C4169">
      <w:pPr>
        <w:rPr>
          <w:sz w:val="22"/>
        </w:rPr>
      </w:pPr>
    </w:p>
    <w:p w14:paraId="6CA72325" w14:textId="77777777" w:rsidR="003C4169" w:rsidRDefault="003C4169" w:rsidP="003C4169">
      <w:pPr>
        <w:numPr>
          <w:ilvl w:val="0"/>
          <w:numId w:val="12"/>
        </w:numPr>
        <w:autoSpaceDE w:val="0"/>
        <w:autoSpaceDN w:val="0"/>
        <w:adjustRightInd w:val="0"/>
      </w:pPr>
      <w:r w:rsidRPr="00FA00EA">
        <w:rPr>
          <w:b/>
          <w:i/>
        </w:rPr>
        <w:t>Meritorious Student Abstract Award</w:t>
      </w:r>
      <w:r w:rsidRPr="00EA7632">
        <w:t xml:space="preserve"> for the</w:t>
      </w:r>
      <w:r>
        <w:t xml:space="preserve"> </w:t>
      </w:r>
      <w:r w:rsidRPr="00EA7632">
        <w:t>abstract titled “</w:t>
      </w:r>
      <w:r w:rsidRPr="00FA00EA">
        <w:rPr>
          <w:i/>
        </w:rPr>
        <w:t>Trajectories</w:t>
      </w:r>
      <w:r w:rsidRPr="00FA00EA">
        <w:rPr>
          <w:i/>
          <w:sz w:val="23"/>
          <w:szCs w:val="23"/>
        </w:rPr>
        <w:t xml:space="preserve"> of change in self</w:t>
      </w:r>
      <w:proofErr w:type="gramStart"/>
      <w:r w:rsidRPr="00FA00EA">
        <w:rPr>
          <w:i/>
          <w:sz w:val="23"/>
          <w:szCs w:val="23"/>
        </w:rPr>
        <w:t>-  esteem</w:t>
      </w:r>
      <w:proofErr w:type="gramEnd"/>
      <w:r w:rsidRPr="00FA00EA">
        <w:rPr>
          <w:i/>
          <w:sz w:val="23"/>
          <w:szCs w:val="23"/>
        </w:rPr>
        <w:t xml:space="preserve"> in older adults: Exercise intervention effects</w:t>
      </w:r>
      <w:r w:rsidRPr="00FA00EA">
        <w:rPr>
          <w:sz w:val="23"/>
          <w:szCs w:val="23"/>
        </w:rPr>
        <w:t>”</w:t>
      </w:r>
      <w:r>
        <w:t xml:space="preserve">. </w:t>
      </w:r>
      <w:r w:rsidRPr="00FA00EA">
        <w:rPr>
          <w:sz w:val="23"/>
          <w:szCs w:val="23"/>
        </w:rPr>
        <w:t xml:space="preserve">The </w:t>
      </w:r>
      <w:r>
        <w:t xml:space="preserve">Annual Meeting of the Society </w:t>
      </w:r>
      <w:r w:rsidR="0013763B">
        <w:t>of Behavioral</w:t>
      </w:r>
      <w:r>
        <w:t xml:space="preserve"> Medicine, April 2011</w:t>
      </w:r>
    </w:p>
    <w:p w14:paraId="62FC40D9" w14:textId="77777777" w:rsidR="003C4169" w:rsidRPr="00755370" w:rsidRDefault="003C4169" w:rsidP="003C4169">
      <w:pPr>
        <w:autoSpaceDE w:val="0"/>
        <w:autoSpaceDN w:val="0"/>
        <w:adjustRightInd w:val="0"/>
        <w:rPr>
          <w:sz w:val="22"/>
        </w:rPr>
      </w:pPr>
    </w:p>
    <w:p w14:paraId="02509FB9" w14:textId="77777777" w:rsidR="003C4169" w:rsidRDefault="003C4169" w:rsidP="003C4169">
      <w:pPr>
        <w:numPr>
          <w:ilvl w:val="0"/>
          <w:numId w:val="12"/>
        </w:numPr>
      </w:pPr>
      <w:r w:rsidRPr="00FA00EA">
        <w:rPr>
          <w:b/>
          <w:i/>
        </w:rPr>
        <w:t xml:space="preserve">Instructor and Course Evaluation System: Outstanding Instructor </w:t>
      </w:r>
      <w:r w:rsidRPr="00EA7632">
        <w:t xml:space="preserve">for CPSC </w:t>
      </w:r>
      <w:r>
        <w:t>542</w:t>
      </w:r>
      <w:r w:rsidRPr="00EA7632">
        <w:t xml:space="preserve"> – Applied</w:t>
      </w:r>
      <w:r>
        <w:t xml:space="preserve"> Statistical Methods II</w:t>
      </w:r>
      <w:r w:rsidRPr="00EA7632">
        <w:t>,</w:t>
      </w:r>
      <w:r>
        <w:t xml:space="preserve"> UIUC, May</w:t>
      </w:r>
      <w:r w:rsidRPr="00EA7632">
        <w:t xml:space="preserve"> 201</w:t>
      </w:r>
      <w:r>
        <w:t>1</w:t>
      </w:r>
    </w:p>
    <w:p w14:paraId="6A0C3C58" w14:textId="77777777" w:rsidR="003C4169" w:rsidRPr="00755370" w:rsidRDefault="003C4169" w:rsidP="003C4169">
      <w:pPr>
        <w:rPr>
          <w:sz w:val="22"/>
        </w:rPr>
      </w:pPr>
    </w:p>
    <w:p w14:paraId="7273E864" w14:textId="77777777" w:rsidR="003C4169" w:rsidRDefault="003C4169" w:rsidP="003C4169">
      <w:pPr>
        <w:numPr>
          <w:ilvl w:val="0"/>
          <w:numId w:val="12"/>
        </w:numPr>
      </w:pPr>
      <w:r w:rsidRPr="00FA00EA">
        <w:rPr>
          <w:b/>
          <w:i/>
        </w:rPr>
        <w:t xml:space="preserve">Instructor and Course Evaluation System: Outstanding Instructor </w:t>
      </w:r>
      <w:r w:rsidRPr="00EA7632">
        <w:t>for CPSC 440 – Applied</w:t>
      </w:r>
      <w:r>
        <w:t xml:space="preserve"> Statistical Methods I</w:t>
      </w:r>
      <w:r w:rsidRPr="00EA7632">
        <w:t>,</w:t>
      </w:r>
      <w:r>
        <w:t xml:space="preserve"> UIUC,</w:t>
      </w:r>
      <w:r w:rsidRPr="00EA7632">
        <w:t xml:space="preserve"> </w:t>
      </w:r>
      <w:r>
        <w:t>December</w:t>
      </w:r>
      <w:r w:rsidRPr="00EA7632">
        <w:t xml:space="preserve"> 2010</w:t>
      </w:r>
    </w:p>
    <w:p w14:paraId="63A72ECD" w14:textId="77777777" w:rsidR="003C4169" w:rsidRPr="00755370" w:rsidRDefault="003C4169" w:rsidP="003C4169">
      <w:pPr>
        <w:rPr>
          <w:sz w:val="22"/>
        </w:rPr>
      </w:pPr>
    </w:p>
    <w:p w14:paraId="1FBB4CA9" w14:textId="77777777" w:rsidR="003C4169" w:rsidRDefault="003C4169" w:rsidP="003C4169">
      <w:pPr>
        <w:numPr>
          <w:ilvl w:val="0"/>
          <w:numId w:val="12"/>
        </w:numPr>
      </w:pPr>
      <w:r w:rsidRPr="00605BAA">
        <w:rPr>
          <w:b/>
          <w:i/>
        </w:rPr>
        <w:t>Travel Grant Recipient</w:t>
      </w:r>
      <w:r>
        <w:rPr>
          <w:b/>
          <w:i/>
        </w:rPr>
        <w:t>,</w:t>
      </w:r>
      <w:r w:rsidRPr="00605BAA">
        <w:t xml:space="preserve"> University of Illinois Graduate College, </w:t>
      </w:r>
      <w:r>
        <w:t xml:space="preserve">March </w:t>
      </w:r>
      <w:r w:rsidRPr="00605BAA">
        <w:t>2009</w:t>
      </w:r>
    </w:p>
    <w:p w14:paraId="6F78AF3B" w14:textId="77777777" w:rsidR="003C4169" w:rsidRPr="00755370" w:rsidRDefault="003C4169" w:rsidP="003C4169">
      <w:pPr>
        <w:tabs>
          <w:tab w:val="left" w:pos="5311"/>
        </w:tabs>
        <w:rPr>
          <w:sz w:val="22"/>
        </w:rPr>
      </w:pPr>
      <w:r>
        <w:rPr>
          <w:sz w:val="22"/>
        </w:rPr>
        <w:tab/>
      </w:r>
    </w:p>
    <w:p w14:paraId="03E76159" w14:textId="77777777" w:rsidR="003C4169" w:rsidRPr="00FA00EA" w:rsidRDefault="003C4169" w:rsidP="003C4169">
      <w:pPr>
        <w:numPr>
          <w:ilvl w:val="0"/>
          <w:numId w:val="12"/>
        </w:numPr>
        <w:rPr>
          <w:rStyle w:val="apple-style-span"/>
          <w:color w:val="000000"/>
        </w:rPr>
      </w:pPr>
      <w:r w:rsidRPr="00FA00EA">
        <w:rPr>
          <w:rStyle w:val="apple-style-span"/>
          <w:color w:val="000000"/>
        </w:rPr>
        <w:t>Prabhadevi J.P. Narayan Trophy for</w:t>
      </w:r>
      <w:r w:rsidRPr="00FA00EA">
        <w:rPr>
          <w:rStyle w:val="apple-converted-space"/>
          <w:color w:val="000000"/>
        </w:rPr>
        <w:t> </w:t>
      </w:r>
      <w:r w:rsidRPr="00FA00EA">
        <w:rPr>
          <w:rStyle w:val="apple-style-span"/>
          <w:b/>
          <w:bCs/>
          <w:i/>
          <w:iCs/>
          <w:color w:val="000000"/>
        </w:rPr>
        <w:t>Overall Proficiency</w:t>
      </w:r>
      <w:r w:rsidRPr="00FA00EA">
        <w:rPr>
          <w:rStyle w:val="apple-style-span"/>
          <w:color w:val="000000"/>
        </w:rPr>
        <w:t xml:space="preserve">, D.G. </w:t>
      </w:r>
      <w:proofErr w:type="spellStart"/>
      <w:r w:rsidRPr="00FA00EA">
        <w:rPr>
          <w:rStyle w:val="apple-style-span"/>
          <w:color w:val="000000"/>
        </w:rPr>
        <w:t>Ruparel</w:t>
      </w:r>
      <w:proofErr w:type="spellEnd"/>
      <w:r w:rsidRPr="00FA00EA">
        <w:rPr>
          <w:rStyle w:val="apple-style-span"/>
          <w:color w:val="000000"/>
        </w:rPr>
        <w:t xml:space="preserve"> College, Mumbai, India (Academic Year 2004-2005)</w:t>
      </w:r>
    </w:p>
    <w:p w14:paraId="5E8E50FF" w14:textId="77777777" w:rsidR="003C4169" w:rsidRPr="00755370" w:rsidRDefault="003C4169" w:rsidP="003C4169">
      <w:pPr>
        <w:rPr>
          <w:rStyle w:val="apple-style-span"/>
          <w:color w:val="000000"/>
          <w:sz w:val="22"/>
        </w:rPr>
      </w:pPr>
    </w:p>
    <w:p w14:paraId="14C63349" w14:textId="77777777" w:rsidR="003C4169" w:rsidRDefault="003C4169" w:rsidP="003C4169">
      <w:pPr>
        <w:numPr>
          <w:ilvl w:val="0"/>
          <w:numId w:val="12"/>
        </w:numPr>
        <w:rPr>
          <w:rStyle w:val="apple-style-span"/>
          <w:color w:val="000000"/>
        </w:rPr>
      </w:pPr>
      <w:r w:rsidRPr="00FA00EA">
        <w:rPr>
          <w:rStyle w:val="apple-style-span"/>
          <w:color w:val="000000"/>
        </w:rPr>
        <w:t xml:space="preserve">Late </w:t>
      </w:r>
      <w:proofErr w:type="spellStart"/>
      <w:r w:rsidRPr="00FA00EA">
        <w:rPr>
          <w:rStyle w:val="apple-style-span"/>
          <w:color w:val="000000"/>
        </w:rPr>
        <w:t>Nityanand</w:t>
      </w:r>
      <w:proofErr w:type="spellEnd"/>
      <w:r w:rsidRPr="00FA00EA">
        <w:rPr>
          <w:rStyle w:val="apple-style-span"/>
          <w:color w:val="000000"/>
        </w:rPr>
        <w:t xml:space="preserve"> </w:t>
      </w:r>
      <w:proofErr w:type="spellStart"/>
      <w:r w:rsidRPr="00FA00EA">
        <w:rPr>
          <w:rStyle w:val="apple-style-span"/>
          <w:color w:val="000000"/>
        </w:rPr>
        <w:t>Hankonkar</w:t>
      </w:r>
      <w:proofErr w:type="spellEnd"/>
      <w:r w:rsidRPr="00FA00EA">
        <w:rPr>
          <w:rStyle w:val="apple-style-span"/>
          <w:color w:val="000000"/>
        </w:rPr>
        <w:t xml:space="preserve"> Trophy for the</w:t>
      </w:r>
      <w:r w:rsidRPr="00FA00EA">
        <w:rPr>
          <w:rStyle w:val="apple-converted-space"/>
          <w:color w:val="000000"/>
        </w:rPr>
        <w:t> </w:t>
      </w:r>
      <w:r w:rsidRPr="00FA00EA">
        <w:rPr>
          <w:rStyle w:val="apple-style-span"/>
          <w:b/>
          <w:bCs/>
          <w:i/>
          <w:iCs/>
          <w:color w:val="000000"/>
        </w:rPr>
        <w:t>Best Leadership Qualities</w:t>
      </w:r>
      <w:r w:rsidRPr="00FA00EA">
        <w:rPr>
          <w:rStyle w:val="apple-style-span"/>
          <w:color w:val="000000"/>
        </w:rPr>
        <w:t xml:space="preserve">, D.G. </w:t>
      </w:r>
      <w:proofErr w:type="spellStart"/>
      <w:r w:rsidRPr="00FA00EA">
        <w:rPr>
          <w:rStyle w:val="apple-style-span"/>
          <w:color w:val="000000"/>
        </w:rPr>
        <w:t>Ruparel</w:t>
      </w:r>
      <w:proofErr w:type="spellEnd"/>
      <w:r w:rsidRPr="00FA00EA">
        <w:rPr>
          <w:rStyle w:val="apple-style-span"/>
          <w:color w:val="000000"/>
        </w:rPr>
        <w:t xml:space="preserve"> College, Mumbai, India (Academic Year 2003- 2004)</w:t>
      </w:r>
    </w:p>
    <w:p w14:paraId="12AA3989" w14:textId="2708AB0D" w:rsidR="003C4169" w:rsidRDefault="00EF6CBF" w:rsidP="00F80E0F">
      <w:pPr>
        <w:ind w:left="2160" w:hanging="2160"/>
        <w:rPr>
          <w:rStyle w:val="Strong"/>
        </w:rPr>
      </w:pPr>
      <w:r>
        <w:rPr>
          <w:b/>
          <w:bCs/>
          <w:noProof/>
          <w:sz w:val="28"/>
        </w:rPr>
        <mc:AlternateContent>
          <mc:Choice Requires="wps">
            <w:drawing>
              <wp:anchor distT="0" distB="0" distL="114300" distR="114300" simplePos="0" relativeHeight="251658240" behindDoc="0" locked="0" layoutInCell="1" allowOverlap="1" wp14:anchorId="6D82869D" wp14:editId="4848AC59">
                <wp:simplePos x="0" y="0"/>
                <wp:positionH relativeFrom="column">
                  <wp:posOffset>-137160</wp:posOffset>
                </wp:positionH>
                <wp:positionV relativeFrom="paragraph">
                  <wp:posOffset>167005</wp:posOffset>
                </wp:positionV>
                <wp:extent cx="6155690" cy="635"/>
                <wp:effectExtent l="15240" t="9525" r="10795"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DC391" id="AutoShape 12" o:spid="_x0000_s1026" type="#_x0000_t32" style="position:absolute;margin-left:-10.8pt;margin-top:13.15pt;width:484.7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FoKAIAAEkEAAAOAAAAZHJzL2Uyb0RvYy54bWysVMGO2jAQvVfqP1i+QxIWshARVqsEetm2&#10;SLvt3dgOserYlu0loKr/3rEDdGkvVdUcnHE88+bNzHOWD8dOogO3TmhV4mycYsQV1UyofYm/vGxG&#10;c4ycJ4oRqRUv8Yk7/LB6/27Zm4JPdKsl4xYBiHJFb0rcem+KJHG05R1xY224gsNG24542Np9wizp&#10;Ab2TySRN86TXlhmrKXcOvtbDIV5F/Kbh1H9uGsc9kiUGbj6uNq67sCarJSn2lphW0DMN8g8sOiIU&#10;JL1C1cQT9GrFH1CdoFY73fgx1V2im0ZQHmuAarL0t2qeW2J4rAWa48y1Te7/wdJPh61FgpV4gpEi&#10;HYzo8dXrmBllk9Cf3rgC3Cq1taFCelTP5knTbw4pXbVE7Xn0fjkZCM5CRHITEjbOQJZd/1Ez8CGQ&#10;IDbr2NgONVKYryEwgEND0DFO53SdDj96ROFjns1m+QKGSOEsv5vFTKQIICHUWOc/cN2hYJTYeUvE&#10;vvWVVgpUoO2QgByenA8UfwWEYKU3QsooBqlQD3Rm8/tZpOS0FCycBj9n97tKWnQgQU/xOdO4cbP6&#10;VbGI1nLC1mfbEyEHG7JLFfCgNuBztgbBfF+ki/V8PZ+OppN8PZqmdT163FTTUb7J7mf1XV1VdfYj&#10;UMumRSsY4yqwu4g3m/6dOM7XaJDdVb7XPiS36LFhQPbyjqTjmMNkB43sNDtt7WX8oNfofL5b4UK8&#10;3YP99g+w+gkAAP//AwBQSwMEFAAGAAgAAAAhAKjXd/HgAAAACQEAAA8AAABkcnMvZG93bnJldi54&#10;bWxMj01Pg0AQhu8m/ofNmHhrFyihiCyNH9Fo4sVq1OMWRpbIzhJ2S+m/d3rS48w8eed5y81sezHh&#10;6DtHCuJlBAKpdk1HrYL3t4dFDsIHTY3uHaGCI3rYVOdnpS4ad6BXnLahFRxCvtAKTAhDIaWvDVrt&#10;l25A4tu3G60OPI6tbEZ94HDbyySKMml1R/zB6AHvDNY/271VkE8f99NXbtZH87J6jG8/0+e6fVLq&#10;8mK+uQYRcA5/MJz0WR0qdtq5PTVe9AoWSZwxqiDJViAYuErX3GV3WqQgq1L+b1D9AgAA//8DAFBL&#10;AQItABQABgAIAAAAIQC2gziS/gAAAOEBAAATAAAAAAAAAAAAAAAAAAAAAABbQ29udGVudF9UeXBl&#10;c10ueG1sUEsBAi0AFAAGAAgAAAAhADj9If/WAAAAlAEAAAsAAAAAAAAAAAAAAAAALwEAAF9yZWxz&#10;Ly5yZWxzUEsBAi0AFAAGAAgAAAAhAIs8cWgoAgAASQQAAA4AAAAAAAAAAAAAAAAALgIAAGRycy9l&#10;Mm9Eb2MueG1sUEsBAi0AFAAGAAgAAAAhAKjXd/HgAAAACQEAAA8AAAAAAAAAAAAAAAAAggQAAGRy&#10;cy9kb3ducmV2LnhtbFBLBQYAAAAABAAEAPMAAACPBQAAAAA=&#10;" strokeweight="1.25pt"/>
            </w:pict>
          </mc:Fallback>
        </mc:AlternateContent>
      </w:r>
    </w:p>
    <w:p w14:paraId="3FCBD0E1" w14:textId="77777777" w:rsidR="00C3025B" w:rsidRPr="00BD4DBA" w:rsidRDefault="00C3025B" w:rsidP="00EE3A6F">
      <w:pPr>
        <w:spacing w:before="120"/>
        <w:ind w:left="2160" w:hanging="2160"/>
        <w:rPr>
          <w:rStyle w:val="Strong"/>
          <w:sz w:val="28"/>
        </w:rPr>
      </w:pPr>
      <w:r w:rsidRPr="00BD4DBA">
        <w:rPr>
          <w:rStyle w:val="Strong"/>
          <w:sz w:val="28"/>
        </w:rPr>
        <w:t>Professional Memberships</w:t>
      </w:r>
    </w:p>
    <w:p w14:paraId="091911EC" w14:textId="77777777" w:rsidR="00BD4DBA" w:rsidRDefault="00BD4DBA" w:rsidP="00F80E0F">
      <w:pPr>
        <w:ind w:left="2160" w:hanging="2160"/>
        <w:rPr>
          <w:rStyle w:val="Strong"/>
          <w:b w:val="0"/>
        </w:rPr>
      </w:pPr>
    </w:p>
    <w:p w14:paraId="2CE6704E" w14:textId="77777777" w:rsidR="008C4583" w:rsidRDefault="008C4583" w:rsidP="008C4583">
      <w:pPr>
        <w:ind w:left="2160" w:hanging="2160"/>
        <w:rPr>
          <w:rStyle w:val="Strong"/>
          <w:b w:val="0"/>
        </w:rPr>
      </w:pPr>
      <w:r>
        <w:rPr>
          <w:rStyle w:val="Strong"/>
          <w:b w:val="0"/>
        </w:rPr>
        <w:t>2019-present: International Society for Behavior, Nutrition and Physical Activity</w:t>
      </w:r>
    </w:p>
    <w:p w14:paraId="1F6F2952" w14:textId="77777777" w:rsidR="008C4583" w:rsidRDefault="008C4583" w:rsidP="008C4583">
      <w:pPr>
        <w:ind w:left="2160" w:hanging="2160"/>
        <w:rPr>
          <w:rStyle w:val="Strong"/>
          <w:b w:val="0"/>
        </w:rPr>
      </w:pPr>
      <w:r>
        <w:rPr>
          <w:rStyle w:val="Strong"/>
          <w:b w:val="0"/>
        </w:rPr>
        <w:t>2017-2018: American College of Sports Medicine</w:t>
      </w:r>
    </w:p>
    <w:p w14:paraId="0690DF1F" w14:textId="77777777" w:rsidR="008C4583" w:rsidRDefault="008C4583" w:rsidP="008C4583">
      <w:pPr>
        <w:ind w:left="2160" w:hanging="2160"/>
        <w:rPr>
          <w:rStyle w:val="Strong"/>
          <w:b w:val="0"/>
        </w:rPr>
      </w:pPr>
      <w:r>
        <w:rPr>
          <w:rStyle w:val="Strong"/>
          <w:b w:val="0"/>
        </w:rPr>
        <w:t>2016-present: International Association of Yoga Therapists</w:t>
      </w:r>
    </w:p>
    <w:p w14:paraId="7ECC61CE" w14:textId="77777777" w:rsidR="008C4583" w:rsidRDefault="008C4583" w:rsidP="008C4583">
      <w:pPr>
        <w:ind w:left="2160" w:hanging="2160"/>
        <w:rPr>
          <w:rStyle w:val="Strong"/>
          <w:b w:val="0"/>
        </w:rPr>
      </w:pPr>
      <w:r>
        <w:rPr>
          <w:rStyle w:val="Strong"/>
          <w:b w:val="0"/>
        </w:rPr>
        <w:t xml:space="preserve">2009-2015: The </w:t>
      </w:r>
      <w:r w:rsidRPr="00472321">
        <w:rPr>
          <w:rStyle w:val="Strong"/>
          <w:b w:val="0"/>
        </w:rPr>
        <w:t>Gerontological Society of America</w:t>
      </w:r>
    </w:p>
    <w:p w14:paraId="01D108DC" w14:textId="77777777" w:rsidR="008C4583" w:rsidRPr="00472321" w:rsidRDefault="008C4583" w:rsidP="008C4583">
      <w:pPr>
        <w:ind w:left="2160" w:hanging="2160"/>
        <w:rPr>
          <w:rStyle w:val="Strong"/>
          <w:b w:val="0"/>
        </w:rPr>
      </w:pPr>
      <w:r>
        <w:rPr>
          <w:rStyle w:val="Strong"/>
          <w:b w:val="0"/>
        </w:rPr>
        <w:t xml:space="preserve">2008-present: </w:t>
      </w:r>
      <w:r w:rsidRPr="00472321">
        <w:rPr>
          <w:rStyle w:val="Strong"/>
          <w:b w:val="0"/>
        </w:rPr>
        <w:t>Society of Behavioral Medicine</w:t>
      </w:r>
    </w:p>
    <w:p w14:paraId="4B4D9E7D" w14:textId="77777777" w:rsidR="008C4583" w:rsidRDefault="008C4583" w:rsidP="008C4583">
      <w:pPr>
        <w:ind w:left="2160" w:hanging="2160"/>
        <w:rPr>
          <w:rStyle w:val="Strong"/>
        </w:rPr>
      </w:pPr>
      <w:r>
        <w:rPr>
          <w:rStyle w:val="Strong"/>
          <w:b w:val="0"/>
        </w:rPr>
        <w:t xml:space="preserve">2005-2008: </w:t>
      </w:r>
      <w:r w:rsidRPr="00472321">
        <w:rPr>
          <w:rStyle w:val="Strong"/>
          <w:b w:val="0"/>
        </w:rPr>
        <w:t>Bombay Psychological Association</w:t>
      </w:r>
    </w:p>
    <w:p w14:paraId="4EC9194F" w14:textId="7D5BAADC" w:rsidR="00EE3A6F" w:rsidRDefault="00EF6CBF" w:rsidP="00642C25">
      <w:pPr>
        <w:ind w:left="2160" w:hanging="2160"/>
        <w:jc w:val="center"/>
        <w:rPr>
          <w:rStyle w:val="Strong"/>
          <w:b w:val="0"/>
          <w:sz w:val="18"/>
        </w:rPr>
      </w:pPr>
      <w:r>
        <w:rPr>
          <w:b/>
          <w:bCs/>
          <w:noProof/>
          <w:sz w:val="28"/>
        </w:rPr>
        <w:lastRenderedPageBreak/>
        <mc:AlternateContent>
          <mc:Choice Requires="wps">
            <w:drawing>
              <wp:anchor distT="0" distB="0" distL="114300" distR="114300" simplePos="0" relativeHeight="251661312" behindDoc="0" locked="0" layoutInCell="1" allowOverlap="1" wp14:anchorId="437336D0" wp14:editId="425CCE1B">
                <wp:simplePos x="0" y="0"/>
                <wp:positionH relativeFrom="column">
                  <wp:posOffset>-70485</wp:posOffset>
                </wp:positionH>
                <wp:positionV relativeFrom="paragraph">
                  <wp:posOffset>153670</wp:posOffset>
                </wp:positionV>
                <wp:extent cx="6155690" cy="635"/>
                <wp:effectExtent l="15240" t="9525" r="10795" b="88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6DA3D" id="AutoShape 18" o:spid="_x0000_s1026" type="#_x0000_t32" style="position:absolute;margin-left:-5.55pt;margin-top:12.1pt;width:484.7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HZKAIAAEkEAAAOAAAAZHJzL2Uyb0RvYy54bWysVMGOmzAQvVfqP1jcE0IWsgkKWa0g6WXb&#10;Rtpt745twKqxLdsbElX9944NSTftparKwYzxzJs3M8+sH06dQEdmLFeyiJLpLEJMEkW5bIroy8tu&#10;soyQdVhSLJRkRXRmNnrYvH+37nXO5qpVgjKDAETavNdF1Dqn8zi2pGUdtlOlmYTDWpkOO9iaJqYG&#10;94DeiXg+my3iXhmqjSLMWvhaDYfRJuDXNSPuc11b5pAoIuDmwmrCevBrvFnjvDFYt5yMNPA/sOgw&#10;l5D0ClVhh9Gr4X9AdZwYZVXtpkR1saprTlioAapJZr9V89xizUIt0Byrr22y/w+WfDruDeIUZhch&#10;iTsY0eOrUyEzSpa+P722ObiVcm98heQkn/WTIt8skqpssWxY8H45awhOfER8E+I3VkOWQ/9RUfDB&#10;kCA061SbDtWC668+0INDQ9ApTOd8nQ47OUTg4yLJssUKhkjgbHGXhUw49yA+VBvrPjDVIW8UkXUG&#10;86Z1pZISVKDMkAAfn6zzFH8F+GCpdlyIIAYhUQ90suV9FihZJTj1p97PmuZQCoOO2OspPCONGzej&#10;XiUNaC3DdDvaDnMx2JBdSI8HtQGf0RoE8301W22X22U6SeeL7SSdVdXkcVemk8Uuuc+qu6osq+SH&#10;p5akecspZdKzu4g3Sf9OHOM1GmR3le+1D/EtemgYkL28A+kwZj/ZQSMHRc97cxk/6DU4j3fLX4i3&#10;e7Df/gE2PwEAAP//AwBQSwMEFAAGAAgAAAAhAMjqU3PgAAAACQEAAA8AAABkcnMvZG93bnJldi54&#10;bWxMj8tOwzAQRfdI/IM1SOxax0mhIcSpeAhUJDa0CFi68RBHxOModtP073FXsJyZozvnlqvJdmzE&#10;wbeOJIh5AgypdrqlRsL79mmWA/NBkVadI5RwRA+r6vysVIV2B3rDcRMaFkPIF0qCCaEvOPe1Qav8&#10;3PVI8fbtBqtCHIeG60EdYrjteJok19yqluIHo3p8MFj/bPZWQj5+PI5fuVkezWv2LO4/Fy91s5by&#10;8mK6uwUWcAp/MJz0ozpU0Wnn9qQ96yTMhBARlZAuUmARuLnKM2C70yIDXpX8f4PqFwAA//8DAFBL&#10;AQItABQABgAIAAAAIQC2gziS/gAAAOEBAAATAAAAAAAAAAAAAAAAAAAAAABbQ29udGVudF9UeXBl&#10;c10ueG1sUEsBAi0AFAAGAAgAAAAhADj9If/WAAAAlAEAAAsAAAAAAAAAAAAAAAAALwEAAF9yZWxz&#10;Ly5yZWxzUEsBAi0AFAAGAAgAAAAhAJxqUdkoAgAASQQAAA4AAAAAAAAAAAAAAAAALgIAAGRycy9l&#10;Mm9Eb2MueG1sUEsBAi0AFAAGAAgAAAAhAMjqU3PgAAAACQEAAA8AAAAAAAAAAAAAAAAAggQAAGRy&#10;cy9kb3ducmV2LnhtbFBLBQYAAAAABAAEAPMAAACPBQAAAAA=&#10;" strokeweight="1.25pt"/>
            </w:pict>
          </mc:Fallback>
        </mc:AlternateContent>
      </w:r>
    </w:p>
    <w:p w14:paraId="13DCBDD3" w14:textId="77777777" w:rsidR="00EE3A6F" w:rsidRDefault="00EE3A6F" w:rsidP="00642C25">
      <w:pPr>
        <w:ind w:left="2160" w:hanging="2160"/>
        <w:jc w:val="center"/>
        <w:rPr>
          <w:rStyle w:val="Strong"/>
          <w:b w:val="0"/>
          <w:sz w:val="18"/>
        </w:rPr>
      </w:pPr>
    </w:p>
    <w:p w14:paraId="166AFE21" w14:textId="5F22ED55" w:rsidR="00405E57" w:rsidRPr="00FA00EA" w:rsidRDefault="00313A6C" w:rsidP="00642C25">
      <w:pPr>
        <w:ind w:left="2160" w:hanging="2160"/>
        <w:jc w:val="center"/>
        <w:rPr>
          <w:rStyle w:val="apple-style-span"/>
          <w:color w:val="000000"/>
        </w:rPr>
      </w:pPr>
      <w:r w:rsidRPr="00313A6C">
        <w:rPr>
          <w:rStyle w:val="Strong"/>
          <w:b w:val="0"/>
          <w:sz w:val="18"/>
        </w:rPr>
        <w:t xml:space="preserve">Updated </w:t>
      </w:r>
      <w:r w:rsidR="00E3346D">
        <w:rPr>
          <w:rStyle w:val="Strong"/>
          <w:b w:val="0"/>
          <w:sz w:val="18"/>
        </w:rPr>
        <w:t>April</w:t>
      </w:r>
      <w:r w:rsidR="00C925DC">
        <w:rPr>
          <w:rStyle w:val="Strong"/>
          <w:b w:val="0"/>
          <w:sz w:val="18"/>
        </w:rPr>
        <w:t xml:space="preserve"> 2022</w:t>
      </w:r>
    </w:p>
    <w:sectPr w:rsidR="00405E57" w:rsidRPr="00FA00EA" w:rsidSect="00720758">
      <w:headerReference w:type="default" r:id="rId73"/>
      <w:footerReference w:type="default" r:id="rId74"/>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ED6D" w14:textId="77777777" w:rsidR="00420CAE" w:rsidRDefault="00420CAE">
      <w:r>
        <w:separator/>
      </w:r>
    </w:p>
  </w:endnote>
  <w:endnote w:type="continuationSeparator" w:id="0">
    <w:p w14:paraId="484B3ECB" w14:textId="77777777" w:rsidR="00420CAE" w:rsidRDefault="0042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4369" w14:textId="77777777" w:rsidR="009E3A1A" w:rsidRPr="004E41F6" w:rsidRDefault="009E3A1A" w:rsidP="002A63CD">
    <w:pPr>
      <w:pStyle w:val="Footer"/>
      <w:jc w:val="right"/>
      <w:rPr>
        <w:i/>
        <w:sz w:val="22"/>
        <w:szCs w:val="22"/>
      </w:rPr>
    </w:pPr>
    <w:r>
      <w:rPr>
        <w:i/>
        <w:sz w:val="22"/>
        <w:szCs w:val="22"/>
      </w:rPr>
      <w:t xml:space="preserve">  </w:t>
    </w:r>
    <w:r w:rsidRPr="004E41F6">
      <w:rPr>
        <w:i/>
        <w:sz w:val="22"/>
        <w:szCs w:val="22"/>
      </w:rPr>
      <w:t>N</w:t>
    </w:r>
    <w:r>
      <w:rPr>
        <w:i/>
        <w:sz w:val="22"/>
        <w:szCs w:val="22"/>
      </w:rPr>
      <w:t>eha P. Gothe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368D" w14:textId="77777777" w:rsidR="00420CAE" w:rsidRDefault="00420CAE">
      <w:r>
        <w:separator/>
      </w:r>
    </w:p>
  </w:footnote>
  <w:footnote w:type="continuationSeparator" w:id="0">
    <w:p w14:paraId="28553B3F" w14:textId="77777777" w:rsidR="00420CAE" w:rsidRDefault="0042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5172" w14:textId="1EAF157A" w:rsidR="009E3A1A" w:rsidRPr="0092406A" w:rsidRDefault="009E3A1A">
    <w:pPr>
      <w:pStyle w:val="Header"/>
      <w:jc w:val="right"/>
      <w:rPr>
        <w:sz w:val="22"/>
      </w:rPr>
    </w:pPr>
    <w:r w:rsidRPr="0092406A">
      <w:rPr>
        <w:sz w:val="22"/>
      </w:rPr>
      <w:t xml:space="preserve">Page </w:t>
    </w:r>
    <w:r w:rsidRPr="0092406A">
      <w:rPr>
        <w:b/>
        <w:bCs/>
        <w:sz w:val="22"/>
      </w:rPr>
      <w:fldChar w:fldCharType="begin"/>
    </w:r>
    <w:r w:rsidRPr="0092406A">
      <w:rPr>
        <w:b/>
        <w:bCs/>
        <w:sz w:val="22"/>
      </w:rPr>
      <w:instrText xml:space="preserve"> PAGE </w:instrText>
    </w:r>
    <w:r w:rsidRPr="0092406A">
      <w:rPr>
        <w:b/>
        <w:bCs/>
        <w:sz w:val="22"/>
      </w:rPr>
      <w:fldChar w:fldCharType="separate"/>
    </w:r>
    <w:r w:rsidR="005F18C8">
      <w:rPr>
        <w:b/>
        <w:bCs/>
        <w:noProof/>
        <w:sz w:val="22"/>
      </w:rPr>
      <w:t>28</w:t>
    </w:r>
    <w:r w:rsidRPr="0092406A">
      <w:rPr>
        <w:b/>
        <w:bCs/>
        <w:sz w:val="22"/>
      </w:rPr>
      <w:fldChar w:fldCharType="end"/>
    </w:r>
    <w:r w:rsidRPr="0092406A">
      <w:rPr>
        <w:sz w:val="22"/>
      </w:rPr>
      <w:t xml:space="preserve"> of </w:t>
    </w:r>
    <w:r w:rsidRPr="0092406A">
      <w:rPr>
        <w:b/>
        <w:bCs/>
        <w:sz w:val="22"/>
      </w:rPr>
      <w:fldChar w:fldCharType="begin"/>
    </w:r>
    <w:r w:rsidRPr="0092406A">
      <w:rPr>
        <w:b/>
        <w:bCs/>
        <w:sz w:val="22"/>
      </w:rPr>
      <w:instrText xml:space="preserve"> NUMPAGES  </w:instrText>
    </w:r>
    <w:r w:rsidRPr="0092406A">
      <w:rPr>
        <w:b/>
        <w:bCs/>
        <w:sz w:val="22"/>
      </w:rPr>
      <w:fldChar w:fldCharType="separate"/>
    </w:r>
    <w:r w:rsidR="005F18C8">
      <w:rPr>
        <w:b/>
        <w:bCs/>
        <w:noProof/>
        <w:sz w:val="22"/>
      </w:rPr>
      <w:t>30</w:t>
    </w:r>
    <w:r w:rsidRPr="0092406A">
      <w:rPr>
        <w:b/>
        <w:bCs/>
        <w:sz w:val="22"/>
      </w:rPr>
      <w:fldChar w:fldCharType="end"/>
    </w:r>
  </w:p>
  <w:p w14:paraId="50DB550F" w14:textId="77777777" w:rsidR="009E3A1A" w:rsidRDefault="009E3A1A" w:rsidP="004E41F6">
    <w:pPr>
      <w:pStyle w:val="Header"/>
      <w:tabs>
        <w:tab w:val="clear" w:pos="4320"/>
        <w:tab w:val="clear" w:pos="8640"/>
        <w:tab w:val="right" w:pos="21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61D"/>
    <w:multiLevelType w:val="hybridMultilevel"/>
    <w:tmpl w:val="2C1A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882"/>
    <w:multiLevelType w:val="hybridMultilevel"/>
    <w:tmpl w:val="73BC5B74"/>
    <w:lvl w:ilvl="0" w:tplc="0C300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A347E"/>
    <w:multiLevelType w:val="multilevel"/>
    <w:tmpl w:val="1AA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80339"/>
    <w:multiLevelType w:val="hybridMultilevel"/>
    <w:tmpl w:val="E208D662"/>
    <w:lvl w:ilvl="0" w:tplc="EAAC76F8">
      <w:start w:val="1"/>
      <w:numFmt w:val="decimal"/>
      <w:lvlText w:val="%1."/>
      <w:lvlJc w:val="left"/>
      <w:pPr>
        <w:ind w:left="720" w:hanging="360"/>
      </w:pPr>
      <w:rPr>
        <w:rFonts w:hint="default"/>
        <w:i w:val="0"/>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67DB3"/>
    <w:multiLevelType w:val="hybridMultilevel"/>
    <w:tmpl w:val="90D02784"/>
    <w:lvl w:ilvl="0" w:tplc="3B5E1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56068"/>
    <w:multiLevelType w:val="hybridMultilevel"/>
    <w:tmpl w:val="A3384ABA"/>
    <w:lvl w:ilvl="0" w:tplc="EAAC76F8">
      <w:start w:val="1"/>
      <w:numFmt w:val="decimal"/>
      <w:lvlText w:val="%1."/>
      <w:lvlJc w:val="left"/>
      <w:pPr>
        <w:ind w:left="720" w:hanging="360"/>
      </w:pPr>
      <w:rPr>
        <w:rFonts w:hint="default"/>
        <w:i w:val="0"/>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67451"/>
    <w:multiLevelType w:val="hybridMultilevel"/>
    <w:tmpl w:val="AB2C3120"/>
    <w:lvl w:ilvl="0" w:tplc="DDDCC9CE">
      <w:start w:val="1"/>
      <w:numFmt w:val="decimal"/>
      <w:lvlText w:val="%1."/>
      <w:lvlJc w:val="left"/>
      <w:pPr>
        <w:ind w:left="540" w:hanging="360"/>
      </w:pPr>
      <w:rPr>
        <w:rFonts w:hint="default"/>
        <w:b w:val="0"/>
        <w:i w:val="0"/>
        <w:iCs/>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F343F54"/>
    <w:multiLevelType w:val="hybridMultilevel"/>
    <w:tmpl w:val="C8A03D5C"/>
    <w:lvl w:ilvl="0" w:tplc="813AFC66">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D13C9"/>
    <w:multiLevelType w:val="hybridMultilevel"/>
    <w:tmpl w:val="D6AC2B46"/>
    <w:lvl w:ilvl="0" w:tplc="FFFFFFFF">
      <w:start w:val="1"/>
      <w:numFmt w:val="decimal"/>
      <w:lvlText w:val="%1."/>
      <w:lvlJc w:val="left"/>
      <w:pPr>
        <w:ind w:left="630" w:hanging="360"/>
      </w:pPr>
      <w:rPr>
        <w:rFonts w:ascii="Times New Roman" w:hAnsi="Times New Roman" w:cs="Times New Roman" w:hint="default"/>
        <w:b w:val="0"/>
        <w:i w:val="0"/>
        <w:color w:val="00000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C93051"/>
    <w:multiLevelType w:val="hybridMultilevel"/>
    <w:tmpl w:val="01EC29C8"/>
    <w:lvl w:ilvl="0" w:tplc="7F7C4FAA">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71E6307"/>
    <w:multiLevelType w:val="hybridMultilevel"/>
    <w:tmpl w:val="CBC49744"/>
    <w:lvl w:ilvl="0" w:tplc="B4D280D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04C15"/>
    <w:multiLevelType w:val="hybridMultilevel"/>
    <w:tmpl w:val="189697D6"/>
    <w:lvl w:ilvl="0" w:tplc="0C300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561FE"/>
    <w:multiLevelType w:val="multilevel"/>
    <w:tmpl w:val="512E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D45F5"/>
    <w:multiLevelType w:val="hybridMultilevel"/>
    <w:tmpl w:val="BC96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E3578"/>
    <w:multiLevelType w:val="hybridMultilevel"/>
    <w:tmpl w:val="E4B6D7B6"/>
    <w:lvl w:ilvl="0" w:tplc="0C300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84917"/>
    <w:multiLevelType w:val="hybridMultilevel"/>
    <w:tmpl w:val="66BA5D74"/>
    <w:lvl w:ilvl="0" w:tplc="ACA82864">
      <w:start w:val="1"/>
      <w:numFmt w:val="decimal"/>
      <w:lvlText w:val="%1."/>
      <w:lvlJc w:val="left"/>
      <w:pPr>
        <w:ind w:left="630" w:hanging="360"/>
      </w:pPr>
      <w:rPr>
        <w:rFonts w:ascii="Times New Roman" w:hAnsi="Times New Roman" w:cs="Times New Roman" w:hint="default"/>
        <w:b w:val="0"/>
        <w:i w:val="0"/>
        <w:color w:val="0000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7052B"/>
    <w:multiLevelType w:val="hybridMultilevel"/>
    <w:tmpl w:val="CBFE8572"/>
    <w:lvl w:ilvl="0" w:tplc="0C300F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C4FF4"/>
    <w:multiLevelType w:val="hybridMultilevel"/>
    <w:tmpl w:val="4B464E3E"/>
    <w:lvl w:ilvl="0" w:tplc="0C300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C2050"/>
    <w:multiLevelType w:val="hybridMultilevel"/>
    <w:tmpl w:val="9296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A5EC1"/>
    <w:multiLevelType w:val="hybridMultilevel"/>
    <w:tmpl w:val="D4BE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C37C5"/>
    <w:multiLevelType w:val="hybridMultilevel"/>
    <w:tmpl w:val="A17C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872C6"/>
    <w:multiLevelType w:val="hybridMultilevel"/>
    <w:tmpl w:val="D09C89DC"/>
    <w:lvl w:ilvl="0" w:tplc="50E6F38A">
      <w:start w:val="1"/>
      <w:numFmt w:val="decimal"/>
      <w:lvlText w:val="%1."/>
      <w:lvlJc w:val="left"/>
      <w:pPr>
        <w:ind w:left="648" w:hanging="360"/>
      </w:pPr>
      <w:rPr>
        <w:rFonts w:hint="default"/>
        <w:b w:val="0"/>
        <w:i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51514C7E"/>
    <w:multiLevelType w:val="hybridMultilevel"/>
    <w:tmpl w:val="665A2402"/>
    <w:lvl w:ilvl="0" w:tplc="DB6C4CF6">
      <w:start w:val="1"/>
      <w:numFmt w:val="decimal"/>
      <w:lvlText w:val="%1."/>
      <w:lvlJc w:val="left"/>
      <w:pPr>
        <w:ind w:left="720" w:hanging="360"/>
      </w:pPr>
      <w:rPr>
        <w:rFonts w:hint="default"/>
        <w:i w:val="0"/>
        <w:color w:val="0000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E55BB"/>
    <w:multiLevelType w:val="hybridMultilevel"/>
    <w:tmpl w:val="DB34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D1DDA"/>
    <w:multiLevelType w:val="hybridMultilevel"/>
    <w:tmpl w:val="B5E834A2"/>
    <w:lvl w:ilvl="0" w:tplc="0C300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352AD"/>
    <w:multiLevelType w:val="hybridMultilevel"/>
    <w:tmpl w:val="53A4256C"/>
    <w:lvl w:ilvl="0" w:tplc="FFFFFFFF">
      <w:start w:val="1"/>
      <w:numFmt w:val="decimal"/>
      <w:lvlText w:val="%1."/>
      <w:lvlJc w:val="left"/>
      <w:pPr>
        <w:ind w:left="450"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6" w15:restartNumberingAfterBreak="0">
    <w:nsid w:val="64747B48"/>
    <w:multiLevelType w:val="hybridMultilevel"/>
    <w:tmpl w:val="53A4256C"/>
    <w:lvl w:ilvl="0" w:tplc="F49CC9A4">
      <w:start w:val="1"/>
      <w:numFmt w:val="decimal"/>
      <w:lvlText w:val="%1."/>
      <w:lvlJc w:val="left"/>
      <w:pPr>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94B3070"/>
    <w:multiLevelType w:val="hybridMultilevel"/>
    <w:tmpl w:val="2C5AD81E"/>
    <w:lvl w:ilvl="0" w:tplc="0C300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F1623"/>
    <w:multiLevelType w:val="hybridMultilevel"/>
    <w:tmpl w:val="4E1AC7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37101"/>
    <w:multiLevelType w:val="hybridMultilevel"/>
    <w:tmpl w:val="11FC4836"/>
    <w:lvl w:ilvl="0" w:tplc="0C300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D46455"/>
    <w:multiLevelType w:val="hybridMultilevel"/>
    <w:tmpl w:val="C2C45B6A"/>
    <w:lvl w:ilvl="0" w:tplc="7F7C4F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6358B"/>
    <w:multiLevelType w:val="hybridMultilevel"/>
    <w:tmpl w:val="4E74481C"/>
    <w:lvl w:ilvl="0" w:tplc="A6B0212E">
      <w:start w:val="1"/>
      <w:numFmt w:val="decimal"/>
      <w:lvlText w:val="%1."/>
      <w:lvlJc w:val="left"/>
      <w:pPr>
        <w:ind w:left="720" w:hanging="360"/>
      </w:pPr>
      <w:rPr>
        <w:rFonts w:hint="default"/>
        <w:b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F36FD"/>
    <w:multiLevelType w:val="multilevel"/>
    <w:tmpl w:val="8D5E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4697C"/>
    <w:multiLevelType w:val="hybridMultilevel"/>
    <w:tmpl w:val="66BA5D74"/>
    <w:lvl w:ilvl="0" w:tplc="ACA82864">
      <w:start w:val="1"/>
      <w:numFmt w:val="decimal"/>
      <w:lvlText w:val="%1."/>
      <w:lvlJc w:val="left"/>
      <w:pPr>
        <w:ind w:left="630" w:hanging="360"/>
      </w:pPr>
      <w:rPr>
        <w:rFonts w:ascii="Times New Roman" w:hAnsi="Times New Roman" w:cs="Times New Roman" w:hint="default"/>
        <w:b w:val="0"/>
        <w:i w:val="0"/>
        <w:color w:val="0000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94CA2"/>
    <w:multiLevelType w:val="hybridMultilevel"/>
    <w:tmpl w:val="592A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915328">
    <w:abstractNumId w:val="0"/>
  </w:num>
  <w:num w:numId="2" w16cid:durableId="1499925662">
    <w:abstractNumId w:val="19"/>
  </w:num>
  <w:num w:numId="3" w16cid:durableId="1495955727">
    <w:abstractNumId w:val="18"/>
  </w:num>
  <w:num w:numId="4" w16cid:durableId="2145656096">
    <w:abstractNumId w:val="23"/>
  </w:num>
  <w:num w:numId="5" w16cid:durableId="26180824">
    <w:abstractNumId w:val="5"/>
  </w:num>
  <w:num w:numId="6" w16cid:durableId="945651399">
    <w:abstractNumId w:val="28"/>
  </w:num>
  <w:num w:numId="7" w16cid:durableId="322248339">
    <w:abstractNumId w:val="13"/>
  </w:num>
  <w:num w:numId="8" w16cid:durableId="1677029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277944">
    <w:abstractNumId w:val="2"/>
  </w:num>
  <w:num w:numId="10" w16cid:durableId="429817416">
    <w:abstractNumId w:val="4"/>
  </w:num>
  <w:num w:numId="11" w16cid:durableId="486678007">
    <w:abstractNumId w:val="20"/>
  </w:num>
  <w:num w:numId="12" w16cid:durableId="941299655">
    <w:abstractNumId w:val="9"/>
  </w:num>
  <w:num w:numId="13" w16cid:durableId="632519323">
    <w:abstractNumId w:val="30"/>
  </w:num>
  <w:num w:numId="14" w16cid:durableId="868956441">
    <w:abstractNumId w:val="21"/>
  </w:num>
  <w:num w:numId="15" w16cid:durableId="52896108">
    <w:abstractNumId w:val="3"/>
  </w:num>
  <w:num w:numId="16" w16cid:durableId="1472601042">
    <w:abstractNumId w:val="33"/>
  </w:num>
  <w:num w:numId="17" w16cid:durableId="432166782">
    <w:abstractNumId w:val="22"/>
  </w:num>
  <w:num w:numId="18" w16cid:durableId="1476533891">
    <w:abstractNumId w:val="7"/>
  </w:num>
  <w:num w:numId="19" w16cid:durableId="1499341104">
    <w:abstractNumId w:val="26"/>
  </w:num>
  <w:num w:numId="20" w16cid:durableId="1244409352">
    <w:abstractNumId w:val="31"/>
  </w:num>
  <w:num w:numId="21" w16cid:durableId="233317159">
    <w:abstractNumId w:val="15"/>
  </w:num>
  <w:num w:numId="22" w16cid:durableId="1539005848">
    <w:abstractNumId w:val="34"/>
  </w:num>
  <w:num w:numId="23" w16cid:durableId="467477940">
    <w:abstractNumId w:val="10"/>
  </w:num>
  <w:num w:numId="24" w16cid:durableId="2091273686">
    <w:abstractNumId w:val="12"/>
  </w:num>
  <w:num w:numId="25" w16cid:durableId="315451983">
    <w:abstractNumId w:val="6"/>
  </w:num>
  <w:num w:numId="26" w16cid:durableId="1031610400">
    <w:abstractNumId w:val="16"/>
  </w:num>
  <w:num w:numId="27" w16cid:durableId="1681271062">
    <w:abstractNumId w:val="11"/>
  </w:num>
  <w:num w:numId="28" w16cid:durableId="714232219">
    <w:abstractNumId w:val="1"/>
  </w:num>
  <w:num w:numId="29" w16cid:durableId="414212028">
    <w:abstractNumId w:val="27"/>
  </w:num>
  <w:num w:numId="30" w16cid:durableId="269166566">
    <w:abstractNumId w:val="24"/>
  </w:num>
  <w:num w:numId="31" w16cid:durableId="1541279504">
    <w:abstractNumId w:val="14"/>
  </w:num>
  <w:num w:numId="32" w16cid:durableId="1863862880">
    <w:abstractNumId w:val="17"/>
  </w:num>
  <w:num w:numId="33" w16cid:durableId="1599021656">
    <w:abstractNumId w:val="29"/>
  </w:num>
  <w:num w:numId="34" w16cid:durableId="1495954304">
    <w:abstractNumId w:val="32"/>
  </w:num>
  <w:num w:numId="35" w16cid:durableId="1883445536">
    <w:abstractNumId w:val="8"/>
  </w:num>
  <w:num w:numId="36" w16cid:durableId="343362847">
    <w:abstractNumId w:val="25"/>
  </w:num>
  <w:num w:numId="37" w16cid:durableId="641346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B7"/>
    <w:rsid w:val="000029C2"/>
    <w:rsid w:val="00003282"/>
    <w:rsid w:val="00003862"/>
    <w:rsid w:val="000045CF"/>
    <w:rsid w:val="000046E5"/>
    <w:rsid w:val="00004C17"/>
    <w:rsid w:val="00004F02"/>
    <w:rsid w:val="000063F1"/>
    <w:rsid w:val="00007F7F"/>
    <w:rsid w:val="00011319"/>
    <w:rsid w:val="0001218C"/>
    <w:rsid w:val="000124C3"/>
    <w:rsid w:val="00016E1D"/>
    <w:rsid w:val="00016EC8"/>
    <w:rsid w:val="00017C58"/>
    <w:rsid w:val="00021007"/>
    <w:rsid w:val="00021876"/>
    <w:rsid w:val="00021DEB"/>
    <w:rsid w:val="00021E4D"/>
    <w:rsid w:val="0002342C"/>
    <w:rsid w:val="00023BD0"/>
    <w:rsid w:val="00024280"/>
    <w:rsid w:val="000244D8"/>
    <w:rsid w:val="00027641"/>
    <w:rsid w:val="000300B1"/>
    <w:rsid w:val="0003016C"/>
    <w:rsid w:val="00034EFE"/>
    <w:rsid w:val="000366EC"/>
    <w:rsid w:val="00036C71"/>
    <w:rsid w:val="00036D75"/>
    <w:rsid w:val="00037BA3"/>
    <w:rsid w:val="00041E59"/>
    <w:rsid w:val="0004205E"/>
    <w:rsid w:val="000431AA"/>
    <w:rsid w:val="00045321"/>
    <w:rsid w:val="0004699A"/>
    <w:rsid w:val="000509AE"/>
    <w:rsid w:val="00051B34"/>
    <w:rsid w:val="00053FC0"/>
    <w:rsid w:val="0005715D"/>
    <w:rsid w:val="00060189"/>
    <w:rsid w:val="00061E41"/>
    <w:rsid w:val="0006259F"/>
    <w:rsid w:val="00063697"/>
    <w:rsid w:val="00063A93"/>
    <w:rsid w:val="00064ED3"/>
    <w:rsid w:val="00065CF8"/>
    <w:rsid w:val="000668EC"/>
    <w:rsid w:val="0007162B"/>
    <w:rsid w:val="00073423"/>
    <w:rsid w:val="00075573"/>
    <w:rsid w:val="00075C70"/>
    <w:rsid w:val="00077DE5"/>
    <w:rsid w:val="00080A26"/>
    <w:rsid w:val="00085E89"/>
    <w:rsid w:val="00087A8B"/>
    <w:rsid w:val="00090E93"/>
    <w:rsid w:val="0009145F"/>
    <w:rsid w:val="000936A3"/>
    <w:rsid w:val="00094ED2"/>
    <w:rsid w:val="00095D0E"/>
    <w:rsid w:val="000A03A0"/>
    <w:rsid w:val="000A0887"/>
    <w:rsid w:val="000A280A"/>
    <w:rsid w:val="000A6461"/>
    <w:rsid w:val="000A7424"/>
    <w:rsid w:val="000B0E9E"/>
    <w:rsid w:val="000B2155"/>
    <w:rsid w:val="000B2252"/>
    <w:rsid w:val="000B6A77"/>
    <w:rsid w:val="000B716A"/>
    <w:rsid w:val="000C0C0B"/>
    <w:rsid w:val="000C32BC"/>
    <w:rsid w:val="000C39E3"/>
    <w:rsid w:val="000C73B4"/>
    <w:rsid w:val="000D0381"/>
    <w:rsid w:val="000D2BF5"/>
    <w:rsid w:val="000D551C"/>
    <w:rsid w:val="000D6826"/>
    <w:rsid w:val="000E09EC"/>
    <w:rsid w:val="000E19F1"/>
    <w:rsid w:val="000E2AD2"/>
    <w:rsid w:val="000E34A9"/>
    <w:rsid w:val="000F01D1"/>
    <w:rsid w:val="000F03D1"/>
    <w:rsid w:val="000F0907"/>
    <w:rsid w:val="000F25DA"/>
    <w:rsid w:val="000F2951"/>
    <w:rsid w:val="000F58C0"/>
    <w:rsid w:val="000F6D04"/>
    <w:rsid w:val="001012DE"/>
    <w:rsid w:val="001017F2"/>
    <w:rsid w:val="001022A8"/>
    <w:rsid w:val="001029E5"/>
    <w:rsid w:val="00103308"/>
    <w:rsid w:val="00103DB1"/>
    <w:rsid w:val="001045B7"/>
    <w:rsid w:val="00104E52"/>
    <w:rsid w:val="0011002F"/>
    <w:rsid w:val="00110355"/>
    <w:rsid w:val="00112162"/>
    <w:rsid w:val="001128EC"/>
    <w:rsid w:val="00113E13"/>
    <w:rsid w:val="00117E1E"/>
    <w:rsid w:val="001202CC"/>
    <w:rsid w:val="001209A8"/>
    <w:rsid w:val="00121819"/>
    <w:rsid w:val="00122014"/>
    <w:rsid w:val="00122A45"/>
    <w:rsid w:val="00122BEE"/>
    <w:rsid w:val="00123594"/>
    <w:rsid w:val="0012477A"/>
    <w:rsid w:val="001272E1"/>
    <w:rsid w:val="00127773"/>
    <w:rsid w:val="00127C0B"/>
    <w:rsid w:val="00127C28"/>
    <w:rsid w:val="00134408"/>
    <w:rsid w:val="001350E9"/>
    <w:rsid w:val="00135C46"/>
    <w:rsid w:val="00135D26"/>
    <w:rsid w:val="0013763B"/>
    <w:rsid w:val="00140C65"/>
    <w:rsid w:val="0014125F"/>
    <w:rsid w:val="00142172"/>
    <w:rsid w:val="0014309E"/>
    <w:rsid w:val="001435B2"/>
    <w:rsid w:val="0014366C"/>
    <w:rsid w:val="0015111A"/>
    <w:rsid w:val="00160EF9"/>
    <w:rsid w:val="00166582"/>
    <w:rsid w:val="001679DD"/>
    <w:rsid w:val="0017347A"/>
    <w:rsid w:val="00173E4A"/>
    <w:rsid w:val="00174881"/>
    <w:rsid w:val="00176673"/>
    <w:rsid w:val="001771B5"/>
    <w:rsid w:val="0018115B"/>
    <w:rsid w:val="00181E4C"/>
    <w:rsid w:val="00181F2C"/>
    <w:rsid w:val="00182444"/>
    <w:rsid w:val="00183632"/>
    <w:rsid w:val="001844EB"/>
    <w:rsid w:val="00184738"/>
    <w:rsid w:val="00185B18"/>
    <w:rsid w:val="001861A3"/>
    <w:rsid w:val="001862CA"/>
    <w:rsid w:val="00187ABA"/>
    <w:rsid w:val="00190332"/>
    <w:rsid w:val="00190FC9"/>
    <w:rsid w:val="00191870"/>
    <w:rsid w:val="00191CB6"/>
    <w:rsid w:val="00192A4D"/>
    <w:rsid w:val="00194FE3"/>
    <w:rsid w:val="001950BE"/>
    <w:rsid w:val="001A1DCE"/>
    <w:rsid w:val="001A3367"/>
    <w:rsid w:val="001A69EB"/>
    <w:rsid w:val="001B0618"/>
    <w:rsid w:val="001B36B2"/>
    <w:rsid w:val="001B4073"/>
    <w:rsid w:val="001B4AD0"/>
    <w:rsid w:val="001B4CA6"/>
    <w:rsid w:val="001B632C"/>
    <w:rsid w:val="001B77F1"/>
    <w:rsid w:val="001B7B2A"/>
    <w:rsid w:val="001C01CE"/>
    <w:rsid w:val="001C1E87"/>
    <w:rsid w:val="001C28DD"/>
    <w:rsid w:val="001C388D"/>
    <w:rsid w:val="001C52E2"/>
    <w:rsid w:val="001C6B17"/>
    <w:rsid w:val="001C719B"/>
    <w:rsid w:val="001C7DAB"/>
    <w:rsid w:val="001D0E6D"/>
    <w:rsid w:val="001D317A"/>
    <w:rsid w:val="001D397A"/>
    <w:rsid w:val="001D4074"/>
    <w:rsid w:val="001D528D"/>
    <w:rsid w:val="001E1C72"/>
    <w:rsid w:val="001E38DE"/>
    <w:rsid w:val="001E4A8E"/>
    <w:rsid w:val="001E571F"/>
    <w:rsid w:val="001E777F"/>
    <w:rsid w:val="001F4813"/>
    <w:rsid w:val="001F4A23"/>
    <w:rsid w:val="001F5B2B"/>
    <w:rsid w:val="001F73C3"/>
    <w:rsid w:val="002002B1"/>
    <w:rsid w:val="00200862"/>
    <w:rsid w:val="002040FC"/>
    <w:rsid w:val="0020635E"/>
    <w:rsid w:val="0021472F"/>
    <w:rsid w:val="00215F9D"/>
    <w:rsid w:val="0021639F"/>
    <w:rsid w:val="00216C85"/>
    <w:rsid w:val="00220310"/>
    <w:rsid w:val="00222A5B"/>
    <w:rsid w:val="00224A25"/>
    <w:rsid w:val="00227ED2"/>
    <w:rsid w:val="00233511"/>
    <w:rsid w:val="00236892"/>
    <w:rsid w:val="00241CBF"/>
    <w:rsid w:val="00242CB9"/>
    <w:rsid w:val="00243DCF"/>
    <w:rsid w:val="00245C71"/>
    <w:rsid w:val="0024670F"/>
    <w:rsid w:val="00247DB8"/>
    <w:rsid w:val="0025007E"/>
    <w:rsid w:val="00250F63"/>
    <w:rsid w:val="002519E1"/>
    <w:rsid w:val="0025269D"/>
    <w:rsid w:val="002529EE"/>
    <w:rsid w:val="00252CAC"/>
    <w:rsid w:val="00253A04"/>
    <w:rsid w:val="00254B5F"/>
    <w:rsid w:val="00256131"/>
    <w:rsid w:val="00256328"/>
    <w:rsid w:val="00257099"/>
    <w:rsid w:val="00257396"/>
    <w:rsid w:val="00261A76"/>
    <w:rsid w:val="00263DA6"/>
    <w:rsid w:val="00266599"/>
    <w:rsid w:val="00266673"/>
    <w:rsid w:val="0027186D"/>
    <w:rsid w:val="00273921"/>
    <w:rsid w:val="002752B1"/>
    <w:rsid w:val="00276DE1"/>
    <w:rsid w:val="002772CB"/>
    <w:rsid w:val="00280B3A"/>
    <w:rsid w:val="0028190E"/>
    <w:rsid w:val="00281BF3"/>
    <w:rsid w:val="002827E7"/>
    <w:rsid w:val="0028341A"/>
    <w:rsid w:val="002836C5"/>
    <w:rsid w:val="00284331"/>
    <w:rsid w:val="002849A1"/>
    <w:rsid w:val="00285CEE"/>
    <w:rsid w:val="00286DA8"/>
    <w:rsid w:val="00287510"/>
    <w:rsid w:val="00287667"/>
    <w:rsid w:val="002900D8"/>
    <w:rsid w:val="00291F4D"/>
    <w:rsid w:val="00293955"/>
    <w:rsid w:val="00293A43"/>
    <w:rsid w:val="00297CC2"/>
    <w:rsid w:val="002A1AAE"/>
    <w:rsid w:val="002A31DA"/>
    <w:rsid w:val="002A4037"/>
    <w:rsid w:val="002A63CD"/>
    <w:rsid w:val="002B0969"/>
    <w:rsid w:val="002B0E82"/>
    <w:rsid w:val="002B24F3"/>
    <w:rsid w:val="002B3201"/>
    <w:rsid w:val="002B3AF6"/>
    <w:rsid w:val="002B4D03"/>
    <w:rsid w:val="002B65AD"/>
    <w:rsid w:val="002B6C78"/>
    <w:rsid w:val="002C00DE"/>
    <w:rsid w:val="002C074F"/>
    <w:rsid w:val="002C2521"/>
    <w:rsid w:val="002C7A8E"/>
    <w:rsid w:val="002D479D"/>
    <w:rsid w:val="002D4F39"/>
    <w:rsid w:val="002D73E4"/>
    <w:rsid w:val="002E0FDB"/>
    <w:rsid w:val="002E18F2"/>
    <w:rsid w:val="002E278E"/>
    <w:rsid w:val="002E30E8"/>
    <w:rsid w:val="002E3431"/>
    <w:rsid w:val="002E5017"/>
    <w:rsid w:val="002E55F6"/>
    <w:rsid w:val="002E5EA1"/>
    <w:rsid w:val="002E7E8A"/>
    <w:rsid w:val="002F3CD5"/>
    <w:rsid w:val="002F4157"/>
    <w:rsid w:val="002F45C8"/>
    <w:rsid w:val="002F6337"/>
    <w:rsid w:val="002F6B5F"/>
    <w:rsid w:val="0030091D"/>
    <w:rsid w:val="00302715"/>
    <w:rsid w:val="003044C6"/>
    <w:rsid w:val="00310D5B"/>
    <w:rsid w:val="00313A6C"/>
    <w:rsid w:val="003164C5"/>
    <w:rsid w:val="00317F0A"/>
    <w:rsid w:val="00320BE3"/>
    <w:rsid w:val="003223D3"/>
    <w:rsid w:val="0032355D"/>
    <w:rsid w:val="0032554B"/>
    <w:rsid w:val="0032639D"/>
    <w:rsid w:val="0032685C"/>
    <w:rsid w:val="00330F17"/>
    <w:rsid w:val="003319B4"/>
    <w:rsid w:val="00331DB1"/>
    <w:rsid w:val="00333B06"/>
    <w:rsid w:val="003348C7"/>
    <w:rsid w:val="00335EEE"/>
    <w:rsid w:val="00336817"/>
    <w:rsid w:val="00336985"/>
    <w:rsid w:val="00337DE8"/>
    <w:rsid w:val="0034098D"/>
    <w:rsid w:val="00341801"/>
    <w:rsid w:val="003451A0"/>
    <w:rsid w:val="00350D63"/>
    <w:rsid w:val="00351C91"/>
    <w:rsid w:val="00351D47"/>
    <w:rsid w:val="00353803"/>
    <w:rsid w:val="00355278"/>
    <w:rsid w:val="00356F9A"/>
    <w:rsid w:val="00360124"/>
    <w:rsid w:val="00360C5A"/>
    <w:rsid w:val="00361685"/>
    <w:rsid w:val="00363000"/>
    <w:rsid w:val="0036408C"/>
    <w:rsid w:val="00364CAC"/>
    <w:rsid w:val="0037058D"/>
    <w:rsid w:val="00371CD7"/>
    <w:rsid w:val="003724EA"/>
    <w:rsid w:val="003725CA"/>
    <w:rsid w:val="00375584"/>
    <w:rsid w:val="00376E20"/>
    <w:rsid w:val="00377647"/>
    <w:rsid w:val="00377950"/>
    <w:rsid w:val="0038059A"/>
    <w:rsid w:val="00381335"/>
    <w:rsid w:val="003843F2"/>
    <w:rsid w:val="00384F03"/>
    <w:rsid w:val="00385278"/>
    <w:rsid w:val="00385FEE"/>
    <w:rsid w:val="003905C4"/>
    <w:rsid w:val="0039280C"/>
    <w:rsid w:val="00393A6F"/>
    <w:rsid w:val="00397D1F"/>
    <w:rsid w:val="003A1D80"/>
    <w:rsid w:val="003A2508"/>
    <w:rsid w:val="003A34CF"/>
    <w:rsid w:val="003A571B"/>
    <w:rsid w:val="003A5EC3"/>
    <w:rsid w:val="003A64C4"/>
    <w:rsid w:val="003A79F3"/>
    <w:rsid w:val="003B524B"/>
    <w:rsid w:val="003B69E8"/>
    <w:rsid w:val="003C1074"/>
    <w:rsid w:val="003C1396"/>
    <w:rsid w:val="003C17F1"/>
    <w:rsid w:val="003C4169"/>
    <w:rsid w:val="003C4F5E"/>
    <w:rsid w:val="003C670F"/>
    <w:rsid w:val="003C7B76"/>
    <w:rsid w:val="003D181D"/>
    <w:rsid w:val="003D2B03"/>
    <w:rsid w:val="003D46AA"/>
    <w:rsid w:val="003D517E"/>
    <w:rsid w:val="003D6A4A"/>
    <w:rsid w:val="003E31D7"/>
    <w:rsid w:val="003E36A6"/>
    <w:rsid w:val="003E4081"/>
    <w:rsid w:val="003E494B"/>
    <w:rsid w:val="003F2479"/>
    <w:rsid w:val="003F49AA"/>
    <w:rsid w:val="003F5373"/>
    <w:rsid w:val="003F59B8"/>
    <w:rsid w:val="003F6071"/>
    <w:rsid w:val="004000F6"/>
    <w:rsid w:val="00401FFE"/>
    <w:rsid w:val="00405E57"/>
    <w:rsid w:val="004122B5"/>
    <w:rsid w:val="004151D9"/>
    <w:rsid w:val="004167E8"/>
    <w:rsid w:val="00417CA1"/>
    <w:rsid w:val="00420CAE"/>
    <w:rsid w:val="0042101E"/>
    <w:rsid w:val="00423DE3"/>
    <w:rsid w:val="00427486"/>
    <w:rsid w:val="00427628"/>
    <w:rsid w:val="00431D67"/>
    <w:rsid w:val="00433D73"/>
    <w:rsid w:val="0043686B"/>
    <w:rsid w:val="00437AE9"/>
    <w:rsid w:val="004444C5"/>
    <w:rsid w:val="00445B0E"/>
    <w:rsid w:val="004507C1"/>
    <w:rsid w:val="00460A17"/>
    <w:rsid w:val="004619FC"/>
    <w:rsid w:val="00462CB0"/>
    <w:rsid w:val="0046633A"/>
    <w:rsid w:val="0046682A"/>
    <w:rsid w:val="00466FB2"/>
    <w:rsid w:val="004670AA"/>
    <w:rsid w:val="00467D1D"/>
    <w:rsid w:val="00472321"/>
    <w:rsid w:val="00473DE4"/>
    <w:rsid w:val="0047729F"/>
    <w:rsid w:val="004800F9"/>
    <w:rsid w:val="0048076E"/>
    <w:rsid w:val="004813AB"/>
    <w:rsid w:val="00482E15"/>
    <w:rsid w:val="004837AD"/>
    <w:rsid w:val="00483DF0"/>
    <w:rsid w:val="00484A85"/>
    <w:rsid w:val="00485D43"/>
    <w:rsid w:val="004864FC"/>
    <w:rsid w:val="00487EBD"/>
    <w:rsid w:val="0049346F"/>
    <w:rsid w:val="004947AD"/>
    <w:rsid w:val="00494B04"/>
    <w:rsid w:val="00495589"/>
    <w:rsid w:val="00495B74"/>
    <w:rsid w:val="00496861"/>
    <w:rsid w:val="004972BB"/>
    <w:rsid w:val="004A073F"/>
    <w:rsid w:val="004A07F6"/>
    <w:rsid w:val="004A5E97"/>
    <w:rsid w:val="004A7482"/>
    <w:rsid w:val="004A7BC9"/>
    <w:rsid w:val="004B3247"/>
    <w:rsid w:val="004B7E0B"/>
    <w:rsid w:val="004C060E"/>
    <w:rsid w:val="004C23DF"/>
    <w:rsid w:val="004C5892"/>
    <w:rsid w:val="004D0D01"/>
    <w:rsid w:val="004D1235"/>
    <w:rsid w:val="004D1B95"/>
    <w:rsid w:val="004D2E8E"/>
    <w:rsid w:val="004D3754"/>
    <w:rsid w:val="004D4201"/>
    <w:rsid w:val="004D5BE9"/>
    <w:rsid w:val="004D6AEA"/>
    <w:rsid w:val="004D6BAA"/>
    <w:rsid w:val="004E09C2"/>
    <w:rsid w:val="004E1ED2"/>
    <w:rsid w:val="004E233F"/>
    <w:rsid w:val="004E29DD"/>
    <w:rsid w:val="004E3FC6"/>
    <w:rsid w:val="004E41F6"/>
    <w:rsid w:val="004E547D"/>
    <w:rsid w:val="004E593C"/>
    <w:rsid w:val="004F3F01"/>
    <w:rsid w:val="00500DA0"/>
    <w:rsid w:val="0050203C"/>
    <w:rsid w:val="0050203F"/>
    <w:rsid w:val="00502CB7"/>
    <w:rsid w:val="00506874"/>
    <w:rsid w:val="005100C4"/>
    <w:rsid w:val="0051024A"/>
    <w:rsid w:val="00510359"/>
    <w:rsid w:val="00510CDA"/>
    <w:rsid w:val="0051299E"/>
    <w:rsid w:val="00512BDE"/>
    <w:rsid w:val="005142B9"/>
    <w:rsid w:val="005146D0"/>
    <w:rsid w:val="00514E39"/>
    <w:rsid w:val="00515A3D"/>
    <w:rsid w:val="00520F65"/>
    <w:rsid w:val="0052259D"/>
    <w:rsid w:val="005235A1"/>
    <w:rsid w:val="005235D6"/>
    <w:rsid w:val="00525154"/>
    <w:rsid w:val="005252C5"/>
    <w:rsid w:val="005255B2"/>
    <w:rsid w:val="00527BDD"/>
    <w:rsid w:val="00531D2A"/>
    <w:rsid w:val="00531F13"/>
    <w:rsid w:val="00534F2A"/>
    <w:rsid w:val="005434D8"/>
    <w:rsid w:val="00543518"/>
    <w:rsid w:val="0054377E"/>
    <w:rsid w:val="005438E7"/>
    <w:rsid w:val="005451C0"/>
    <w:rsid w:val="00550ED4"/>
    <w:rsid w:val="00552C14"/>
    <w:rsid w:val="005542DC"/>
    <w:rsid w:val="005563B9"/>
    <w:rsid w:val="00561B98"/>
    <w:rsid w:val="00561D58"/>
    <w:rsid w:val="00562BDF"/>
    <w:rsid w:val="00564677"/>
    <w:rsid w:val="005658C8"/>
    <w:rsid w:val="0056666E"/>
    <w:rsid w:val="00567E17"/>
    <w:rsid w:val="00567E5E"/>
    <w:rsid w:val="00570749"/>
    <w:rsid w:val="0057167D"/>
    <w:rsid w:val="00571F71"/>
    <w:rsid w:val="0057203F"/>
    <w:rsid w:val="00572D16"/>
    <w:rsid w:val="0057351B"/>
    <w:rsid w:val="005739F5"/>
    <w:rsid w:val="005750C3"/>
    <w:rsid w:val="005762B4"/>
    <w:rsid w:val="005763D8"/>
    <w:rsid w:val="00576D0D"/>
    <w:rsid w:val="005803BB"/>
    <w:rsid w:val="00582087"/>
    <w:rsid w:val="005845F5"/>
    <w:rsid w:val="00584C5F"/>
    <w:rsid w:val="005853EF"/>
    <w:rsid w:val="005859D2"/>
    <w:rsid w:val="00585CF2"/>
    <w:rsid w:val="00586A74"/>
    <w:rsid w:val="00587168"/>
    <w:rsid w:val="0058721D"/>
    <w:rsid w:val="00587D44"/>
    <w:rsid w:val="00590DD4"/>
    <w:rsid w:val="005917A5"/>
    <w:rsid w:val="005A2446"/>
    <w:rsid w:val="005A4374"/>
    <w:rsid w:val="005A4ACF"/>
    <w:rsid w:val="005A5FFE"/>
    <w:rsid w:val="005A63E6"/>
    <w:rsid w:val="005A6EDF"/>
    <w:rsid w:val="005B01ED"/>
    <w:rsid w:val="005B1DDB"/>
    <w:rsid w:val="005B58B7"/>
    <w:rsid w:val="005B65B2"/>
    <w:rsid w:val="005B7305"/>
    <w:rsid w:val="005C07AE"/>
    <w:rsid w:val="005C1518"/>
    <w:rsid w:val="005C285D"/>
    <w:rsid w:val="005C35D7"/>
    <w:rsid w:val="005C3BDB"/>
    <w:rsid w:val="005C5951"/>
    <w:rsid w:val="005C62EA"/>
    <w:rsid w:val="005C66A6"/>
    <w:rsid w:val="005C7A4A"/>
    <w:rsid w:val="005C7B4D"/>
    <w:rsid w:val="005C7C87"/>
    <w:rsid w:val="005D1514"/>
    <w:rsid w:val="005D295E"/>
    <w:rsid w:val="005D5388"/>
    <w:rsid w:val="005D6A9B"/>
    <w:rsid w:val="005D7BA3"/>
    <w:rsid w:val="005E04C0"/>
    <w:rsid w:val="005E10A1"/>
    <w:rsid w:val="005E15BD"/>
    <w:rsid w:val="005E4BDD"/>
    <w:rsid w:val="005E51EC"/>
    <w:rsid w:val="005E6CAB"/>
    <w:rsid w:val="005F18C8"/>
    <w:rsid w:val="005F19BE"/>
    <w:rsid w:val="005F2A8D"/>
    <w:rsid w:val="005F5715"/>
    <w:rsid w:val="005F662A"/>
    <w:rsid w:val="00601DAD"/>
    <w:rsid w:val="00601F80"/>
    <w:rsid w:val="00602438"/>
    <w:rsid w:val="00603014"/>
    <w:rsid w:val="00605A98"/>
    <w:rsid w:val="00605BAA"/>
    <w:rsid w:val="006060E5"/>
    <w:rsid w:val="00607660"/>
    <w:rsid w:val="00607BE0"/>
    <w:rsid w:val="00607DA1"/>
    <w:rsid w:val="006173DD"/>
    <w:rsid w:val="00617A8A"/>
    <w:rsid w:val="00621215"/>
    <w:rsid w:val="006227BA"/>
    <w:rsid w:val="00626974"/>
    <w:rsid w:val="00632065"/>
    <w:rsid w:val="006333D7"/>
    <w:rsid w:val="006405B2"/>
    <w:rsid w:val="00641FF9"/>
    <w:rsid w:val="00642C25"/>
    <w:rsid w:val="00645F9C"/>
    <w:rsid w:val="00647A50"/>
    <w:rsid w:val="006540BC"/>
    <w:rsid w:val="00654467"/>
    <w:rsid w:val="00654E8E"/>
    <w:rsid w:val="006551BA"/>
    <w:rsid w:val="00660D56"/>
    <w:rsid w:val="006641C1"/>
    <w:rsid w:val="00666F77"/>
    <w:rsid w:val="00670015"/>
    <w:rsid w:val="00674916"/>
    <w:rsid w:val="00680639"/>
    <w:rsid w:val="00680683"/>
    <w:rsid w:val="0068163B"/>
    <w:rsid w:val="006823FB"/>
    <w:rsid w:val="00685849"/>
    <w:rsid w:val="00686557"/>
    <w:rsid w:val="00686844"/>
    <w:rsid w:val="00692E44"/>
    <w:rsid w:val="00693395"/>
    <w:rsid w:val="00693785"/>
    <w:rsid w:val="00694395"/>
    <w:rsid w:val="00694521"/>
    <w:rsid w:val="00696C9A"/>
    <w:rsid w:val="00697435"/>
    <w:rsid w:val="00697CBE"/>
    <w:rsid w:val="006A3F62"/>
    <w:rsid w:val="006A482E"/>
    <w:rsid w:val="006A4F5F"/>
    <w:rsid w:val="006A55EF"/>
    <w:rsid w:val="006A57EC"/>
    <w:rsid w:val="006A5D64"/>
    <w:rsid w:val="006B0FD1"/>
    <w:rsid w:val="006B1A88"/>
    <w:rsid w:val="006B35BB"/>
    <w:rsid w:val="006B3AC8"/>
    <w:rsid w:val="006B3FAA"/>
    <w:rsid w:val="006C223D"/>
    <w:rsid w:val="006C2A61"/>
    <w:rsid w:val="006C33EE"/>
    <w:rsid w:val="006C75DF"/>
    <w:rsid w:val="006D0EA0"/>
    <w:rsid w:val="006D4D4F"/>
    <w:rsid w:val="006D5914"/>
    <w:rsid w:val="006E0054"/>
    <w:rsid w:val="006E37FF"/>
    <w:rsid w:val="006E463B"/>
    <w:rsid w:val="006E52C8"/>
    <w:rsid w:val="006E73EF"/>
    <w:rsid w:val="006E78B2"/>
    <w:rsid w:val="006F094A"/>
    <w:rsid w:val="006F38C4"/>
    <w:rsid w:val="006F6E7C"/>
    <w:rsid w:val="006F71FF"/>
    <w:rsid w:val="00700AB5"/>
    <w:rsid w:val="007067D2"/>
    <w:rsid w:val="0071373F"/>
    <w:rsid w:val="00715B19"/>
    <w:rsid w:val="00716E51"/>
    <w:rsid w:val="00717B75"/>
    <w:rsid w:val="00720758"/>
    <w:rsid w:val="007210A2"/>
    <w:rsid w:val="007214AD"/>
    <w:rsid w:val="00721FC3"/>
    <w:rsid w:val="00722D27"/>
    <w:rsid w:val="007235A6"/>
    <w:rsid w:val="00724D88"/>
    <w:rsid w:val="00724DD3"/>
    <w:rsid w:val="0072535A"/>
    <w:rsid w:val="00730F89"/>
    <w:rsid w:val="007325A4"/>
    <w:rsid w:val="00734996"/>
    <w:rsid w:val="007365EB"/>
    <w:rsid w:val="007371E6"/>
    <w:rsid w:val="0074000A"/>
    <w:rsid w:val="00741716"/>
    <w:rsid w:val="00741C5E"/>
    <w:rsid w:val="00741F66"/>
    <w:rsid w:val="0074233B"/>
    <w:rsid w:val="007457B9"/>
    <w:rsid w:val="00753BCF"/>
    <w:rsid w:val="00755370"/>
    <w:rsid w:val="00755A1B"/>
    <w:rsid w:val="00755D0C"/>
    <w:rsid w:val="00755DB9"/>
    <w:rsid w:val="00757159"/>
    <w:rsid w:val="00757EF4"/>
    <w:rsid w:val="007605DF"/>
    <w:rsid w:val="00760DB8"/>
    <w:rsid w:val="00763A77"/>
    <w:rsid w:val="00763C0C"/>
    <w:rsid w:val="00765EE5"/>
    <w:rsid w:val="00767E85"/>
    <w:rsid w:val="00772465"/>
    <w:rsid w:val="00774DA9"/>
    <w:rsid w:val="007750C0"/>
    <w:rsid w:val="007764AC"/>
    <w:rsid w:val="00776AB5"/>
    <w:rsid w:val="00777775"/>
    <w:rsid w:val="00782B2C"/>
    <w:rsid w:val="00784645"/>
    <w:rsid w:val="007847B7"/>
    <w:rsid w:val="00784F1C"/>
    <w:rsid w:val="00785247"/>
    <w:rsid w:val="0078792C"/>
    <w:rsid w:val="00795C9F"/>
    <w:rsid w:val="00796E67"/>
    <w:rsid w:val="007A1E51"/>
    <w:rsid w:val="007A58B6"/>
    <w:rsid w:val="007B04FB"/>
    <w:rsid w:val="007B248F"/>
    <w:rsid w:val="007B65EA"/>
    <w:rsid w:val="007B692C"/>
    <w:rsid w:val="007B6993"/>
    <w:rsid w:val="007C4323"/>
    <w:rsid w:val="007C679B"/>
    <w:rsid w:val="007C6E6E"/>
    <w:rsid w:val="007D1B0F"/>
    <w:rsid w:val="007D4B77"/>
    <w:rsid w:val="007D6FC7"/>
    <w:rsid w:val="007E1E4B"/>
    <w:rsid w:val="007E1FB4"/>
    <w:rsid w:val="007E2AD6"/>
    <w:rsid w:val="007E3872"/>
    <w:rsid w:val="007E3D40"/>
    <w:rsid w:val="007E5A86"/>
    <w:rsid w:val="007E7593"/>
    <w:rsid w:val="007F4AB1"/>
    <w:rsid w:val="007F52F3"/>
    <w:rsid w:val="007F559D"/>
    <w:rsid w:val="007F57FD"/>
    <w:rsid w:val="007F5C81"/>
    <w:rsid w:val="0080066D"/>
    <w:rsid w:val="00800FD6"/>
    <w:rsid w:val="0080114B"/>
    <w:rsid w:val="00802D70"/>
    <w:rsid w:val="00804127"/>
    <w:rsid w:val="00811442"/>
    <w:rsid w:val="00811B52"/>
    <w:rsid w:val="00812C05"/>
    <w:rsid w:val="0081474B"/>
    <w:rsid w:val="0081487F"/>
    <w:rsid w:val="008161B0"/>
    <w:rsid w:val="00820176"/>
    <w:rsid w:val="008271B2"/>
    <w:rsid w:val="0083383C"/>
    <w:rsid w:val="0083411C"/>
    <w:rsid w:val="00834D76"/>
    <w:rsid w:val="008376A8"/>
    <w:rsid w:val="008376C5"/>
    <w:rsid w:val="00842047"/>
    <w:rsid w:val="00842714"/>
    <w:rsid w:val="00842E67"/>
    <w:rsid w:val="00842EB4"/>
    <w:rsid w:val="00850066"/>
    <w:rsid w:val="00850B36"/>
    <w:rsid w:val="0085280F"/>
    <w:rsid w:val="00855F9C"/>
    <w:rsid w:val="008576DC"/>
    <w:rsid w:val="00860223"/>
    <w:rsid w:val="008621F4"/>
    <w:rsid w:val="008655B8"/>
    <w:rsid w:val="00865E15"/>
    <w:rsid w:val="00866974"/>
    <w:rsid w:val="00867CD5"/>
    <w:rsid w:val="00873C83"/>
    <w:rsid w:val="00880D22"/>
    <w:rsid w:val="00881590"/>
    <w:rsid w:val="008843FD"/>
    <w:rsid w:val="00886894"/>
    <w:rsid w:val="00887545"/>
    <w:rsid w:val="008877B5"/>
    <w:rsid w:val="008879D5"/>
    <w:rsid w:val="0089051B"/>
    <w:rsid w:val="0089084C"/>
    <w:rsid w:val="008946C7"/>
    <w:rsid w:val="008950D1"/>
    <w:rsid w:val="008952B2"/>
    <w:rsid w:val="008A04C6"/>
    <w:rsid w:val="008A57EC"/>
    <w:rsid w:val="008B0E13"/>
    <w:rsid w:val="008B0ECC"/>
    <w:rsid w:val="008B112C"/>
    <w:rsid w:val="008B2EFE"/>
    <w:rsid w:val="008B3893"/>
    <w:rsid w:val="008C3363"/>
    <w:rsid w:val="008C4583"/>
    <w:rsid w:val="008C475E"/>
    <w:rsid w:val="008C517D"/>
    <w:rsid w:val="008C6FB6"/>
    <w:rsid w:val="008D1F16"/>
    <w:rsid w:val="008E14B0"/>
    <w:rsid w:val="008E2BA5"/>
    <w:rsid w:val="008E2FFC"/>
    <w:rsid w:val="008E38D1"/>
    <w:rsid w:val="008E4560"/>
    <w:rsid w:val="008E5CE5"/>
    <w:rsid w:val="008E74B1"/>
    <w:rsid w:val="008F1CB8"/>
    <w:rsid w:val="008F2C00"/>
    <w:rsid w:val="008F30D7"/>
    <w:rsid w:val="008F4712"/>
    <w:rsid w:val="008F4C81"/>
    <w:rsid w:val="008F7C2D"/>
    <w:rsid w:val="00903772"/>
    <w:rsid w:val="00904510"/>
    <w:rsid w:val="00905530"/>
    <w:rsid w:val="00907D92"/>
    <w:rsid w:val="0091024E"/>
    <w:rsid w:val="0091145E"/>
    <w:rsid w:val="00911823"/>
    <w:rsid w:val="00917F16"/>
    <w:rsid w:val="009239A9"/>
    <w:rsid w:val="00923F25"/>
    <w:rsid w:val="0092406A"/>
    <w:rsid w:val="00926A18"/>
    <w:rsid w:val="00927657"/>
    <w:rsid w:val="00927AFC"/>
    <w:rsid w:val="00933D5A"/>
    <w:rsid w:val="00933F4D"/>
    <w:rsid w:val="00935263"/>
    <w:rsid w:val="00936253"/>
    <w:rsid w:val="0093695D"/>
    <w:rsid w:val="00940163"/>
    <w:rsid w:val="00941387"/>
    <w:rsid w:val="00952AD5"/>
    <w:rsid w:val="00953814"/>
    <w:rsid w:val="00954F17"/>
    <w:rsid w:val="00955531"/>
    <w:rsid w:val="0095564E"/>
    <w:rsid w:val="00957E4F"/>
    <w:rsid w:val="009606F7"/>
    <w:rsid w:val="00967408"/>
    <w:rsid w:val="0096799A"/>
    <w:rsid w:val="0097033E"/>
    <w:rsid w:val="00970EDC"/>
    <w:rsid w:val="00970F8D"/>
    <w:rsid w:val="00971B56"/>
    <w:rsid w:val="00973DE4"/>
    <w:rsid w:val="00976CCF"/>
    <w:rsid w:val="00976EF5"/>
    <w:rsid w:val="00983E45"/>
    <w:rsid w:val="0098437C"/>
    <w:rsid w:val="00985828"/>
    <w:rsid w:val="0098599B"/>
    <w:rsid w:val="0098671C"/>
    <w:rsid w:val="009916D6"/>
    <w:rsid w:val="00991A88"/>
    <w:rsid w:val="00993500"/>
    <w:rsid w:val="00996DA1"/>
    <w:rsid w:val="009A0587"/>
    <w:rsid w:val="009A0BC1"/>
    <w:rsid w:val="009A434B"/>
    <w:rsid w:val="009B19D2"/>
    <w:rsid w:val="009B2173"/>
    <w:rsid w:val="009B2948"/>
    <w:rsid w:val="009B3B58"/>
    <w:rsid w:val="009C408D"/>
    <w:rsid w:val="009C52F5"/>
    <w:rsid w:val="009D1064"/>
    <w:rsid w:val="009D1772"/>
    <w:rsid w:val="009D1FB9"/>
    <w:rsid w:val="009D2EA5"/>
    <w:rsid w:val="009D32D8"/>
    <w:rsid w:val="009D3576"/>
    <w:rsid w:val="009D36E3"/>
    <w:rsid w:val="009D3901"/>
    <w:rsid w:val="009E1EF7"/>
    <w:rsid w:val="009E3431"/>
    <w:rsid w:val="009E3A1A"/>
    <w:rsid w:val="009E5EB4"/>
    <w:rsid w:val="009E6A14"/>
    <w:rsid w:val="009E7B13"/>
    <w:rsid w:val="009F1522"/>
    <w:rsid w:val="009F157B"/>
    <w:rsid w:val="009F3538"/>
    <w:rsid w:val="009F47BB"/>
    <w:rsid w:val="00A0006F"/>
    <w:rsid w:val="00A013C7"/>
    <w:rsid w:val="00A02E8A"/>
    <w:rsid w:val="00A068BF"/>
    <w:rsid w:val="00A0708F"/>
    <w:rsid w:val="00A072B1"/>
    <w:rsid w:val="00A1380A"/>
    <w:rsid w:val="00A14134"/>
    <w:rsid w:val="00A14EAF"/>
    <w:rsid w:val="00A159DB"/>
    <w:rsid w:val="00A20A65"/>
    <w:rsid w:val="00A20FCD"/>
    <w:rsid w:val="00A2221C"/>
    <w:rsid w:val="00A222F9"/>
    <w:rsid w:val="00A224ED"/>
    <w:rsid w:val="00A2308F"/>
    <w:rsid w:val="00A25213"/>
    <w:rsid w:val="00A25CFA"/>
    <w:rsid w:val="00A2616B"/>
    <w:rsid w:val="00A26D4D"/>
    <w:rsid w:val="00A33DBA"/>
    <w:rsid w:val="00A3634D"/>
    <w:rsid w:val="00A372DD"/>
    <w:rsid w:val="00A42214"/>
    <w:rsid w:val="00A425FD"/>
    <w:rsid w:val="00A42D56"/>
    <w:rsid w:val="00A47710"/>
    <w:rsid w:val="00A51B92"/>
    <w:rsid w:val="00A55595"/>
    <w:rsid w:val="00A56339"/>
    <w:rsid w:val="00A569A1"/>
    <w:rsid w:val="00A56B1D"/>
    <w:rsid w:val="00A60A8D"/>
    <w:rsid w:val="00A60D33"/>
    <w:rsid w:val="00A6235C"/>
    <w:rsid w:val="00A65D0B"/>
    <w:rsid w:val="00A65DA6"/>
    <w:rsid w:val="00A66225"/>
    <w:rsid w:val="00A70627"/>
    <w:rsid w:val="00A70DA7"/>
    <w:rsid w:val="00A713A0"/>
    <w:rsid w:val="00A7255B"/>
    <w:rsid w:val="00A726F1"/>
    <w:rsid w:val="00A73972"/>
    <w:rsid w:val="00A77B98"/>
    <w:rsid w:val="00A86A21"/>
    <w:rsid w:val="00A87503"/>
    <w:rsid w:val="00A87FBD"/>
    <w:rsid w:val="00A9041E"/>
    <w:rsid w:val="00A9283A"/>
    <w:rsid w:val="00A9384D"/>
    <w:rsid w:val="00AA0F10"/>
    <w:rsid w:val="00AA112B"/>
    <w:rsid w:val="00AA187A"/>
    <w:rsid w:val="00AA1DEF"/>
    <w:rsid w:val="00AA4CC3"/>
    <w:rsid w:val="00AA7E3C"/>
    <w:rsid w:val="00AB1D72"/>
    <w:rsid w:val="00AB2F65"/>
    <w:rsid w:val="00AB57B5"/>
    <w:rsid w:val="00AC1249"/>
    <w:rsid w:val="00AC1F2F"/>
    <w:rsid w:val="00AC5C01"/>
    <w:rsid w:val="00AD3CC9"/>
    <w:rsid w:val="00AD446A"/>
    <w:rsid w:val="00AD7535"/>
    <w:rsid w:val="00AE00BB"/>
    <w:rsid w:val="00AE0308"/>
    <w:rsid w:val="00AE32D6"/>
    <w:rsid w:val="00AE5B3A"/>
    <w:rsid w:val="00AF1030"/>
    <w:rsid w:val="00AF3860"/>
    <w:rsid w:val="00AF3E1F"/>
    <w:rsid w:val="00AF41C6"/>
    <w:rsid w:val="00AF43D4"/>
    <w:rsid w:val="00AF61B1"/>
    <w:rsid w:val="00AF7946"/>
    <w:rsid w:val="00B06A5F"/>
    <w:rsid w:val="00B077F3"/>
    <w:rsid w:val="00B119B0"/>
    <w:rsid w:val="00B1521A"/>
    <w:rsid w:val="00B171E3"/>
    <w:rsid w:val="00B17A56"/>
    <w:rsid w:val="00B204AE"/>
    <w:rsid w:val="00B230C7"/>
    <w:rsid w:val="00B23414"/>
    <w:rsid w:val="00B25519"/>
    <w:rsid w:val="00B2570F"/>
    <w:rsid w:val="00B27E5A"/>
    <w:rsid w:val="00B32CEA"/>
    <w:rsid w:val="00B33877"/>
    <w:rsid w:val="00B345EE"/>
    <w:rsid w:val="00B40C30"/>
    <w:rsid w:val="00B45722"/>
    <w:rsid w:val="00B46469"/>
    <w:rsid w:val="00B46B5D"/>
    <w:rsid w:val="00B47099"/>
    <w:rsid w:val="00B5049F"/>
    <w:rsid w:val="00B50E50"/>
    <w:rsid w:val="00B51F03"/>
    <w:rsid w:val="00B559A1"/>
    <w:rsid w:val="00B60A73"/>
    <w:rsid w:val="00B62DB1"/>
    <w:rsid w:val="00B633D3"/>
    <w:rsid w:val="00B65E7D"/>
    <w:rsid w:val="00B67016"/>
    <w:rsid w:val="00B67DEC"/>
    <w:rsid w:val="00B67E8C"/>
    <w:rsid w:val="00B7331C"/>
    <w:rsid w:val="00B74BD3"/>
    <w:rsid w:val="00B77191"/>
    <w:rsid w:val="00B77537"/>
    <w:rsid w:val="00B81F9B"/>
    <w:rsid w:val="00B83644"/>
    <w:rsid w:val="00B836AF"/>
    <w:rsid w:val="00B83EC6"/>
    <w:rsid w:val="00B852D1"/>
    <w:rsid w:val="00B85FB3"/>
    <w:rsid w:val="00B87ADA"/>
    <w:rsid w:val="00B90AF0"/>
    <w:rsid w:val="00B9788B"/>
    <w:rsid w:val="00BA5BAD"/>
    <w:rsid w:val="00BA5D8B"/>
    <w:rsid w:val="00BA7CB9"/>
    <w:rsid w:val="00BA7FC4"/>
    <w:rsid w:val="00BB15A7"/>
    <w:rsid w:val="00BB1B24"/>
    <w:rsid w:val="00BB265D"/>
    <w:rsid w:val="00BB3273"/>
    <w:rsid w:val="00BB3896"/>
    <w:rsid w:val="00BB4167"/>
    <w:rsid w:val="00BB4AD7"/>
    <w:rsid w:val="00BB52DF"/>
    <w:rsid w:val="00BB7787"/>
    <w:rsid w:val="00BB77F0"/>
    <w:rsid w:val="00BC03E7"/>
    <w:rsid w:val="00BC0C5E"/>
    <w:rsid w:val="00BC3543"/>
    <w:rsid w:val="00BC71C0"/>
    <w:rsid w:val="00BD02DB"/>
    <w:rsid w:val="00BD0E68"/>
    <w:rsid w:val="00BD1333"/>
    <w:rsid w:val="00BD4DBA"/>
    <w:rsid w:val="00BD55C0"/>
    <w:rsid w:val="00BD5F9C"/>
    <w:rsid w:val="00BE2C95"/>
    <w:rsid w:val="00BE46F5"/>
    <w:rsid w:val="00BE5105"/>
    <w:rsid w:val="00BE7AD1"/>
    <w:rsid w:val="00BE7FB9"/>
    <w:rsid w:val="00BF1585"/>
    <w:rsid w:val="00BF1F4C"/>
    <w:rsid w:val="00BF261C"/>
    <w:rsid w:val="00BF42A2"/>
    <w:rsid w:val="00C03D6F"/>
    <w:rsid w:val="00C104B0"/>
    <w:rsid w:val="00C11232"/>
    <w:rsid w:val="00C11317"/>
    <w:rsid w:val="00C11887"/>
    <w:rsid w:val="00C12A38"/>
    <w:rsid w:val="00C14683"/>
    <w:rsid w:val="00C17388"/>
    <w:rsid w:val="00C17ECE"/>
    <w:rsid w:val="00C20D24"/>
    <w:rsid w:val="00C20D39"/>
    <w:rsid w:val="00C2116D"/>
    <w:rsid w:val="00C21C85"/>
    <w:rsid w:val="00C22E98"/>
    <w:rsid w:val="00C27BE8"/>
    <w:rsid w:val="00C3025B"/>
    <w:rsid w:val="00C30C17"/>
    <w:rsid w:val="00C319A5"/>
    <w:rsid w:val="00C31FA0"/>
    <w:rsid w:val="00C320DC"/>
    <w:rsid w:val="00C32D16"/>
    <w:rsid w:val="00C34E37"/>
    <w:rsid w:val="00C34E89"/>
    <w:rsid w:val="00C3798B"/>
    <w:rsid w:val="00C41595"/>
    <w:rsid w:val="00C43998"/>
    <w:rsid w:val="00C512D3"/>
    <w:rsid w:val="00C53200"/>
    <w:rsid w:val="00C53DBB"/>
    <w:rsid w:val="00C54BE8"/>
    <w:rsid w:val="00C56139"/>
    <w:rsid w:val="00C57BD0"/>
    <w:rsid w:val="00C612CE"/>
    <w:rsid w:val="00C61327"/>
    <w:rsid w:val="00C61A35"/>
    <w:rsid w:val="00C63AA7"/>
    <w:rsid w:val="00C65391"/>
    <w:rsid w:val="00C667A8"/>
    <w:rsid w:val="00C7074A"/>
    <w:rsid w:val="00C70BA5"/>
    <w:rsid w:val="00C70CE3"/>
    <w:rsid w:val="00C71A64"/>
    <w:rsid w:val="00C72CAA"/>
    <w:rsid w:val="00C734BB"/>
    <w:rsid w:val="00C740F3"/>
    <w:rsid w:val="00C763E9"/>
    <w:rsid w:val="00C81A79"/>
    <w:rsid w:val="00C830FC"/>
    <w:rsid w:val="00C83DE5"/>
    <w:rsid w:val="00C8483F"/>
    <w:rsid w:val="00C851C6"/>
    <w:rsid w:val="00C86E20"/>
    <w:rsid w:val="00C87675"/>
    <w:rsid w:val="00C877A1"/>
    <w:rsid w:val="00C9204B"/>
    <w:rsid w:val="00C925DC"/>
    <w:rsid w:val="00C95013"/>
    <w:rsid w:val="00C956FB"/>
    <w:rsid w:val="00CA0249"/>
    <w:rsid w:val="00CA08E8"/>
    <w:rsid w:val="00CA11FC"/>
    <w:rsid w:val="00CA15DC"/>
    <w:rsid w:val="00CA294D"/>
    <w:rsid w:val="00CA65AB"/>
    <w:rsid w:val="00CA6C86"/>
    <w:rsid w:val="00CA72A8"/>
    <w:rsid w:val="00CB1F6B"/>
    <w:rsid w:val="00CB39C7"/>
    <w:rsid w:val="00CB4DB1"/>
    <w:rsid w:val="00CB55C9"/>
    <w:rsid w:val="00CB6F8E"/>
    <w:rsid w:val="00CC013D"/>
    <w:rsid w:val="00CC0576"/>
    <w:rsid w:val="00CC1694"/>
    <w:rsid w:val="00CC3217"/>
    <w:rsid w:val="00CC3511"/>
    <w:rsid w:val="00CC4288"/>
    <w:rsid w:val="00CC4B6E"/>
    <w:rsid w:val="00CC53D6"/>
    <w:rsid w:val="00CD1D85"/>
    <w:rsid w:val="00CD701E"/>
    <w:rsid w:val="00CE146F"/>
    <w:rsid w:val="00CE353F"/>
    <w:rsid w:val="00CE36D5"/>
    <w:rsid w:val="00CE3BB1"/>
    <w:rsid w:val="00CE482F"/>
    <w:rsid w:val="00CE5853"/>
    <w:rsid w:val="00CF0D50"/>
    <w:rsid w:val="00CF2310"/>
    <w:rsid w:val="00CF3D0B"/>
    <w:rsid w:val="00CF71A2"/>
    <w:rsid w:val="00D03AA6"/>
    <w:rsid w:val="00D04CB7"/>
    <w:rsid w:val="00D062F4"/>
    <w:rsid w:val="00D06390"/>
    <w:rsid w:val="00D06974"/>
    <w:rsid w:val="00D10FA3"/>
    <w:rsid w:val="00D11EB1"/>
    <w:rsid w:val="00D12A8B"/>
    <w:rsid w:val="00D13094"/>
    <w:rsid w:val="00D15BFA"/>
    <w:rsid w:val="00D243D6"/>
    <w:rsid w:val="00D25196"/>
    <w:rsid w:val="00D2556A"/>
    <w:rsid w:val="00D2610F"/>
    <w:rsid w:val="00D301B8"/>
    <w:rsid w:val="00D348F2"/>
    <w:rsid w:val="00D37596"/>
    <w:rsid w:val="00D37D77"/>
    <w:rsid w:val="00D41731"/>
    <w:rsid w:val="00D459EF"/>
    <w:rsid w:val="00D45A2A"/>
    <w:rsid w:val="00D45D13"/>
    <w:rsid w:val="00D53C7A"/>
    <w:rsid w:val="00D553E1"/>
    <w:rsid w:val="00D56371"/>
    <w:rsid w:val="00D601CF"/>
    <w:rsid w:val="00D60FE7"/>
    <w:rsid w:val="00D61539"/>
    <w:rsid w:val="00D63F67"/>
    <w:rsid w:val="00D67C19"/>
    <w:rsid w:val="00D7255B"/>
    <w:rsid w:val="00D73B79"/>
    <w:rsid w:val="00D83374"/>
    <w:rsid w:val="00D836C4"/>
    <w:rsid w:val="00D83E72"/>
    <w:rsid w:val="00D840FC"/>
    <w:rsid w:val="00D85758"/>
    <w:rsid w:val="00D85AA2"/>
    <w:rsid w:val="00D86343"/>
    <w:rsid w:val="00D872A0"/>
    <w:rsid w:val="00D87BFA"/>
    <w:rsid w:val="00D87D4B"/>
    <w:rsid w:val="00D9144C"/>
    <w:rsid w:val="00D914D6"/>
    <w:rsid w:val="00D91FA6"/>
    <w:rsid w:val="00D921D5"/>
    <w:rsid w:val="00D92E87"/>
    <w:rsid w:val="00D94F34"/>
    <w:rsid w:val="00D95028"/>
    <w:rsid w:val="00D97795"/>
    <w:rsid w:val="00DA061C"/>
    <w:rsid w:val="00DA0623"/>
    <w:rsid w:val="00DA392D"/>
    <w:rsid w:val="00DA3C32"/>
    <w:rsid w:val="00DA6C42"/>
    <w:rsid w:val="00DB078F"/>
    <w:rsid w:val="00DB3256"/>
    <w:rsid w:val="00DB3F75"/>
    <w:rsid w:val="00DB48B6"/>
    <w:rsid w:val="00DB5394"/>
    <w:rsid w:val="00DB638E"/>
    <w:rsid w:val="00DC0A0D"/>
    <w:rsid w:val="00DC0B19"/>
    <w:rsid w:val="00DC146F"/>
    <w:rsid w:val="00DC1EBC"/>
    <w:rsid w:val="00DC3B03"/>
    <w:rsid w:val="00DC48C6"/>
    <w:rsid w:val="00DC5BB4"/>
    <w:rsid w:val="00DC5D1D"/>
    <w:rsid w:val="00DC7EE3"/>
    <w:rsid w:val="00DD09A0"/>
    <w:rsid w:val="00DD12E3"/>
    <w:rsid w:val="00DD6688"/>
    <w:rsid w:val="00DE01B7"/>
    <w:rsid w:val="00DE2BBC"/>
    <w:rsid w:val="00DE7229"/>
    <w:rsid w:val="00DE7DF1"/>
    <w:rsid w:val="00DF011A"/>
    <w:rsid w:val="00DF21F6"/>
    <w:rsid w:val="00DF2653"/>
    <w:rsid w:val="00DF32D8"/>
    <w:rsid w:val="00DF49C8"/>
    <w:rsid w:val="00DF50F4"/>
    <w:rsid w:val="00E02F43"/>
    <w:rsid w:val="00E04230"/>
    <w:rsid w:val="00E0430E"/>
    <w:rsid w:val="00E0564D"/>
    <w:rsid w:val="00E073CF"/>
    <w:rsid w:val="00E07543"/>
    <w:rsid w:val="00E10151"/>
    <w:rsid w:val="00E11889"/>
    <w:rsid w:val="00E1298A"/>
    <w:rsid w:val="00E1381A"/>
    <w:rsid w:val="00E14FDE"/>
    <w:rsid w:val="00E15FF1"/>
    <w:rsid w:val="00E167A5"/>
    <w:rsid w:val="00E218DE"/>
    <w:rsid w:val="00E23F5C"/>
    <w:rsid w:val="00E260C4"/>
    <w:rsid w:val="00E27531"/>
    <w:rsid w:val="00E31F8C"/>
    <w:rsid w:val="00E32B3D"/>
    <w:rsid w:val="00E32EC5"/>
    <w:rsid w:val="00E3346D"/>
    <w:rsid w:val="00E336D6"/>
    <w:rsid w:val="00E34497"/>
    <w:rsid w:val="00E364B2"/>
    <w:rsid w:val="00E425C7"/>
    <w:rsid w:val="00E45257"/>
    <w:rsid w:val="00E46281"/>
    <w:rsid w:val="00E50150"/>
    <w:rsid w:val="00E503E1"/>
    <w:rsid w:val="00E50F82"/>
    <w:rsid w:val="00E51921"/>
    <w:rsid w:val="00E51996"/>
    <w:rsid w:val="00E5281F"/>
    <w:rsid w:val="00E53CA1"/>
    <w:rsid w:val="00E54518"/>
    <w:rsid w:val="00E571F1"/>
    <w:rsid w:val="00E60FBC"/>
    <w:rsid w:val="00E646D1"/>
    <w:rsid w:val="00E65B58"/>
    <w:rsid w:val="00E66451"/>
    <w:rsid w:val="00E66A27"/>
    <w:rsid w:val="00E67947"/>
    <w:rsid w:val="00E67F74"/>
    <w:rsid w:val="00E705F1"/>
    <w:rsid w:val="00E71BAE"/>
    <w:rsid w:val="00E71DA6"/>
    <w:rsid w:val="00E75010"/>
    <w:rsid w:val="00E752F7"/>
    <w:rsid w:val="00E84479"/>
    <w:rsid w:val="00E84F8F"/>
    <w:rsid w:val="00E85549"/>
    <w:rsid w:val="00E86321"/>
    <w:rsid w:val="00E8652D"/>
    <w:rsid w:val="00E90EDD"/>
    <w:rsid w:val="00E93099"/>
    <w:rsid w:val="00E9466E"/>
    <w:rsid w:val="00E94684"/>
    <w:rsid w:val="00E94A48"/>
    <w:rsid w:val="00E94F83"/>
    <w:rsid w:val="00E977F0"/>
    <w:rsid w:val="00EA0E47"/>
    <w:rsid w:val="00EA1109"/>
    <w:rsid w:val="00EA43FE"/>
    <w:rsid w:val="00EA4A57"/>
    <w:rsid w:val="00EA5612"/>
    <w:rsid w:val="00EA755D"/>
    <w:rsid w:val="00EA7632"/>
    <w:rsid w:val="00EB041C"/>
    <w:rsid w:val="00EB0D05"/>
    <w:rsid w:val="00EB14BC"/>
    <w:rsid w:val="00EB4558"/>
    <w:rsid w:val="00EB56CF"/>
    <w:rsid w:val="00EB5958"/>
    <w:rsid w:val="00EB71C3"/>
    <w:rsid w:val="00EC127E"/>
    <w:rsid w:val="00EC320A"/>
    <w:rsid w:val="00EC33BE"/>
    <w:rsid w:val="00EC3B0A"/>
    <w:rsid w:val="00EC4276"/>
    <w:rsid w:val="00EC795F"/>
    <w:rsid w:val="00ED20F8"/>
    <w:rsid w:val="00ED2FC4"/>
    <w:rsid w:val="00ED5BD8"/>
    <w:rsid w:val="00ED7780"/>
    <w:rsid w:val="00EE0CAF"/>
    <w:rsid w:val="00EE1BFC"/>
    <w:rsid w:val="00EE2027"/>
    <w:rsid w:val="00EE33B6"/>
    <w:rsid w:val="00EE36E1"/>
    <w:rsid w:val="00EE3A6F"/>
    <w:rsid w:val="00EE5599"/>
    <w:rsid w:val="00EF0407"/>
    <w:rsid w:val="00EF4597"/>
    <w:rsid w:val="00EF560C"/>
    <w:rsid w:val="00EF6864"/>
    <w:rsid w:val="00EF6CBF"/>
    <w:rsid w:val="00F0042F"/>
    <w:rsid w:val="00F04DF7"/>
    <w:rsid w:val="00F0577B"/>
    <w:rsid w:val="00F10C7C"/>
    <w:rsid w:val="00F12E04"/>
    <w:rsid w:val="00F14331"/>
    <w:rsid w:val="00F14B8E"/>
    <w:rsid w:val="00F1798B"/>
    <w:rsid w:val="00F21930"/>
    <w:rsid w:val="00F228BB"/>
    <w:rsid w:val="00F24924"/>
    <w:rsid w:val="00F25141"/>
    <w:rsid w:val="00F2618E"/>
    <w:rsid w:val="00F31655"/>
    <w:rsid w:val="00F31E81"/>
    <w:rsid w:val="00F32E7A"/>
    <w:rsid w:val="00F360B8"/>
    <w:rsid w:val="00F3713E"/>
    <w:rsid w:val="00F40CE0"/>
    <w:rsid w:val="00F42135"/>
    <w:rsid w:val="00F424CF"/>
    <w:rsid w:val="00F43E0C"/>
    <w:rsid w:val="00F4531E"/>
    <w:rsid w:val="00F50BCB"/>
    <w:rsid w:val="00F526B6"/>
    <w:rsid w:val="00F52B87"/>
    <w:rsid w:val="00F53984"/>
    <w:rsid w:val="00F54009"/>
    <w:rsid w:val="00F5493E"/>
    <w:rsid w:val="00F570D6"/>
    <w:rsid w:val="00F57632"/>
    <w:rsid w:val="00F62487"/>
    <w:rsid w:val="00F64FF8"/>
    <w:rsid w:val="00F6629E"/>
    <w:rsid w:val="00F71E3B"/>
    <w:rsid w:val="00F72AA3"/>
    <w:rsid w:val="00F73858"/>
    <w:rsid w:val="00F73F75"/>
    <w:rsid w:val="00F80D84"/>
    <w:rsid w:val="00F80E0F"/>
    <w:rsid w:val="00F811FF"/>
    <w:rsid w:val="00F82FEB"/>
    <w:rsid w:val="00F85AB3"/>
    <w:rsid w:val="00F8712D"/>
    <w:rsid w:val="00F87AD3"/>
    <w:rsid w:val="00F91C1E"/>
    <w:rsid w:val="00F9541E"/>
    <w:rsid w:val="00FA00EA"/>
    <w:rsid w:val="00FA1D48"/>
    <w:rsid w:val="00FA32A8"/>
    <w:rsid w:val="00FA376B"/>
    <w:rsid w:val="00FA407A"/>
    <w:rsid w:val="00FA43E9"/>
    <w:rsid w:val="00FA466A"/>
    <w:rsid w:val="00FA55A7"/>
    <w:rsid w:val="00FA5A99"/>
    <w:rsid w:val="00FA5C21"/>
    <w:rsid w:val="00FB013B"/>
    <w:rsid w:val="00FB1E5B"/>
    <w:rsid w:val="00FB1EFF"/>
    <w:rsid w:val="00FB3EA0"/>
    <w:rsid w:val="00FB6664"/>
    <w:rsid w:val="00FC1DAC"/>
    <w:rsid w:val="00FC2D95"/>
    <w:rsid w:val="00FC3D21"/>
    <w:rsid w:val="00FD06B3"/>
    <w:rsid w:val="00FD2C19"/>
    <w:rsid w:val="00FD2F85"/>
    <w:rsid w:val="00FD4923"/>
    <w:rsid w:val="00FD4AC1"/>
    <w:rsid w:val="00FD5247"/>
    <w:rsid w:val="00FD7BBE"/>
    <w:rsid w:val="00FD7D28"/>
    <w:rsid w:val="00FE0E34"/>
    <w:rsid w:val="00FE3E3C"/>
    <w:rsid w:val="00FE4C17"/>
    <w:rsid w:val="00FE4E68"/>
    <w:rsid w:val="00FE5EA7"/>
    <w:rsid w:val="00FF009D"/>
    <w:rsid w:val="00FF1562"/>
    <w:rsid w:val="00FF29F2"/>
    <w:rsid w:val="00FF33B6"/>
    <w:rsid w:val="00FF3915"/>
    <w:rsid w:val="00FF3AB3"/>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0CBC4"/>
  <w15:chartTrackingRefBased/>
  <w15:docId w15:val="{A84680A7-01A6-4AD5-AE3F-8C7D76F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36A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7A58B6"/>
    <w:pPr>
      <w:keepNext/>
      <w:spacing w:before="240" w:after="60"/>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8F7C2D"/>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semiHidden/>
    <w:unhideWhenUsed/>
    <w:qFormat/>
    <w:rsid w:val="0081487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58B7"/>
    <w:rPr>
      <w:b/>
      <w:bCs/>
    </w:rPr>
  </w:style>
  <w:style w:type="paragraph" w:styleId="Header">
    <w:name w:val="header"/>
    <w:basedOn w:val="Normal"/>
    <w:link w:val="HeaderChar"/>
    <w:uiPriority w:val="99"/>
    <w:rsid w:val="00DC146F"/>
    <w:pPr>
      <w:tabs>
        <w:tab w:val="center" w:pos="4320"/>
        <w:tab w:val="right" w:pos="8640"/>
      </w:tabs>
    </w:pPr>
  </w:style>
  <w:style w:type="paragraph" w:styleId="Footer">
    <w:name w:val="footer"/>
    <w:basedOn w:val="Normal"/>
    <w:link w:val="FooterChar"/>
    <w:uiPriority w:val="99"/>
    <w:rsid w:val="00DC146F"/>
    <w:pPr>
      <w:tabs>
        <w:tab w:val="center" w:pos="4320"/>
        <w:tab w:val="right" w:pos="8640"/>
      </w:tabs>
    </w:pPr>
  </w:style>
  <w:style w:type="character" w:styleId="PageNumber">
    <w:name w:val="page number"/>
    <w:basedOn w:val="DefaultParagraphFont"/>
    <w:rsid w:val="00DC146F"/>
  </w:style>
  <w:style w:type="character" w:styleId="Hyperlink">
    <w:name w:val="Hyperlink"/>
    <w:rsid w:val="00302715"/>
    <w:rPr>
      <w:color w:val="0000FF"/>
      <w:u w:val="single"/>
    </w:rPr>
  </w:style>
  <w:style w:type="paragraph" w:styleId="NormalWeb">
    <w:name w:val="Normal (Web)"/>
    <w:basedOn w:val="Normal"/>
    <w:uiPriority w:val="99"/>
    <w:unhideWhenUsed/>
    <w:rsid w:val="00753BCF"/>
    <w:pPr>
      <w:spacing w:before="100" w:beforeAutospacing="1" w:after="100" w:afterAutospacing="1"/>
    </w:pPr>
  </w:style>
  <w:style w:type="character" w:customStyle="1" w:styleId="apple-style-span">
    <w:name w:val="apple-style-span"/>
    <w:basedOn w:val="DefaultParagraphFont"/>
    <w:rsid w:val="004D6BAA"/>
  </w:style>
  <w:style w:type="character" w:customStyle="1" w:styleId="apple-converted-space">
    <w:name w:val="apple-converted-space"/>
    <w:basedOn w:val="DefaultParagraphFont"/>
    <w:rsid w:val="004D6BAA"/>
  </w:style>
  <w:style w:type="paragraph" w:customStyle="1" w:styleId="Default">
    <w:name w:val="Default"/>
    <w:rsid w:val="00273921"/>
    <w:pPr>
      <w:autoSpaceDE w:val="0"/>
      <w:autoSpaceDN w:val="0"/>
      <w:adjustRightInd w:val="0"/>
    </w:pPr>
    <w:rPr>
      <w:color w:val="000000"/>
      <w:sz w:val="24"/>
      <w:szCs w:val="24"/>
    </w:rPr>
  </w:style>
  <w:style w:type="character" w:customStyle="1" w:styleId="il">
    <w:name w:val="il"/>
    <w:basedOn w:val="DefaultParagraphFont"/>
    <w:rsid w:val="00C7074A"/>
  </w:style>
  <w:style w:type="character" w:styleId="Emphasis">
    <w:name w:val="Emphasis"/>
    <w:uiPriority w:val="20"/>
    <w:qFormat/>
    <w:rsid w:val="00EA7632"/>
    <w:rPr>
      <w:i/>
      <w:iCs/>
    </w:rPr>
  </w:style>
  <w:style w:type="character" w:customStyle="1" w:styleId="Heading3Char">
    <w:name w:val="Heading 3 Char"/>
    <w:link w:val="Heading3"/>
    <w:uiPriority w:val="9"/>
    <w:rsid w:val="008F7C2D"/>
    <w:rPr>
      <w:b/>
      <w:bCs/>
      <w:sz w:val="27"/>
      <w:szCs w:val="27"/>
    </w:rPr>
  </w:style>
  <w:style w:type="character" w:customStyle="1" w:styleId="pseudotab">
    <w:name w:val="pseudotab"/>
    <w:rsid w:val="009A434B"/>
  </w:style>
  <w:style w:type="paragraph" w:styleId="ListParagraph">
    <w:name w:val="List Paragraph"/>
    <w:basedOn w:val="Normal"/>
    <w:uiPriority w:val="34"/>
    <w:qFormat/>
    <w:rsid w:val="00F570D6"/>
    <w:pPr>
      <w:ind w:left="720"/>
    </w:pPr>
  </w:style>
  <w:style w:type="character" w:customStyle="1" w:styleId="Heading2Char">
    <w:name w:val="Heading 2 Char"/>
    <w:link w:val="Heading2"/>
    <w:semiHidden/>
    <w:rsid w:val="007A58B6"/>
    <w:rPr>
      <w:rFonts w:ascii="Cambria" w:eastAsia="Times New Roman" w:hAnsi="Cambria" w:cs="Times New Roman"/>
      <w:b/>
      <w:bCs/>
      <w:i/>
      <w:iCs/>
      <w:sz w:val="28"/>
      <w:szCs w:val="28"/>
    </w:rPr>
  </w:style>
  <w:style w:type="character" w:customStyle="1" w:styleId="Heading1Char">
    <w:name w:val="Heading 1 Char"/>
    <w:link w:val="Heading1"/>
    <w:rsid w:val="00B836AF"/>
    <w:rPr>
      <w:rFonts w:ascii="Cambria" w:eastAsia="Times New Roman" w:hAnsi="Cambria" w:cs="Times New Roman"/>
      <w:b/>
      <w:bCs/>
      <w:kern w:val="32"/>
      <w:sz w:val="32"/>
      <w:szCs w:val="32"/>
    </w:rPr>
  </w:style>
  <w:style w:type="paragraph" w:styleId="BalloonText">
    <w:name w:val="Balloon Text"/>
    <w:basedOn w:val="Normal"/>
    <w:link w:val="BalloonTextChar"/>
    <w:rsid w:val="00641FF9"/>
    <w:rPr>
      <w:rFonts w:ascii="Tahoma" w:hAnsi="Tahoma" w:cs="Tahoma"/>
      <w:sz w:val="16"/>
      <w:szCs w:val="16"/>
    </w:rPr>
  </w:style>
  <w:style w:type="character" w:customStyle="1" w:styleId="BalloonTextChar">
    <w:name w:val="Balloon Text Char"/>
    <w:link w:val="BalloonText"/>
    <w:rsid w:val="00641FF9"/>
    <w:rPr>
      <w:rFonts w:ascii="Tahoma" w:hAnsi="Tahoma" w:cs="Tahoma"/>
      <w:sz w:val="16"/>
      <w:szCs w:val="16"/>
    </w:rPr>
  </w:style>
  <w:style w:type="character" w:customStyle="1" w:styleId="FooterChar">
    <w:name w:val="Footer Char"/>
    <w:link w:val="Footer"/>
    <w:uiPriority w:val="99"/>
    <w:rsid w:val="004E41F6"/>
    <w:rPr>
      <w:sz w:val="24"/>
      <w:szCs w:val="24"/>
    </w:rPr>
  </w:style>
  <w:style w:type="character" w:customStyle="1" w:styleId="slug-doi">
    <w:name w:val="slug-doi"/>
    <w:rsid w:val="00F32E7A"/>
  </w:style>
  <w:style w:type="character" w:customStyle="1" w:styleId="HeaderChar">
    <w:name w:val="Header Char"/>
    <w:link w:val="Header"/>
    <w:uiPriority w:val="99"/>
    <w:rsid w:val="002A63CD"/>
    <w:rPr>
      <w:sz w:val="24"/>
      <w:szCs w:val="24"/>
    </w:rPr>
  </w:style>
  <w:style w:type="character" w:customStyle="1" w:styleId="highlight">
    <w:name w:val="highlight"/>
    <w:rsid w:val="00003282"/>
  </w:style>
  <w:style w:type="character" w:customStyle="1" w:styleId="slug-vol">
    <w:name w:val="slug-vol"/>
    <w:rsid w:val="00971B56"/>
  </w:style>
  <w:style w:type="character" w:customStyle="1" w:styleId="slug-issue">
    <w:name w:val="slug-issue"/>
    <w:rsid w:val="00971B56"/>
  </w:style>
  <w:style w:type="character" w:customStyle="1" w:styleId="slug-pages">
    <w:name w:val="slug-pages"/>
    <w:rsid w:val="00971B56"/>
  </w:style>
  <w:style w:type="paragraph" w:customStyle="1" w:styleId="xmsoplaintext">
    <w:name w:val="x_msoplaintext"/>
    <w:basedOn w:val="Normal"/>
    <w:rsid w:val="00971B56"/>
    <w:pPr>
      <w:spacing w:before="100" w:beforeAutospacing="1" w:after="100" w:afterAutospacing="1"/>
    </w:pPr>
  </w:style>
  <w:style w:type="paragraph" w:customStyle="1" w:styleId="xmsonormal">
    <w:name w:val="x_msonormal"/>
    <w:basedOn w:val="Normal"/>
    <w:rsid w:val="00971B56"/>
    <w:pPr>
      <w:spacing w:before="100" w:beforeAutospacing="1" w:after="100" w:afterAutospacing="1"/>
    </w:pPr>
  </w:style>
  <w:style w:type="character" w:customStyle="1" w:styleId="absmetadatalabel">
    <w:name w:val="abs_metadata_label"/>
    <w:rsid w:val="005D6A9B"/>
  </w:style>
  <w:style w:type="character" w:customStyle="1" w:styleId="absnonlinkmetadata">
    <w:name w:val="abs_nonlink_metadata"/>
    <w:rsid w:val="005D6A9B"/>
  </w:style>
  <w:style w:type="character" w:customStyle="1" w:styleId="Heading4Char">
    <w:name w:val="Heading 4 Char"/>
    <w:link w:val="Heading4"/>
    <w:semiHidden/>
    <w:rsid w:val="0081487F"/>
    <w:rPr>
      <w:rFonts w:ascii="Calibri" w:eastAsia="Times New Roman" w:hAnsi="Calibri" w:cs="Times New Roman"/>
      <w:b/>
      <w:bCs/>
      <w:sz w:val="28"/>
      <w:szCs w:val="28"/>
    </w:rPr>
  </w:style>
  <w:style w:type="character" w:customStyle="1" w:styleId="im">
    <w:name w:val="im"/>
    <w:rsid w:val="002B0E82"/>
  </w:style>
  <w:style w:type="character" w:customStyle="1" w:styleId="currenthithighlight">
    <w:name w:val="currenthithighlight"/>
    <w:rsid w:val="00F5493E"/>
  </w:style>
  <w:style w:type="paragraph" w:styleId="PlainText">
    <w:name w:val="Plain Text"/>
    <w:basedOn w:val="Normal"/>
    <w:link w:val="PlainTextChar"/>
    <w:uiPriority w:val="99"/>
    <w:unhideWhenUsed/>
    <w:rsid w:val="0048076E"/>
    <w:rPr>
      <w:rFonts w:ascii="Calibri" w:eastAsia="Calibri" w:hAnsi="Calibri"/>
      <w:sz w:val="22"/>
      <w:szCs w:val="21"/>
    </w:rPr>
  </w:style>
  <w:style w:type="character" w:customStyle="1" w:styleId="PlainTextChar">
    <w:name w:val="Plain Text Char"/>
    <w:link w:val="PlainText"/>
    <w:uiPriority w:val="99"/>
    <w:rsid w:val="0048076E"/>
    <w:rPr>
      <w:rFonts w:ascii="Calibri" w:eastAsia="Calibri" w:hAnsi="Calibri"/>
      <w:sz w:val="22"/>
      <w:szCs w:val="21"/>
    </w:rPr>
  </w:style>
  <w:style w:type="character" w:customStyle="1" w:styleId="UnresolvedMention1">
    <w:name w:val="Unresolved Mention1"/>
    <w:uiPriority w:val="99"/>
    <w:semiHidden/>
    <w:unhideWhenUsed/>
    <w:rsid w:val="00BE5105"/>
    <w:rPr>
      <w:color w:val="605E5C"/>
      <w:shd w:val="clear" w:color="auto" w:fill="E1DFDD"/>
    </w:rPr>
  </w:style>
  <w:style w:type="character" w:styleId="FollowedHyperlink">
    <w:name w:val="FollowedHyperlink"/>
    <w:rsid w:val="00D13094"/>
    <w:rPr>
      <w:color w:val="954F72"/>
      <w:u w:val="single"/>
    </w:rPr>
  </w:style>
  <w:style w:type="character" w:customStyle="1" w:styleId="clsstaticdata">
    <w:name w:val="clsstaticdata"/>
    <w:rsid w:val="00983E45"/>
  </w:style>
  <w:style w:type="paragraph" w:customStyle="1" w:styleId="citationulliparagraph">
    <w:name w:val="citationulliparagraph"/>
    <w:basedOn w:val="Normal"/>
    <w:rsid w:val="005C7A4A"/>
    <w:rPr>
      <w:rFonts w:ascii="Calibri" w:eastAsia="Calibri" w:hAnsi="Calibri" w:cs="Calibri"/>
      <w:sz w:val="22"/>
      <w:szCs w:val="22"/>
    </w:rPr>
  </w:style>
  <w:style w:type="character" w:customStyle="1" w:styleId="highwire-citation-author">
    <w:name w:val="highwire-citation-author"/>
    <w:basedOn w:val="DefaultParagraphFont"/>
    <w:rsid w:val="00A726F1"/>
  </w:style>
  <w:style w:type="character" w:customStyle="1" w:styleId="nlm-given-names">
    <w:name w:val="nlm-given-names"/>
    <w:basedOn w:val="DefaultParagraphFont"/>
    <w:rsid w:val="00A726F1"/>
  </w:style>
  <w:style w:type="character" w:customStyle="1" w:styleId="nlm-surname">
    <w:name w:val="nlm-surname"/>
    <w:basedOn w:val="DefaultParagraphFont"/>
    <w:rsid w:val="00A726F1"/>
  </w:style>
  <w:style w:type="character" w:customStyle="1" w:styleId="UnresolvedMention2">
    <w:name w:val="Unresolved Mention2"/>
    <w:uiPriority w:val="99"/>
    <w:semiHidden/>
    <w:unhideWhenUsed/>
    <w:rsid w:val="00A726F1"/>
    <w:rPr>
      <w:color w:val="605E5C"/>
      <w:shd w:val="clear" w:color="auto" w:fill="E1DFDD"/>
    </w:rPr>
  </w:style>
  <w:style w:type="character" w:customStyle="1" w:styleId="identifier">
    <w:name w:val="identifier"/>
    <w:basedOn w:val="DefaultParagraphFont"/>
    <w:rsid w:val="00697CBE"/>
  </w:style>
  <w:style w:type="character" w:customStyle="1" w:styleId="UnresolvedMention3">
    <w:name w:val="Unresolved Mention3"/>
    <w:uiPriority w:val="99"/>
    <w:semiHidden/>
    <w:unhideWhenUsed/>
    <w:rsid w:val="00341801"/>
    <w:rPr>
      <w:color w:val="605E5C"/>
      <w:shd w:val="clear" w:color="auto" w:fill="E1DFDD"/>
    </w:rPr>
  </w:style>
  <w:style w:type="character" w:customStyle="1" w:styleId="UnresolvedMention4">
    <w:name w:val="Unresolved Mention4"/>
    <w:basedOn w:val="DefaultParagraphFont"/>
    <w:uiPriority w:val="99"/>
    <w:semiHidden/>
    <w:unhideWhenUsed/>
    <w:rsid w:val="00266673"/>
    <w:rPr>
      <w:color w:val="605E5C"/>
      <w:shd w:val="clear" w:color="auto" w:fill="E1DFDD"/>
    </w:rPr>
  </w:style>
  <w:style w:type="paragraph" w:styleId="CommentText">
    <w:name w:val="annotation text"/>
    <w:basedOn w:val="Normal"/>
    <w:link w:val="CommentTextChar"/>
    <w:uiPriority w:val="99"/>
    <w:unhideWhenUsed/>
    <w:rsid w:val="00B345E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345EE"/>
    <w:rPr>
      <w:rFonts w:asciiTheme="minorHAnsi" w:eastAsiaTheme="minorHAnsi" w:hAnsiTheme="minorHAnsi" w:cstheme="minorBidi"/>
    </w:rPr>
  </w:style>
  <w:style w:type="character" w:styleId="CommentReference">
    <w:name w:val="annotation reference"/>
    <w:basedOn w:val="DefaultParagraphFont"/>
    <w:uiPriority w:val="99"/>
    <w:unhideWhenUsed/>
    <w:rsid w:val="00B345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221">
      <w:bodyDiv w:val="1"/>
      <w:marLeft w:val="0"/>
      <w:marRight w:val="0"/>
      <w:marTop w:val="0"/>
      <w:marBottom w:val="0"/>
      <w:divBdr>
        <w:top w:val="none" w:sz="0" w:space="0" w:color="auto"/>
        <w:left w:val="none" w:sz="0" w:space="0" w:color="auto"/>
        <w:bottom w:val="none" w:sz="0" w:space="0" w:color="auto"/>
        <w:right w:val="none" w:sz="0" w:space="0" w:color="auto"/>
      </w:divBdr>
    </w:div>
    <w:div w:id="39284114">
      <w:bodyDiv w:val="1"/>
      <w:marLeft w:val="0"/>
      <w:marRight w:val="0"/>
      <w:marTop w:val="0"/>
      <w:marBottom w:val="0"/>
      <w:divBdr>
        <w:top w:val="none" w:sz="0" w:space="0" w:color="auto"/>
        <w:left w:val="none" w:sz="0" w:space="0" w:color="auto"/>
        <w:bottom w:val="none" w:sz="0" w:space="0" w:color="auto"/>
        <w:right w:val="none" w:sz="0" w:space="0" w:color="auto"/>
      </w:divBdr>
    </w:div>
    <w:div w:id="47537270">
      <w:bodyDiv w:val="1"/>
      <w:marLeft w:val="0"/>
      <w:marRight w:val="0"/>
      <w:marTop w:val="0"/>
      <w:marBottom w:val="0"/>
      <w:divBdr>
        <w:top w:val="none" w:sz="0" w:space="0" w:color="auto"/>
        <w:left w:val="none" w:sz="0" w:space="0" w:color="auto"/>
        <w:bottom w:val="none" w:sz="0" w:space="0" w:color="auto"/>
        <w:right w:val="none" w:sz="0" w:space="0" w:color="auto"/>
      </w:divBdr>
    </w:div>
    <w:div w:id="158352708">
      <w:bodyDiv w:val="1"/>
      <w:marLeft w:val="0"/>
      <w:marRight w:val="0"/>
      <w:marTop w:val="0"/>
      <w:marBottom w:val="0"/>
      <w:divBdr>
        <w:top w:val="none" w:sz="0" w:space="0" w:color="auto"/>
        <w:left w:val="none" w:sz="0" w:space="0" w:color="auto"/>
        <w:bottom w:val="none" w:sz="0" w:space="0" w:color="auto"/>
        <w:right w:val="none" w:sz="0" w:space="0" w:color="auto"/>
      </w:divBdr>
    </w:div>
    <w:div w:id="271134555">
      <w:bodyDiv w:val="1"/>
      <w:marLeft w:val="0"/>
      <w:marRight w:val="0"/>
      <w:marTop w:val="0"/>
      <w:marBottom w:val="0"/>
      <w:divBdr>
        <w:top w:val="none" w:sz="0" w:space="0" w:color="auto"/>
        <w:left w:val="none" w:sz="0" w:space="0" w:color="auto"/>
        <w:bottom w:val="none" w:sz="0" w:space="0" w:color="auto"/>
        <w:right w:val="none" w:sz="0" w:space="0" w:color="auto"/>
      </w:divBdr>
    </w:div>
    <w:div w:id="395863049">
      <w:bodyDiv w:val="1"/>
      <w:marLeft w:val="0"/>
      <w:marRight w:val="0"/>
      <w:marTop w:val="0"/>
      <w:marBottom w:val="0"/>
      <w:divBdr>
        <w:top w:val="none" w:sz="0" w:space="0" w:color="auto"/>
        <w:left w:val="none" w:sz="0" w:space="0" w:color="auto"/>
        <w:bottom w:val="none" w:sz="0" w:space="0" w:color="auto"/>
        <w:right w:val="none" w:sz="0" w:space="0" w:color="auto"/>
      </w:divBdr>
    </w:div>
    <w:div w:id="438257180">
      <w:bodyDiv w:val="1"/>
      <w:marLeft w:val="0"/>
      <w:marRight w:val="0"/>
      <w:marTop w:val="0"/>
      <w:marBottom w:val="0"/>
      <w:divBdr>
        <w:top w:val="none" w:sz="0" w:space="0" w:color="auto"/>
        <w:left w:val="none" w:sz="0" w:space="0" w:color="auto"/>
        <w:bottom w:val="none" w:sz="0" w:space="0" w:color="auto"/>
        <w:right w:val="none" w:sz="0" w:space="0" w:color="auto"/>
      </w:divBdr>
    </w:div>
    <w:div w:id="458182396">
      <w:bodyDiv w:val="1"/>
      <w:marLeft w:val="0"/>
      <w:marRight w:val="0"/>
      <w:marTop w:val="0"/>
      <w:marBottom w:val="0"/>
      <w:divBdr>
        <w:top w:val="none" w:sz="0" w:space="0" w:color="auto"/>
        <w:left w:val="none" w:sz="0" w:space="0" w:color="auto"/>
        <w:bottom w:val="none" w:sz="0" w:space="0" w:color="auto"/>
        <w:right w:val="none" w:sz="0" w:space="0" w:color="auto"/>
      </w:divBdr>
    </w:div>
    <w:div w:id="475339669">
      <w:bodyDiv w:val="1"/>
      <w:marLeft w:val="0"/>
      <w:marRight w:val="0"/>
      <w:marTop w:val="0"/>
      <w:marBottom w:val="0"/>
      <w:divBdr>
        <w:top w:val="none" w:sz="0" w:space="0" w:color="auto"/>
        <w:left w:val="none" w:sz="0" w:space="0" w:color="auto"/>
        <w:bottom w:val="none" w:sz="0" w:space="0" w:color="auto"/>
        <w:right w:val="none" w:sz="0" w:space="0" w:color="auto"/>
      </w:divBdr>
    </w:div>
    <w:div w:id="493840373">
      <w:bodyDiv w:val="1"/>
      <w:marLeft w:val="0"/>
      <w:marRight w:val="0"/>
      <w:marTop w:val="0"/>
      <w:marBottom w:val="0"/>
      <w:divBdr>
        <w:top w:val="none" w:sz="0" w:space="0" w:color="auto"/>
        <w:left w:val="none" w:sz="0" w:space="0" w:color="auto"/>
        <w:bottom w:val="none" w:sz="0" w:space="0" w:color="auto"/>
        <w:right w:val="none" w:sz="0" w:space="0" w:color="auto"/>
      </w:divBdr>
    </w:div>
    <w:div w:id="552816856">
      <w:bodyDiv w:val="1"/>
      <w:marLeft w:val="0"/>
      <w:marRight w:val="0"/>
      <w:marTop w:val="0"/>
      <w:marBottom w:val="0"/>
      <w:divBdr>
        <w:top w:val="none" w:sz="0" w:space="0" w:color="auto"/>
        <w:left w:val="none" w:sz="0" w:space="0" w:color="auto"/>
        <w:bottom w:val="none" w:sz="0" w:space="0" w:color="auto"/>
        <w:right w:val="none" w:sz="0" w:space="0" w:color="auto"/>
      </w:divBdr>
    </w:div>
    <w:div w:id="561674175">
      <w:bodyDiv w:val="1"/>
      <w:marLeft w:val="0"/>
      <w:marRight w:val="0"/>
      <w:marTop w:val="0"/>
      <w:marBottom w:val="0"/>
      <w:divBdr>
        <w:top w:val="none" w:sz="0" w:space="0" w:color="auto"/>
        <w:left w:val="none" w:sz="0" w:space="0" w:color="auto"/>
        <w:bottom w:val="none" w:sz="0" w:space="0" w:color="auto"/>
        <w:right w:val="none" w:sz="0" w:space="0" w:color="auto"/>
      </w:divBdr>
    </w:div>
    <w:div w:id="610280121">
      <w:bodyDiv w:val="1"/>
      <w:marLeft w:val="0"/>
      <w:marRight w:val="0"/>
      <w:marTop w:val="0"/>
      <w:marBottom w:val="0"/>
      <w:divBdr>
        <w:top w:val="none" w:sz="0" w:space="0" w:color="auto"/>
        <w:left w:val="none" w:sz="0" w:space="0" w:color="auto"/>
        <w:bottom w:val="none" w:sz="0" w:space="0" w:color="auto"/>
        <w:right w:val="none" w:sz="0" w:space="0" w:color="auto"/>
      </w:divBdr>
    </w:div>
    <w:div w:id="646937985">
      <w:bodyDiv w:val="1"/>
      <w:marLeft w:val="0"/>
      <w:marRight w:val="0"/>
      <w:marTop w:val="0"/>
      <w:marBottom w:val="0"/>
      <w:divBdr>
        <w:top w:val="none" w:sz="0" w:space="0" w:color="auto"/>
        <w:left w:val="none" w:sz="0" w:space="0" w:color="auto"/>
        <w:bottom w:val="none" w:sz="0" w:space="0" w:color="auto"/>
        <w:right w:val="none" w:sz="0" w:space="0" w:color="auto"/>
      </w:divBdr>
    </w:div>
    <w:div w:id="652834965">
      <w:bodyDiv w:val="1"/>
      <w:marLeft w:val="0"/>
      <w:marRight w:val="0"/>
      <w:marTop w:val="0"/>
      <w:marBottom w:val="0"/>
      <w:divBdr>
        <w:top w:val="none" w:sz="0" w:space="0" w:color="auto"/>
        <w:left w:val="none" w:sz="0" w:space="0" w:color="auto"/>
        <w:bottom w:val="none" w:sz="0" w:space="0" w:color="auto"/>
        <w:right w:val="none" w:sz="0" w:space="0" w:color="auto"/>
      </w:divBdr>
    </w:div>
    <w:div w:id="750394194">
      <w:bodyDiv w:val="1"/>
      <w:marLeft w:val="0"/>
      <w:marRight w:val="0"/>
      <w:marTop w:val="0"/>
      <w:marBottom w:val="0"/>
      <w:divBdr>
        <w:top w:val="none" w:sz="0" w:space="0" w:color="auto"/>
        <w:left w:val="none" w:sz="0" w:space="0" w:color="auto"/>
        <w:bottom w:val="none" w:sz="0" w:space="0" w:color="auto"/>
        <w:right w:val="none" w:sz="0" w:space="0" w:color="auto"/>
      </w:divBdr>
    </w:div>
    <w:div w:id="817189081">
      <w:bodyDiv w:val="1"/>
      <w:marLeft w:val="0"/>
      <w:marRight w:val="0"/>
      <w:marTop w:val="0"/>
      <w:marBottom w:val="0"/>
      <w:divBdr>
        <w:top w:val="none" w:sz="0" w:space="0" w:color="auto"/>
        <w:left w:val="none" w:sz="0" w:space="0" w:color="auto"/>
        <w:bottom w:val="none" w:sz="0" w:space="0" w:color="auto"/>
        <w:right w:val="none" w:sz="0" w:space="0" w:color="auto"/>
      </w:divBdr>
    </w:div>
    <w:div w:id="828179742">
      <w:bodyDiv w:val="1"/>
      <w:marLeft w:val="0"/>
      <w:marRight w:val="0"/>
      <w:marTop w:val="0"/>
      <w:marBottom w:val="0"/>
      <w:divBdr>
        <w:top w:val="none" w:sz="0" w:space="0" w:color="auto"/>
        <w:left w:val="none" w:sz="0" w:space="0" w:color="auto"/>
        <w:bottom w:val="none" w:sz="0" w:space="0" w:color="auto"/>
        <w:right w:val="none" w:sz="0" w:space="0" w:color="auto"/>
      </w:divBdr>
    </w:div>
    <w:div w:id="832405441">
      <w:bodyDiv w:val="1"/>
      <w:marLeft w:val="0"/>
      <w:marRight w:val="0"/>
      <w:marTop w:val="0"/>
      <w:marBottom w:val="0"/>
      <w:divBdr>
        <w:top w:val="none" w:sz="0" w:space="0" w:color="auto"/>
        <w:left w:val="none" w:sz="0" w:space="0" w:color="auto"/>
        <w:bottom w:val="none" w:sz="0" w:space="0" w:color="auto"/>
        <w:right w:val="none" w:sz="0" w:space="0" w:color="auto"/>
      </w:divBdr>
    </w:div>
    <w:div w:id="836456736">
      <w:bodyDiv w:val="1"/>
      <w:marLeft w:val="0"/>
      <w:marRight w:val="0"/>
      <w:marTop w:val="0"/>
      <w:marBottom w:val="0"/>
      <w:divBdr>
        <w:top w:val="none" w:sz="0" w:space="0" w:color="auto"/>
        <w:left w:val="none" w:sz="0" w:space="0" w:color="auto"/>
        <w:bottom w:val="none" w:sz="0" w:space="0" w:color="auto"/>
        <w:right w:val="none" w:sz="0" w:space="0" w:color="auto"/>
      </w:divBdr>
    </w:div>
    <w:div w:id="841353342">
      <w:bodyDiv w:val="1"/>
      <w:marLeft w:val="0"/>
      <w:marRight w:val="0"/>
      <w:marTop w:val="0"/>
      <w:marBottom w:val="0"/>
      <w:divBdr>
        <w:top w:val="none" w:sz="0" w:space="0" w:color="auto"/>
        <w:left w:val="none" w:sz="0" w:space="0" w:color="auto"/>
        <w:bottom w:val="none" w:sz="0" w:space="0" w:color="auto"/>
        <w:right w:val="none" w:sz="0" w:space="0" w:color="auto"/>
      </w:divBdr>
    </w:div>
    <w:div w:id="861287317">
      <w:bodyDiv w:val="1"/>
      <w:marLeft w:val="0"/>
      <w:marRight w:val="0"/>
      <w:marTop w:val="0"/>
      <w:marBottom w:val="0"/>
      <w:divBdr>
        <w:top w:val="none" w:sz="0" w:space="0" w:color="auto"/>
        <w:left w:val="none" w:sz="0" w:space="0" w:color="auto"/>
        <w:bottom w:val="none" w:sz="0" w:space="0" w:color="auto"/>
        <w:right w:val="none" w:sz="0" w:space="0" w:color="auto"/>
      </w:divBdr>
    </w:div>
    <w:div w:id="879631264">
      <w:bodyDiv w:val="1"/>
      <w:marLeft w:val="0"/>
      <w:marRight w:val="0"/>
      <w:marTop w:val="0"/>
      <w:marBottom w:val="0"/>
      <w:divBdr>
        <w:top w:val="none" w:sz="0" w:space="0" w:color="auto"/>
        <w:left w:val="none" w:sz="0" w:space="0" w:color="auto"/>
        <w:bottom w:val="none" w:sz="0" w:space="0" w:color="auto"/>
        <w:right w:val="none" w:sz="0" w:space="0" w:color="auto"/>
      </w:divBdr>
    </w:div>
    <w:div w:id="885991332">
      <w:bodyDiv w:val="1"/>
      <w:marLeft w:val="0"/>
      <w:marRight w:val="0"/>
      <w:marTop w:val="0"/>
      <w:marBottom w:val="0"/>
      <w:divBdr>
        <w:top w:val="none" w:sz="0" w:space="0" w:color="auto"/>
        <w:left w:val="none" w:sz="0" w:space="0" w:color="auto"/>
        <w:bottom w:val="none" w:sz="0" w:space="0" w:color="auto"/>
        <w:right w:val="none" w:sz="0" w:space="0" w:color="auto"/>
      </w:divBdr>
    </w:div>
    <w:div w:id="926233555">
      <w:bodyDiv w:val="1"/>
      <w:marLeft w:val="0"/>
      <w:marRight w:val="0"/>
      <w:marTop w:val="0"/>
      <w:marBottom w:val="0"/>
      <w:divBdr>
        <w:top w:val="none" w:sz="0" w:space="0" w:color="auto"/>
        <w:left w:val="none" w:sz="0" w:space="0" w:color="auto"/>
        <w:bottom w:val="none" w:sz="0" w:space="0" w:color="auto"/>
        <w:right w:val="none" w:sz="0" w:space="0" w:color="auto"/>
      </w:divBdr>
    </w:div>
    <w:div w:id="947586722">
      <w:bodyDiv w:val="1"/>
      <w:marLeft w:val="0"/>
      <w:marRight w:val="0"/>
      <w:marTop w:val="0"/>
      <w:marBottom w:val="0"/>
      <w:divBdr>
        <w:top w:val="none" w:sz="0" w:space="0" w:color="auto"/>
        <w:left w:val="none" w:sz="0" w:space="0" w:color="auto"/>
        <w:bottom w:val="none" w:sz="0" w:space="0" w:color="auto"/>
        <w:right w:val="none" w:sz="0" w:space="0" w:color="auto"/>
      </w:divBdr>
    </w:div>
    <w:div w:id="994332192">
      <w:bodyDiv w:val="1"/>
      <w:marLeft w:val="0"/>
      <w:marRight w:val="0"/>
      <w:marTop w:val="0"/>
      <w:marBottom w:val="0"/>
      <w:divBdr>
        <w:top w:val="none" w:sz="0" w:space="0" w:color="auto"/>
        <w:left w:val="none" w:sz="0" w:space="0" w:color="auto"/>
        <w:bottom w:val="none" w:sz="0" w:space="0" w:color="auto"/>
        <w:right w:val="none" w:sz="0" w:space="0" w:color="auto"/>
      </w:divBdr>
    </w:div>
    <w:div w:id="1215190964">
      <w:bodyDiv w:val="1"/>
      <w:marLeft w:val="0"/>
      <w:marRight w:val="0"/>
      <w:marTop w:val="0"/>
      <w:marBottom w:val="0"/>
      <w:divBdr>
        <w:top w:val="none" w:sz="0" w:space="0" w:color="auto"/>
        <w:left w:val="none" w:sz="0" w:space="0" w:color="auto"/>
        <w:bottom w:val="none" w:sz="0" w:space="0" w:color="auto"/>
        <w:right w:val="none" w:sz="0" w:space="0" w:color="auto"/>
      </w:divBdr>
    </w:div>
    <w:div w:id="1236012994">
      <w:bodyDiv w:val="1"/>
      <w:marLeft w:val="0"/>
      <w:marRight w:val="0"/>
      <w:marTop w:val="0"/>
      <w:marBottom w:val="0"/>
      <w:divBdr>
        <w:top w:val="none" w:sz="0" w:space="0" w:color="auto"/>
        <w:left w:val="none" w:sz="0" w:space="0" w:color="auto"/>
        <w:bottom w:val="none" w:sz="0" w:space="0" w:color="auto"/>
        <w:right w:val="none" w:sz="0" w:space="0" w:color="auto"/>
      </w:divBdr>
    </w:div>
    <w:div w:id="1239708732">
      <w:bodyDiv w:val="1"/>
      <w:marLeft w:val="0"/>
      <w:marRight w:val="0"/>
      <w:marTop w:val="0"/>
      <w:marBottom w:val="0"/>
      <w:divBdr>
        <w:top w:val="none" w:sz="0" w:space="0" w:color="auto"/>
        <w:left w:val="none" w:sz="0" w:space="0" w:color="auto"/>
        <w:bottom w:val="none" w:sz="0" w:space="0" w:color="auto"/>
        <w:right w:val="none" w:sz="0" w:space="0" w:color="auto"/>
      </w:divBdr>
    </w:div>
    <w:div w:id="1301228711">
      <w:bodyDiv w:val="1"/>
      <w:marLeft w:val="0"/>
      <w:marRight w:val="0"/>
      <w:marTop w:val="0"/>
      <w:marBottom w:val="0"/>
      <w:divBdr>
        <w:top w:val="none" w:sz="0" w:space="0" w:color="auto"/>
        <w:left w:val="none" w:sz="0" w:space="0" w:color="auto"/>
        <w:bottom w:val="none" w:sz="0" w:space="0" w:color="auto"/>
        <w:right w:val="none" w:sz="0" w:space="0" w:color="auto"/>
      </w:divBdr>
    </w:div>
    <w:div w:id="1333296554">
      <w:bodyDiv w:val="1"/>
      <w:marLeft w:val="0"/>
      <w:marRight w:val="0"/>
      <w:marTop w:val="0"/>
      <w:marBottom w:val="0"/>
      <w:divBdr>
        <w:top w:val="none" w:sz="0" w:space="0" w:color="auto"/>
        <w:left w:val="none" w:sz="0" w:space="0" w:color="auto"/>
        <w:bottom w:val="none" w:sz="0" w:space="0" w:color="auto"/>
        <w:right w:val="none" w:sz="0" w:space="0" w:color="auto"/>
      </w:divBdr>
    </w:div>
    <w:div w:id="1457260533">
      <w:bodyDiv w:val="1"/>
      <w:marLeft w:val="0"/>
      <w:marRight w:val="0"/>
      <w:marTop w:val="0"/>
      <w:marBottom w:val="0"/>
      <w:divBdr>
        <w:top w:val="none" w:sz="0" w:space="0" w:color="auto"/>
        <w:left w:val="none" w:sz="0" w:space="0" w:color="auto"/>
        <w:bottom w:val="none" w:sz="0" w:space="0" w:color="auto"/>
        <w:right w:val="none" w:sz="0" w:space="0" w:color="auto"/>
      </w:divBdr>
    </w:div>
    <w:div w:id="1692368692">
      <w:bodyDiv w:val="1"/>
      <w:marLeft w:val="0"/>
      <w:marRight w:val="0"/>
      <w:marTop w:val="0"/>
      <w:marBottom w:val="0"/>
      <w:divBdr>
        <w:top w:val="none" w:sz="0" w:space="0" w:color="auto"/>
        <w:left w:val="none" w:sz="0" w:space="0" w:color="auto"/>
        <w:bottom w:val="none" w:sz="0" w:space="0" w:color="auto"/>
        <w:right w:val="none" w:sz="0" w:space="0" w:color="auto"/>
      </w:divBdr>
    </w:div>
    <w:div w:id="1715040462">
      <w:bodyDiv w:val="1"/>
      <w:marLeft w:val="0"/>
      <w:marRight w:val="0"/>
      <w:marTop w:val="0"/>
      <w:marBottom w:val="0"/>
      <w:divBdr>
        <w:top w:val="none" w:sz="0" w:space="0" w:color="auto"/>
        <w:left w:val="none" w:sz="0" w:space="0" w:color="auto"/>
        <w:bottom w:val="none" w:sz="0" w:space="0" w:color="auto"/>
        <w:right w:val="none" w:sz="0" w:space="0" w:color="auto"/>
      </w:divBdr>
    </w:div>
    <w:div w:id="1757363148">
      <w:bodyDiv w:val="1"/>
      <w:marLeft w:val="0"/>
      <w:marRight w:val="0"/>
      <w:marTop w:val="0"/>
      <w:marBottom w:val="0"/>
      <w:divBdr>
        <w:top w:val="none" w:sz="0" w:space="0" w:color="auto"/>
        <w:left w:val="none" w:sz="0" w:space="0" w:color="auto"/>
        <w:bottom w:val="none" w:sz="0" w:space="0" w:color="auto"/>
        <w:right w:val="none" w:sz="0" w:space="0" w:color="auto"/>
      </w:divBdr>
    </w:div>
    <w:div w:id="1776901063">
      <w:bodyDiv w:val="1"/>
      <w:marLeft w:val="0"/>
      <w:marRight w:val="0"/>
      <w:marTop w:val="0"/>
      <w:marBottom w:val="0"/>
      <w:divBdr>
        <w:top w:val="none" w:sz="0" w:space="0" w:color="auto"/>
        <w:left w:val="none" w:sz="0" w:space="0" w:color="auto"/>
        <w:bottom w:val="none" w:sz="0" w:space="0" w:color="auto"/>
        <w:right w:val="none" w:sz="0" w:space="0" w:color="auto"/>
      </w:divBdr>
    </w:div>
    <w:div w:id="1777213458">
      <w:bodyDiv w:val="1"/>
      <w:marLeft w:val="0"/>
      <w:marRight w:val="0"/>
      <w:marTop w:val="0"/>
      <w:marBottom w:val="0"/>
      <w:divBdr>
        <w:top w:val="none" w:sz="0" w:space="0" w:color="auto"/>
        <w:left w:val="none" w:sz="0" w:space="0" w:color="auto"/>
        <w:bottom w:val="none" w:sz="0" w:space="0" w:color="auto"/>
        <w:right w:val="none" w:sz="0" w:space="0" w:color="auto"/>
      </w:divBdr>
      <w:divsChild>
        <w:div w:id="167251783">
          <w:marLeft w:val="0"/>
          <w:marRight w:val="0"/>
          <w:marTop w:val="0"/>
          <w:marBottom w:val="0"/>
          <w:divBdr>
            <w:top w:val="none" w:sz="0" w:space="0" w:color="auto"/>
            <w:left w:val="none" w:sz="0" w:space="0" w:color="auto"/>
            <w:bottom w:val="none" w:sz="0" w:space="0" w:color="auto"/>
            <w:right w:val="none" w:sz="0" w:space="0" w:color="auto"/>
          </w:divBdr>
        </w:div>
        <w:div w:id="334500156">
          <w:marLeft w:val="0"/>
          <w:marRight w:val="0"/>
          <w:marTop w:val="0"/>
          <w:marBottom w:val="0"/>
          <w:divBdr>
            <w:top w:val="none" w:sz="0" w:space="0" w:color="auto"/>
            <w:left w:val="none" w:sz="0" w:space="0" w:color="auto"/>
            <w:bottom w:val="none" w:sz="0" w:space="0" w:color="auto"/>
            <w:right w:val="none" w:sz="0" w:space="0" w:color="auto"/>
          </w:divBdr>
        </w:div>
        <w:div w:id="852262823">
          <w:marLeft w:val="0"/>
          <w:marRight w:val="0"/>
          <w:marTop w:val="0"/>
          <w:marBottom w:val="0"/>
          <w:divBdr>
            <w:top w:val="none" w:sz="0" w:space="0" w:color="auto"/>
            <w:left w:val="none" w:sz="0" w:space="0" w:color="auto"/>
            <w:bottom w:val="none" w:sz="0" w:space="0" w:color="auto"/>
            <w:right w:val="none" w:sz="0" w:space="0" w:color="auto"/>
          </w:divBdr>
        </w:div>
      </w:divsChild>
    </w:div>
    <w:div w:id="1826968121">
      <w:bodyDiv w:val="1"/>
      <w:marLeft w:val="0"/>
      <w:marRight w:val="0"/>
      <w:marTop w:val="0"/>
      <w:marBottom w:val="0"/>
      <w:divBdr>
        <w:top w:val="none" w:sz="0" w:space="0" w:color="auto"/>
        <w:left w:val="none" w:sz="0" w:space="0" w:color="auto"/>
        <w:bottom w:val="none" w:sz="0" w:space="0" w:color="auto"/>
        <w:right w:val="none" w:sz="0" w:space="0" w:color="auto"/>
      </w:divBdr>
    </w:div>
    <w:div w:id="1854298655">
      <w:bodyDiv w:val="1"/>
      <w:marLeft w:val="0"/>
      <w:marRight w:val="0"/>
      <w:marTop w:val="0"/>
      <w:marBottom w:val="0"/>
      <w:divBdr>
        <w:top w:val="none" w:sz="0" w:space="0" w:color="auto"/>
        <w:left w:val="none" w:sz="0" w:space="0" w:color="auto"/>
        <w:bottom w:val="none" w:sz="0" w:space="0" w:color="auto"/>
        <w:right w:val="none" w:sz="0" w:space="0" w:color="auto"/>
      </w:divBdr>
    </w:div>
    <w:div w:id="1907647343">
      <w:bodyDiv w:val="1"/>
      <w:marLeft w:val="0"/>
      <w:marRight w:val="0"/>
      <w:marTop w:val="0"/>
      <w:marBottom w:val="0"/>
      <w:divBdr>
        <w:top w:val="none" w:sz="0" w:space="0" w:color="auto"/>
        <w:left w:val="none" w:sz="0" w:space="0" w:color="auto"/>
        <w:bottom w:val="none" w:sz="0" w:space="0" w:color="auto"/>
        <w:right w:val="none" w:sz="0" w:space="0" w:color="auto"/>
      </w:divBdr>
    </w:div>
    <w:div w:id="1940529208">
      <w:bodyDiv w:val="1"/>
      <w:marLeft w:val="0"/>
      <w:marRight w:val="0"/>
      <w:marTop w:val="0"/>
      <w:marBottom w:val="0"/>
      <w:divBdr>
        <w:top w:val="none" w:sz="0" w:space="0" w:color="auto"/>
        <w:left w:val="none" w:sz="0" w:space="0" w:color="auto"/>
        <w:bottom w:val="none" w:sz="0" w:space="0" w:color="auto"/>
        <w:right w:val="none" w:sz="0" w:space="0" w:color="auto"/>
      </w:divBdr>
    </w:div>
    <w:div w:id="2005891291">
      <w:bodyDiv w:val="1"/>
      <w:marLeft w:val="0"/>
      <w:marRight w:val="0"/>
      <w:marTop w:val="0"/>
      <w:marBottom w:val="0"/>
      <w:divBdr>
        <w:top w:val="none" w:sz="0" w:space="0" w:color="auto"/>
        <w:left w:val="none" w:sz="0" w:space="0" w:color="auto"/>
        <w:bottom w:val="none" w:sz="0" w:space="0" w:color="auto"/>
        <w:right w:val="none" w:sz="0" w:space="0" w:color="auto"/>
      </w:divBdr>
    </w:div>
    <w:div w:id="2039239140">
      <w:bodyDiv w:val="1"/>
      <w:marLeft w:val="0"/>
      <w:marRight w:val="0"/>
      <w:marTop w:val="0"/>
      <w:marBottom w:val="0"/>
      <w:divBdr>
        <w:top w:val="none" w:sz="0" w:space="0" w:color="auto"/>
        <w:left w:val="none" w:sz="0" w:space="0" w:color="auto"/>
        <w:bottom w:val="none" w:sz="0" w:space="0" w:color="auto"/>
        <w:right w:val="none" w:sz="0" w:space="0" w:color="auto"/>
      </w:divBdr>
    </w:div>
    <w:div w:id="2118326801">
      <w:bodyDiv w:val="1"/>
      <w:marLeft w:val="0"/>
      <w:marRight w:val="0"/>
      <w:marTop w:val="0"/>
      <w:marBottom w:val="0"/>
      <w:divBdr>
        <w:top w:val="none" w:sz="0" w:space="0" w:color="auto"/>
        <w:left w:val="none" w:sz="0" w:space="0" w:color="auto"/>
        <w:bottom w:val="none" w:sz="0" w:space="0" w:color="auto"/>
        <w:right w:val="none" w:sz="0" w:space="0" w:color="auto"/>
      </w:divBdr>
    </w:div>
    <w:div w:id="21271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neuroimage.2021.118305" TargetMode="External"/><Relationship Id="rId18" Type="http://schemas.openxmlformats.org/officeDocument/2006/relationships/hyperlink" Target="https://doi.org/10.1093/gerona/glab013" TargetMode="External"/><Relationship Id="rId26" Type="http://schemas.openxmlformats.org/officeDocument/2006/relationships/hyperlink" Target="https://doi.org/10.1080/15402002.2019.1690493" TargetMode="External"/><Relationship Id="rId39" Type="http://schemas.openxmlformats.org/officeDocument/2006/relationships/hyperlink" Target="https://www.ncbi.nlm.nih.gov/pubmed/26439513" TargetMode="External"/><Relationship Id="rId21" Type="http://schemas.openxmlformats.org/officeDocument/2006/relationships/hyperlink" Target="https://doi.org/10.1037/pag0000580" TargetMode="External"/><Relationship Id="rId34" Type="http://schemas.openxmlformats.org/officeDocument/2006/relationships/hyperlink" Target="https://www.frontiersin.org/articles/10.3389/fnagi.2017.00059/full" TargetMode="External"/><Relationship Id="rId42" Type="http://schemas.openxmlformats.org/officeDocument/2006/relationships/hyperlink" Target="https://journals.lww.com/ajpmr/FullText/2016/03000/Effect_of_Aerobic_Exercise_Interventions_on.6.aspx?casa_token=yZ8CO-V-k44AAAAA:mRn2-o3ZSfvzR2TZg9hm2fw-mcalNdFiy_Z4H4wcSs2iQBImTEkYUVDyL28L7u-VeKGVCcwi75Puk5Y2HZFMvolg" TargetMode="External"/><Relationship Id="rId47" Type="http://schemas.openxmlformats.org/officeDocument/2006/relationships/hyperlink" Target="https://journals.plos.org/plosone/article?id=10.1371/journal.pone.0134819" TargetMode="External"/><Relationship Id="rId50" Type="http://schemas.openxmlformats.org/officeDocument/2006/relationships/hyperlink" Target="https://www.ncbi.nlm.nih.gov/pubmed/24521364" TargetMode="External"/><Relationship Id="rId55" Type="http://schemas.openxmlformats.org/officeDocument/2006/relationships/hyperlink" Target="https://www.ncbi.nlm.nih.gov/pubmed/23401566" TargetMode="External"/><Relationship Id="rId63" Type="http://schemas.openxmlformats.org/officeDocument/2006/relationships/hyperlink" Target="https://www.ncbi.nlm.nih.gov/pubmed/21855742" TargetMode="External"/><Relationship Id="rId68" Type="http://schemas.openxmlformats.org/officeDocument/2006/relationships/hyperlink" Target="https://www.ncbi.nlm.nih.gov/pmc/articles/PMC2947936/"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rojectreporter.nih.gov/reporterapi.cfm?PROJECTNUM=1R01AG053952&amp;Fy=all" TargetMode="External"/><Relationship Id="rId2" Type="http://schemas.openxmlformats.org/officeDocument/2006/relationships/numbering" Target="numbering.xml"/><Relationship Id="rId16" Type="http://schemas.openxmlformats.org/officeDocument/2006/relationships/hyperlink" Target="https://doi.org/10.1016/j.pmedr.2021.101405" TargetMode="External"/><Relationship Id="rId29" Type="http://schemas.openxmlformats.org/officeDocument/2006/relationships/hyperlink" Target="https://www.ncbi.nlm.nih.gov/pubmed/29863968" TargetMode="External"/><Relationship Id="rId11" Type="http://schemas.openxmlformats.org/officeDocument/2006/relationships/hyperlink" Target="https://doi.org/10.1016/j.eujim.2021.102095" TargetMode="External"/><Relationship Id="rId24" Type="http://schemas.openxmlformats.org/officeDocument/2006/relationships/hyperlink" Target="https://pubmed.ncbi.nlm.nih.gov/32426993/" TargetMode="External"/><Relationship Id="rId32" Type="http://schemas.openxmlformats.org/officeDocument/2006/relationships/hyperlink" Target="https://www.ncbi.nlm.nih.gov/pubmed/28944651" TargetMode="External"/><Relationship Id="rId37" Type="http://schemas.openxmlformats.org/officeDocument/2006/relationships/hyperlink" Target="https://doi.org/10.1016/j.pmedr.2016.03.005" TargetMode="External"/><Relationship Id="rId40" Type="http://schemas.openxmlformats.org/officeDocument/2006/relationships/hyperlink" Target="https://www.ncbi.nlm.nih.gov/pubmed/26493108" TargetMode="External"/><Relationship Id="rId45" Type="http://schemas.openxmlformats.org/officeDocument/2006/relationships/hyperlink" Target="https://www.ncbi.nlm.nih.gov/pubmed/26186435" TargetMode="External"/><Relationship Id="rId53" Type="http://schemas.openxmlformats.org/officeDocument/2006/relationships/hyperlink" Target="https://www.ncbi.nlm.nih.gov/pubmed/22674729" TargetMode="External"/><Relationship Id="rId58" Type="http://schemas.openxmlformats.org/officeDocument/2006/relationships/hyperlink" Target="https://www.ncbi.nlm.nih.gov/pmc/articles/PMC3505083/" TargetMode="External"/><Relationship Id="rId66" Type="http://schemas.openxmlformats.org/officeDocument/2006/relationships/hyperlink" Target="https://www.ncbi.nlm.nih.gov/pmc/articles/PMC3772086/"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86/s12885-021-08608-8" TargetMode="External"/><Relationship Id="rId23" Type="http://schemas.openxmlformats.org/officeDocument/2006/relationships/hyperlink" Target="https://doi.org/10.3389/fnhum.2020.00266" TargetMode="External"/><Relationship Id="rId28" Type="http://schemas.openxmlformats.org/officeDocument/2006/relationships/hyperlink" Target="https://www.frontiersin.org/articles/10.3389/fnint.2018.00026/full" TargetMode="External"/><Relationship Id="rId36" Type="http://schemas.openxmlformats.org/officeDocument/2006/relationships/hyperlink" Target="https://www.sciencedirect.com/science/article/pii/S030105111630312X" TargetMode="External"/><Relationship Id="rId49" Type="http://schemas.openxmlformats.org/officeDocument/2006/relationships/hyperlink" Target="https://www.ncbi.nlm.nih.gov/pubmed/23752299" TargetMode="External"/><Relationship Id="rId57" Type="http://schemas.openxmlformats.org/officeDocument/2006/relationships/hyperlink" Target="https://www.sciencedirect.com/science/article/pii/S0889159112004837" TargetMode="External"/><Relationship Id="rId61" Type="http://schemas.openxmlformats.org/officeDocument/2006/relationships/hyperlink" Target="https://ijbnpa.biomedcentral.com/articles/10.1186/1479-5868-8-103" TargetMode="External"/><Relationship Id="rId10" Type="http://schemas.openxmlformats.org/officeDocument/2006/relationships/hyperlink" Target="https://doi.org/10.1038/s41598-021-04738-y" TargetMode="External"/><Relationship Id="rId19" Type="http://schemas.openxmlformats.org/officeDocument/2006/relationships/hyperlink" Target="https://doi.org/10.1007/s10880-020-09755-z" TargetMode="External"/><Relationship Id="rId31" Type="http://schemas.openxmlformats.org/officeDocument/2006/relationships/hyperlink" Target="https://www.ncbi.nlm.nih.gov/pubmed/30124762" TargetMode="External"/><Relationship Id="rId44" Type="http://schemas.openxmlformats.org/officeDocument/2006/relationships/hyperlink" Target="https://www.ncbi.nlm.nih.gov/pmc/articles/PMC5117257/" TargetMode="External"/><Relationship Id="rId52" Type="http://schemas.openxmlformats.org/officeDocument/2006/relationships/hyperlink" Target="https://www.ncbi.nlm.nih.gov/pubmed/25566019" TargetMode="External"/><Relationship Id="rId60" Type="http://schemas.openxmlformats.org/officeDocument/2006/relationships/hyperlink" Target="https://www.ncbi.nlm.nih.gov/pubmed/22900181" TargetMode="External"/><Relationship Id="rId65" Type="http://schemas.openxmlformats.org/officeDocument/2006/relationships/hyperlink" Target="https://www.ncbi.nlm.nih.gov/pubmed/21808657"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g@illinois.edu" TargetMode="External"/><Relationship Id="rId14" Type="http://schemas.openxmlformats.org/officeDocument/2006/relationships/hyperlink" Target="https://doi.org/10.1088/1361-6579/ac18fe" TargetMode="External"/><Relationship Id="rId22" Type="http://schemas.openxmlformats.org/officeDocument/2006/relationships/hyperlink" Target="https://dx.doi.org/10.1186%2Fs13063-020-04723-2" TargetMode="External"/><Relationship Id="rId27" Type="http://schemas.openxmlformats.org/officeDocument/2006/relationships/hyperlink" Target="https://content.iospress.com/articles/brain-plasticity/bpl190084" TargetMode="External"/><Relationship Id="rId30" Type="http://schemas.openxmlformats.org/officeDocument/2006/relationships/hyperlink" Target="https://journals.physiology.org/doi/full/10.1152/japplphysiol.00917.2017" TargetMode="External"/><Relationship Id="rId35" Type="http://schemas.openxmlformats.org/officeDocument/2006/relationships/hyperlink" Target="https://www.ncbi.nlm.nih.gov/pubmed/27809558" TargetMode="External"/><Relationship Id="rId43" Type="http://schemas.openxmlformats.org/officeDocument/2006/relationships/hyperlink" Target="https://www.ncbi.nlm.nih.gov/pubmed/26237526" TargetMode="External"/><Relationship Id="rId48" Type="http://schemas.openxmlformats.org/officeDocument/2006/relationships/hyperlink" Target="https://www.ncbi.nlm.nih.gov/pubmed/25024234" TargetMode="External"/><Relationship Id="rId56" Type="http://schemas.openxmlformats.org/officeDocument/2006/relationships/hyperlink" Target="https://doi.org/10.1123/jpah.10.4.488" TargetMode="External"/><Relationship Id="rId64" Type="http://schemas.openxmlformats.org/officeDocument/2006/relationships/hyperlink" Target="https://www.ncbi.nlm.nih.gov/pubmed/21222223" TargetMode="External"/><Relationship Id="rId69" Type="http://schemas.openxmlformats.org/officeDocument/2006/relationships/hyperlink" Target="https://www.ncbi.nlm.nih.gov/pmc/articles/PMC3864698/" TargetMode="External"/><Relationship Id="rId8" Type="http://schemas.openxmlformats.org/officeDocument/2006/relationships/hyperlink" Target="http://www.epl.illinois.edu" TargetMode="External"/><Relationship Id="rId51" Type="http://schemas.openxmlformats.org/officeDocument/2006/relationships/hyperlink" Target="https://www.ncbi.nlm.nih.gov/pmc/articles/PMC4167864/" TargetMode="External"/><Relationship Id="rId72" Type="http://schemas.openxmlformats.org/officeDocument/2006/relationships/hyperlink" Target="https://urldefense.com/v3/__https:/public.csr.nih.gov/studysections/integratedreviewgroups/rphbirg/rphbseps/Pages/default.aspx__;!!DZ3fjg!vlUJWVBkBQKyNs6tbSyu2Kdswu6RBaaVFU697ecnewqaV4QhLHwStVuSMN5bIpo$" TargetMode="External"/><Relationship Id="rId3" Type="http://schemas.openxmlformats.org/officeDocument/2006/relationships/styles" Target="styles.xml"/><Relationship Id="rId12" Type="http://schemas.openxmlformats.org/officeDocument/2006/relationships/hyperlink" Target="https://doi.org/10.1007/s11764-021-01101-y" TargetMode="External"/><Relationship Id="rId17" Type="http://schemas.openxmlformats.org/officeDocument/2006/relationships/hyperlink" Target="https://doi.org/10.1007/s12144-021-01390-7" TargetMode="External"/><Relationship Id="rId25" Type="http://schemas.openxmlformats.org/officeDocument/2006/relationships/hyperlink" Target="https://www.ncbi.nlm.nih.gov/pubmed/32167953" TargetMode="External"/><Relationship Id="rId33" Type="http://schemas.openxmlformats.org/officeDocument/2006/relationships/hyperlink" Target="https://scholars.direct/Articles/sports-medicine/aspm-1-008.php?jid=sports-medicine" TargetMode="External"/><Relationship Id="rId38" Type="http://schemas.openxmlformats.org/officeDocument/2006/relationships/hyperlink" Target="https://journals.humankinetics.com/view/journals/jpah/13/6/article-p594.xml" TargetMode="External"/><Relationship Id="rId46" Type="http://schemas.openxmlformats.org/officeDocument/2006/relationships/hyperlink" Target="https://www.ncbi.nlm.nih.gov/pubmed/24966113" TargetMode="External"/><Relationship Id="rId59" Type="http://schemas.openxmlformats.org/officeDocument/2006/relationships/hyperlink" Target="https://www.ncbi.nlm.nih.gov/pubmed/22024470" TargetMode="External"/><Relationship Id="rId67" Type="http://schemas.openxmlformats.org/officeDocument/2006/relationships/hyperlink" Target="https://www.ncbi.nlm.nih.gov/pubmed/21038962" TargetMode="External"/><Relationship Id="rId20" Type="http://schemas.openxmlformats.org/officeDocument/2006/relationships/hyperlink" Target="http://www.lidsen.com/journals/geriatrics/geriatrics-04-04-137" TargetMode="External"/><Relationship Id="rId41" Type="http://schemas.openxmlformats.org/officeDocument/2006/relationships/hyperlink" Target="https://www.ncbi.nlm.nih.gov/pubmed/26297940" TargetMode="External"/><Relationship Id="rId54" Type="http://schemas.openxmlformats.org/officeDocument/2006/relationships/hyperlink" Target="https://www.ncbi.nlm.nih.gov/pmc/articles/PMC3806454/" TargetMode="External"/><Relationship Id="rId62" Type="http://schemas.openxmlformats.org/officeDocument/2006/relationships/hyperlink" Target="https://www.ncbi.nlm.nih.gov/pmc/articles/PMC3140615/" TargetMode="External"/><Relationship Id="rId70" Type="http://schemas.openxmlformats.org/officeDocument/2006/relationships/hyperlink" Target="https://projectreporter.nih.gov/reporterapi.cfm?PROJECTNUM=1R01AG053952&amp;Fy=al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0005-AAE6-41A9-A49B-3F45E500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12701</Words>
  <Characters>72398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Gothe CV</vt:lpstr>
    </vt:vector>
  </TitlesOfParts>
  <Company>University of Illinois</Company>
  <LinksUpToDate>false</LinksUpToDate>
  <CharactersWithSpaces>84930</CharactersWithSpaces>
  <SharedDoc>false</SharedDoc>
  <HLinks>
    <vt:vector size="30" baseType="variant">
      <vt:variant>
        <vt:i4>2162733</vt:i4>
      </vt:variant>
      <vt:variant>
        <vt:i4>12</vt:i4>
      </vt:variant>
      <vt:variant>
        <vt:i4>0</vt:i4>
      </vt:variant>
      <vt:variant>
        <vt:i4>5</vt:i4>
      </vt:variant>
      <vt:variant>
        <vt:lpwstr>https://projectreporter.nih.gov/reporterapi.cfm?PROJECTNUM=1R01AG053952&amp;Fy=all</vt:lpwstr>
      </vt:variant>
      <vt:variant>
        <vt:lpwstr/>
      </vt:variant>
      <vt:variant>
        <vt:i4>2162733</vt:i4>
      </vt:variant>
      <vt:variant>
        <vt:i4>9</vt:i4>
      </vt:variant>
      <vt:variant>
        <vt:i4>0</vt:i4>
      </vt:variant>
      <vt:variant>
        <vt:i4>5</vt:i4>
      </vt:variant>
      <vt:variant>
        <vt:lpwstr>https://projectreporter.nih.gov/reporterapi.cfm?PROJECTNUM=1R01AG053952&amp;Fy=all</vt:lpwstr>
      </vt:variant>
      <vt:variant>
        <vt:lpwstr/>
      </vt:variant>
      <vt:variant>
        <vt:i4>4390990</vt:i4>
      </vt:variant>
      <vt:variant>
        <vt:i4>6</vt:i4>
      </vt:variant>
      <vt:variant>
        <vt:i4>0</vt:i4>
      </vt:variant>
      <vt:variant>
        <vt:i4>5</vt:i4>
      </vt:variant>
      <vt:variant>
        <vt:lpwstr>http://dx.doi.org/10.1016/j.pmedr.2016.03.005</vt:lpwstr>
      </vt:variant>
      <vt:variant>
        <vt:lpwstr/>
      </vt:variant>
      <vt:variant>
        <vt:i4>4063349</vt:i4>
      </vt:variant>
      <vt:variant>
        <vt:i4>3</vt:i4>
      </vt:variant>
      <vt:variant>
        <vt:i4>0</vt:i4>
      </vt:variant>
      <vt:variant>
        <vt:i4>5</vt:i4>
      </vt:variant>
      <vt:variant>
        <vt:lpwstr>https://doi.org/10.1093/abm/kax038</vt:lpwstr>
      </vt:variant>
      <vt:variant>
        <vt:lpwstr/>
      </vt:variant>
      <vt:variant>
        <vt:i4>4521991</vt:i4>
      </vt:variant>
      <vt:variant>
        <vt:i4>0</vt:i4>
      </vt:variant>
      <vt:variant>
        <vt:i4>0</vt:i4>
      </vt:variant>
      <vt:variant>
        <vt:i4>5</vt:i4>
      </vt:variant>
      <vt:variant>
        <vt:lpwstr>http://www.epl.illinois.edu/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Gothe CV</dc:title>
  <dc:subject/>
  <dc:creator>gothe1</dc:creator>
  <cp:keywords/>
  <cp:lastModifiedBy>Gothe, Neha Pravin</cp:lastModifiedBy>
  <cp:revision>12</cp:revision>
  <cp:lastPrinted>2021-08-10T19:20:00Z</cp:lastPrinted>
  <dcterms:created xsi:type="dcterms:W3CDTF">2022-04-17T21:29:00Z</dcterms:created>
  <dcterms:modified xsi:type="dcterms:W3CDTF">2022-04-18T15:40:00Z</dcterms:modified>
</cp:coreProperties>
</file>